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A2" w:rsidRPr="00CB02A2" w:rsidRDefault="00CB02A2" w:rsidP="00CB02A2">
      <w:pPr>
        <w:spacing w:line="400" w:lineRule="exact"/>
        <w:jc w:val="center"/>
        <w:rPr>
          <w:rFonts w:ascii="宋体" w:hAnsi="宋体"/>
          <w:b/>
          <w:szCs w:val="21"/>
        </w:rPr>
      </w:pPr>
      <w:bookmarkStart w:id="0" w:name="_Toc123715626"/>
      <w:bookmarkStart w:id="1" w:name="_GoBack"/>
      <w:r w:rsidRPr="00CB02A2">
        <w:rPr>
          <w:rFonts w:ascii="宋体" w:hAnsi="宋体" w:hint="eastAsia"/>
          <w:b/>
          <w:szCs w:val="21"/>
        </w:rPr>
        <w:t>附录1 资格审查条件（资质最低要求）</w:t>
      </w:r>
      <w:bookmarkEnd w:id="0"/>
    </w:p>
    <w:p w:rsidR="00CB02A2" w:rsidRPr="00CB02A2" w:rsidRDefault="00CB02A2" w:rsidP="00CB02A2">
      <w:pPr>
        <w:jc w:val="cente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B02A2" w:rsidRPr="00CB02A2" w:rsidTr="004830D4">
        <w:trPr>
          <w:trHeight w:val="615"/>
        </w:trPr>
        <w:tc>
          <w:tcPr>
            <w:tcW w:w="9072" w:type="dxa"/>
            <w:vAlign w:val="center"/>
          </w:tcPr>
          <w:p w:rsidR="00CB02A2" w:rsidRPr="00CB02A2" w:rsidRDefault="00CB02A2" w:rsidP="004830D4">
            <w:pPr>
              <w:spacing w:line="400" w:lineRule="exact"/>
              <w:jc w:val="center"/>
              <w:rPr>
                <w:rFonts w:ascii="宋体" w:hAnsi="宋体"/>
                <w:b/>
                <w:szCs w:val="21"/>
              </w:rPr>
            </w:pPr>
            <w:r w:rsidRPr="00CB02A2">
              <w:rPr>
                <w:rFonts w:ascii="宋体" w:hAnsi="宋体" w:hint="eastAsia"/>
                <w:b/>
                <w:szCs w:val="21"/>
              </w:rPr>
              <w:t>施工企业资质等级要求</w:t>
            </w:r>
          </w:p>
        </w:tc>
      </w:tr>
      <w:tr w:rsidR="00CB02A2" w:rsidRPr="00CB02A2" w:rsidTr="004830D4">
        <w:trPr>
          <w:trHeight w:val="1761"/>
        </w:trPr>
        <w:tc>
          <w:tcPr>
            <w:tcW w:w="9072" w:type="dxa"/>
            <w:vAlign w:val="center"/>
          </w:tcPr>
          <w:p w:rsidR="00CB02A2" w:rsidRPr="00CB02A2" w:rsidRDefault="00CB02A2" w:rsidP="004830D4">
            <w:pPr>
              <w:topLinePunct/>
              <w:adjustRightInd w:val="0"/>
              <w:spacing w:line="400" w:lineRule="exact"/>
              <w:ind w:firstLineChars="200" w:firstLine="420"/>
              <w:rPr>
                <w:bCs/>
                <w:szCs w:val="21"/>
              </w:rPr>
            </w:pPr>
            <w:r w:rsidRPr="00CB02A2">
              <w:rPr>
                <w:rFonts w:hint="eastAsia"/>
                <w:bCs/>
                <w:szCs w:val="21"/>
              </w:rPr>
              <w:t>1</w:t>
            </w:r>
            <w:r w:rsidRPr="00CB02A2">
              <w:rPr>
                <w:rFonts w:hint="eastAsia"/>
                <w:bCs/>
                <w:szCs w:val="21"/>
              </w:rPr>
              <w:t>、具备住房城乡建设主管部门核发的公路工程施工总承包叁级（或以上）资质；</w:t>
            </w:r>
          </w:p>
          <w:p w:rsidR="00CB02A2" w:rsidRPr="00CB02A2" w:rsidRDefault="00CB02A2" w:rsidP="004830D4">
            <w:pPr>
              <w:topLinePunct/>
              <w:adjustRightInd w:val="0"/>
              <w:spacing w:line="400" w:lineRule="exact"/>
              <w:ind w:firstLineChars="200" w:firstLine="420"/>
              <w:rPr>
                <w:bCs/>
                <w:szCs w:val="21"/>
              </w:rPr>
            </w:pPr>
            <w:r w:rsidRPr="00CB02A2">
              <w:rPr>
                <w:rFonts w:hint="eastAsia"/>
                <w:bCs/>
                <w:szCs w:val="21"/>
              </w:rPr>
              <w:t>2</w:t>
            </w:r>
            <w:r w:rsidRPr="00CB02A2">
              <w:rPr>
                <w:rFonts w:hint="eastAsia"/>
                <w:bCs/>
                <w:szCs w:val="21"/>
              </w:rPr>
              <w:t>、具备有效的营业执照；</w:t>
            </w:r>
          </w:p>
          <w:p w:rsidR="00CB02A2" w:rsidRPr="00CB02A2" w:rsidRDefault="00CB02A2" w:rsidP="004830D4">
            <w:pPr>
              <w:topLinePunct/>
              <w:adjustRightInd w:val="0"/>
              <w:spacing w:line="400" w:lineRule="exact"/>
              <w:ind w:firstLineChars="200" w:firstLine="420"/>
            </w:pPr>
            <w:r w:rsidRPr="00CB02A2">
              <w:rPr>
                <w:rFonts w:hint="eastAsia"/>
                <w:bCs/>
                <w:szCs w:val="21"/>
              </w:rPr>
              <w:t>3</w:t>
            </w:r>
            <w:r w:rsidRPr="00CB02A2">
              <w:rPr>
                <w:rFonts w:hint="eastAsia"/>
                <w:bCs/>
                <w:szCs w:val="21"/>
              </w:rPr>
              <w:t>、具备有效的安全生产许可证。</w:t>
            </w:r>
          </w:p>
        </w:tc>
      </w:tr>
    </w:tbl>
    <w:p w:rsidR="00CB02A2" w:rsidRPr="00CB02A2" w:rsidRDefault="00CB02A2" w:rsidP="00CB02A2">
      <w:pPr>
        <w:jc w:val="left"/>
        <w:rPr>
          <w:rFonts w:ascii="宋体" w:hAnsi="宋体"/>
        </w:rPr>
      </w:pPr>
      <w:r w:rsidRPr="00CB02A2">
        <w:rPr>
          <w:rFonts w:ascii="宋体" w:hAnsi="宋体" w:hint="eastAsia"/>
          <w:szCs w:val="21"/>
        </w:rPr>
        <w:t>注：投标人应根据投标文件第二章“投标人须知”第3.5.1项的要求附相关证明材料。</w:t>
      </w:r>
    </w:p>
    <w:p w:rsidR="00CB02A2" w:rsidRPr="00CB02A2" w:rsidRDefault="00CB02A2" w:rsidP="00CB02A2">
      <w:pPr>
        <w:jc w:val="center"/>
        <w:rPr>
          <w:rFonts w:ascii="宋体" w:hAnsi="宋体"/>
        </w:rPr>
      </w:pPr>
    </w:p>
    <w:p w:rsidR="00CB02A2" w:rsidRPr="00CB02A2" w:rsidRDefault="00CB02A2" w:rsidP="00CB02A2">
      <w:pPr>
        <w:jc w:val="center"/>
        <w:rPr>
          <w:rFonts w:ascii="宋体" w:hAnsi="宋体"/>
          <w:b/>
          <w:sz w:val="24"/>
        </w:rPr>
      </w:pPr>
    </w:p>
    <w:p w:rsidR="00CB02A2" w:rsidRPr="00CB02A2" w:rsidRDefault="00CB02A2" w:rsidP="00CB02A2">
      <w:pPr>
        <w:jc w:val="center"/>
        <w:rPr>
          <w:rFonts w:ascii="宋体" w:hAnsi="宋体"/>
          <w:b/>
          <w:sz w:val="24"/>
        </w:rPr>
      </w:pPr>
    </w:p>
    <w:p w:rsidR="00CB02A2" w:rsidRPr="00CB02A2" w:rsidRDefault="00CB02A2" w:rsidP="00CB02A2">
      <w:pPr>
        <w:jc w:val="center"/>
        <w:rPr>
          <w:rFonts w:ascii="宋体" w:hAnsi="宋体"/>
          <w:b/>
          <w:sz w:val="24"/>
        </w:rPr>
      </w:pPr>
    </w:p>
    <w:p w:rsidR="00CB02A2" w:rsidRPr="00CB02A2" w:rsidRDefault="00CB02A2" w:rsidP="00CB02A2">
      <w:pPr>
        <w:jc w:val="center"/>
        <w:rPr>
          <w:rFonts w:ascii="宋体" w:hAnsi="宋体"/>
          <w:b/>
          <w:sz w:val="24"/>
        </w:rPr>
      </w:pPr>
    </w:p>
    <w:p w:rsidR="00CB02A2" w:rsidRPr="00CB02A2" w:rsidRDefault="00CB02A2" w:rsidP="00CB02A2">
      <w:pPr>
        <w:spacing w:line="400" w:lineRule="exact"/>
        <w:jc w:val="center"/>
        <w:rPr>
          <w:rFonts w:ascii="宋体" w:hAnsi="宋体"/>
          <w:b/>
          <w:szCs w:val="21"/>
        </w:rPr>
      </w:pPr>
      <w:bookmarkStart w:id="2" w:name="_Toc123715627"/>
      <w:r w:rsidRPr="00CB02A2">
        <w:rPr>
          <w:rFonts w:ascii="宋体" w:hAnsi="宋体" w:hint="eastAsia"/>
          <w:b/>
          <w:szCs w:val="21"/>
        </w:rPr>
        <w:t>附录2 资格审查条件（财务最低要求）</w:t>
      </w:r>
      <w:bookmarkEnd w:id="2"/>
    </w:p>
    <w:p w:rsidR="00CB02A2" w:rsidRPr="00CB02A2" w:rsidRDefault="00CB02A2" w:rsidP="00CB02A2">
      <w:pP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B02A2" w:rsidRPr="00CB02A2" w:rsidTr="004830D4">
        <w:trPr>
          <w:trHeight w:val="600"/>
        </w:trPr>
        <w:tc>
          <w:tcPr>
            <w:tcW w:w="9072" w:type="dxa"/>
            <w:vAlign w:val="center"/>
          </w:tcPr>
          <w:p w:rsidR="00CB02A2" w:rsidRPr="00CB02A2" w:rsidRDefault="00CB02A2" w:rsidP="004830D4">
            <w:pPr>
              <w:topLinePunct/>
              <w:adjustRightInd w:val="0"/>
              <w:spacing w:line="400" w:lineRule="exact"/>
              <w:ind w:firstLineChars="100" w:firstLine="211"/>
              <w:jc w:val="center"/>
              <w:rPr>
                <w:rFonts w:ascii="宋体" w:hAnsi="宋体"/>
                <w:b/>
                <w:szCs w:val="21"/>
              </w:rPr>
            </w:pPr>
            <w:r w:rsidRPr="00CB02A2">
              <w:rPr>
                <w:rFonts w:ascii="宋体" w:hAnsi="宋体"/>
                <w:b/>
                <w:szCs w:val="21"/>
              </w:rPr>
              <w:t>财务要求</w:t>
            </w:r>
          </w:p>
        </w:tc>
      </w:tr>
      <w:tr w:rsidR="00CB02A2" w:rsidRPr="00CB02A2" w:rsidTr="004830D4">
        <w:trPr>
          <w:trHeight w:val="2185"/>
        </w:trPr>
        <w:tc>
          <w:tcPr>
            <w:tcW w:w="9072" w:type="dxa"/>
            <w:vAlign w:val="center"/>
          </w:tcPr>
          <w:p w:rsidR="00CB02A2" w:rsidRPr="00CB02A2" w:rsidRDefault="00CB02A2" w:rsidP="004830D4">
            <w:pPr>
              <w:topLinePunct/>
              <w:adjustRightInd w:val="0"/>
              <w:spacing w:line="400" w:lineRule="exact"/>
              <w:ind w:firstLineChars="200" w:firstLine="420"/>
              <w:rPr>
                <w:rFonts w:ascii="宋体" w:hAnsi="宋体"/>
              </w:rPr>
            </w:pPr>
            <w:r w:rsidRPr="00CB02A2">
              <w:rPr>
                <w:rFonts w:ascii="宋体" w:hAnsi="宋体" w:hint="eastAsia"/>
              </w:rPr>
              <w:t>1、企业净资产（总资产-总负债）不少于</w:t>
            </w:r>
            <w:r w:rsidRPr="00CB02A2">
              <w:rPr>
                <w:rFonts w:ascii="宋体" w:hAnsi="宋体" w:hint="eastAsia"/>
                <w:b/>
                <w:u w:val="single"/>
              </w:rPr>
              <w:t>3000</w:t>
            </w:r>
            <w:r w:rsidRPr="00CB02A2">
              <w:rPr>
                <w:rFonts w:ascii="宋体" w:hAnsi="宋体" w:hint="eastAsia"/>
              </w:rPr>
              <w:t>万元人民币。</w:t>
            </w:r>
          </w:p>
          <w:p w:rsidR="00CB02A2" w:rsidRPr="00CB02A2" w:rsidRDefault="00CB02A2" w:rsidP="004830D4">
            <w:pPr>
              <w:topLinePunct/>
              <w:adjustRightInd w:val="0"/>
              <w:spacing w:line="400" w:lineRule="exact"/>
              <w:ind w:firstLineChars="200" w:firstLine="420"/>
              <w:rPr>
                <w:rFonts w:ascii="宋体" w:hAnsi="宋体"/>
              </w:rPr>
            </w:pPr>
            <w:r w:rsidRPr="00CB02A2">
              <w:rPr>
                <w:rFonts w:ascii="宋体" w:hAnsi="宋体" w:hint="eastAsia"/>
              </w:rPr>
              <w:t>2、运营资金（流动资产-流动负债）不少于</w:t>
            </w:r>
            <w:r w:rsidRPr="00CB02A2">
              <w:rPr>
                <w:rFonts w:ascii="宋体" w:hAnsi="宋体" w:hint="eastAsia"/>
                <w:b/>
                <w:u w:val="single"/>
              </w:rPr>
              <w:t>2000</w:t>
            </w:r>
            <w:r w:rsidRPr="00CB02A2">
              <w:rPr>
                <w:rFonts w:ascii="宋体" w:hAnsi="宋体" w:hint="eastAsia"/>
              </w:rPr>
              <w:t>万元人民币，或国内商业银行出具的信贷证明额度不少于</w:t>
            </w:r>
            <w:r w:rsidRPr="00CB02A2">
              <w:rPr>
                <w:rFonts w:ascii="宋体" w:hAnsi="宋体" w:hint="eastAsia"/>
                <w:b/>
                <w:u w:val="single"/>
              </w:rPr>
              <w:t>2000</w:t>
            </w:r>
            <w:r w:rsidRPr="00CB02A2">
              <w:rPr>
                <w:rFonts w:ascii="宋体" w:hAnsi="宋体" w:hint="eastAsia"/>
              </w:rPr>
              <w:t>万元人民币。</w:t>
            </w:r>
          </w:p>
          <w:p w:rsidR="00CB02A2" w:rsidRPr="00CB02A2" w:rsidRDefault="00CB02A2" w:rsidP="004830D4">
            <w:pPr>
              <w:topLinePunct/>
              <w:adjustRightInd w:val="0"/>
              <w:spacing w:line="400" w:lineRule="exact"/>
              <w:ind w:firstLineChars="200" w:firstLine="420"/>
              <w:rPr>
                <w:rFonts w:ascii="宋体" w:hAnsi="宋体"/>
              </w:rPr>
            </w:pPr>
            <w:r w:rsidRPr="00CB02A2">
              <w:rPr>
                <w:rFonts w:ascii="宋体" w:hAnsi="宋体" w:hint="eastAsia"/>
              </w:rPr>
              <w:t>3、</w:t>
            </w:r>
            <w:r w:rsidRPr="00CB02A2">
              <w:rPr>
                <w:rFonts w:ascii="宋体" w:hAnsi="宋体"/>
              </w:rPr>
              <w:t>最近三个年度的平均营业总收入不少于</w:t>
            </w:r>
            <w:r w:rsidRPr="00CB02A2">
              <w:rPr>
                <w:rFonts w:ascii="宋体" w:hAnsi="宋体" w:hint="eastAsia"/>
                <w:b/>
                <w:u w:val="single"/>
              </w:rPr>
              <w:t>3000</w:t>
            </w:r>
            <w:r w:rsidRPr="00CB02A2">
              <w:rPr>
                <w:rFonts w:ascii="宋体" w:hAnsi="宋体"/>
              </w:rPr>
              <w:t>万元人民币。</w:t>
            </w:r>
          </w:p>
          <w:p w:rsidR="00CB02A2" w:rsidRPr="00CB02A2" w:rsidRDefault="00CB02A2" w:rsidP="004830D4">
            <w:pPr>
              <w:topLinePunct/>
              <w:adjustRightInd w:val="0"/>
              <w:spacing w:line="400" w:lineRule="exact"/>
              <w:ind w:firstLineChars="200" w:firstLine="420"/>
              <w:rPr>
                <w:rFonts w:ascii="宋体" w:hAnsi="宋体"/>
              </w:rPr>
            </w:pPr>
            <w:r w:rsidRPr="00CB02A2">
              <w:rPr>
                <w:rFonts w:ascii="宋体" w:hAnsi="宋体" w:hint="eastAsia"/>
              </w:rPr>
              <w:t>4、近三个年度至少有</w:t>
            </w:r>
            <w:r w:rsidRPr="00CB02A2">
              <w:rPr>
                <w:rFonts w:ascii="宋体" w:hAnsi="宋体" w:hint="eastAsia"/>
                <w:b/>
                <w:u w:val="single"/>
              </w:rPr>
              <w:t>1</w:t>
            </w:r>
            <w:r w:rsidRPr="00CB02A2">
              <w:rPr>
                <w:rFonts w:ascii="宋体" w:hAnsi="宋体" w:hint="eastAsia"/>
              </w:rPr>
              <w:t>年盈利。</w:t>
            </w:r>
          </w:p>
        </w:tc>
      </w:tr>
    </w:tbl>
    <w:p w:rsidR="00CB02A2" w:rsidRPr="00CB02A2" w:rsidRDefault="00CB02A2" w:rsidP="00CB02A2">
      <w:pPr>
        <w:spacing w:line="400" w:lineRule="exact"/>
        <w:rPr>
          <w:rFonts w:ascii="宋体" w:hAnsi="宋体"/>
          <w:szCs w:val="21"/>
        </w:rPr>
      </w:pPr>
      <w:r w:rsidRPr="00CB02A2">
        <w:rPr>
          <w:rFonts w:ascii="宋体" w:hAnsi="宋体" w:hint="eastAsia"/>
          <w:szCs w:val="21"/>
        </w:rPr>
        <w:t>注：1、企业净资产、营运资金是按交通运输部“全国公路建设市场监督管理系统”登记的最新年度（近三个年度的最后一年，下同）数据计算得出。近三个年度是指</w:t>
      </w:r>
      <w:r w:rsidRPr="00CB02A2">
        <w:rPr>
          <w:rFonts w:ascii="宋体" w:hAnsi="宋体" w:hint="eastAsia"/>
          <w:b/>
          <w:szCs w:val="21"/>
          <w:u w:val="single"/>
        </w:rPr>
        <w:t>2020年度、2021年度、2022年度</w:t>
      </w:r>
      <w:r w:rsidRPr="00CB02A2">
        <w:rPr>
          <w:rFonts w:ascii="宋体" w:hAnsi="宋体" w:hint="eastAsia"/>
          <w:szCs w:val="21"/>
        </w:rPr>
        <w:t>。</w:t>
      </w:r>
    </w:p>
    <w:p w:rsidR="00CB02A2" w:rsidRPr="00CB02A2" w:rsidRDefault="00CB02A2" w:rsidP="00CB02A2">
      <w:pPr>
        <w:spacing w:line="400" w:lineRule="exact"/>
        <w:ind w:firstLine="424"/>
        <w:rPr>
          <w:rFonts w:ascii="宋体" w:hAnsi="宋体"/>
          <w:szCs w:val="21"/>
        </w:rPr>
      </w:pPr>
      <w:r w:rsidRPr="00CB02A2">
        <w:rPr>
          <w:rFonts w:ascii="宋体" w:hAnsi="宋体" w:hint="eastAsia"/>
          <w:szCs w:val="21"/>
        </w:rPr>
        <w:t>2、以联合体形式投标的，财务最低要求中的第1、2、3项其财务能力以所有成员（含牵头人）合并加</w:t>
      </w:r>
      <w:proofErr w:type="gramStart"/>
      <w:r w:rsidRPr="00CB02A2">
        <w:rPr>
          <w:rFonts w:ascii="宋体" w:hAnsi="宋体" w:hint="eastAsia"/>
          <w:szCs w:val="21"/>
        </w:rPr>
        <w:t>总计算</w:t>
      </w:r>
      <w:proofErr w:type="gramEnd"/>
      <w:r w:rsidRPr="00CB02A2">
        <w:rPr>
          <w:rFonts w:ascii="宋体" w:hAnsi="宋体" w:hint="eastAsia"/>
          <w:szCs w:val="21"/>
        </w:rPr>
        <w:t>为准，第4项联合体各方均需满足。</w:t>
      </w:r>
    </w:p>
    <w:p w:rsidR="00CB02A2" w:rsidRPr="00CB02A2" w:rsidRDefault="00CB02A2" w:rsidP="00CB02A2">
      <w:pPr>
        <w:spacing w:line="400" w:lineRule="exact"/>
        <w:ind w:firstLine="424"/>
        <w:rPr>
          <w:rFonts w:ascii="宋体" w:hAnsi="宋体"/>
          <w:szCs w:val="21"/>
        </w:rPr>
      </w:pPr>
      <w:r w:rsidRPr="00CB02A2">
        <w:rPr>
          <w:rFonts w:ascii="宋体" w:hAnsi="宋体" w:hint="eastAsia"/>
          <w:szCs w:val="21"/>
        </w:rPr>
        <w:t>3、投标人应根据招标文件第二章“投标人须知”第3.5.2项的要求附相关证明材料。</w:t>
      </w:r>
    </w:p>
    <w:p w:rsidR="00CB02A2" w:rsidRPr="00CB02A2" w:rsidRDefault="00CB02A2" w:rsidP="00CB02A2">
      <w:pPr>
        <w:spacing w:line="400" w:lineRule="exact"/>
        <w:ind w:leftChars="202" w:left="424"/>
        <w:rPr>
          <w:rFonts w:ascii="宋体" w:hAnsi="宋体"/>
          <w:szCs w:val="21"/>
        </w:rPr>
      </w:pPr>
    </w:p>
    <w:p w:rsidR="00CB02A2" w:rsidRPr="00CB02A2" w:rsidRDefault="00CB02A2" w:rsidP="00CB02A2">
      <w:pPr>
        <w:spacing w:line="400" w:lineRule="exact"/>
        <w:rPr>
          <w:rFonts w:ascii="宋体" w:hAnsi="宋体"/>
          <w:szCs w:val="21"/>
        </w:rPr>
      </w:pPr>
    </w:p>
    <w:p w:rsidR="00CB02A2" w:rsidRPr="00CB02A2" w:rsidRDefault="00CB02A2" w:rsidP="00CB02A2">
      <w:pPr>
        <w:jc w:val="center"/>
        <w:rPr>
          <w:rFonts w:ascii="宋体" w:hAnsi="宋体"/>
          <w:b/>
          <w:sz w:val="24"/>
        </w:rPr>
      </w:pPr>
    </w:p>
    <w:p w:rsidR="00CB02A2" w:rsidRPr="00CB02A2" w:rsidRDefault="00CB02A2" w:rsidP="00CB02A2">
      <w:pPr>
        <w:widowControl/>
        <w:jc w:val="left"/>
        <w:rPr>
          <w:rFonts w:ascii="宋体" w:hAnsi="宋体"/>
          <w:b/>
          <w:bCs/>
          <w:szCs w:val="21"/>
        </w:rPr>
      </w:pPr>
      <w:bookmarkStart w:id="3" w:name="_Toc123715628"/>
      <w:r w:rsidRPr="00CB02A2">
        <w:rPr>
          <w:rFonts w:ascii="宋体" w:hAnsi="宋体"/>
        </w:rPr>
        <w:br w:type="page"/>
      </w:r>
    </w:p>
    <w:p w:rsidR="00CB02A2" w:rsidRPr="00CB02A2" w:rsidRDefault="00CB02A2" w:rsidP="00CB02A2">
      <w:pPr>
        <w:spacing w:line="400" w:lineRule="exact"/>
        <w:jc w:val="center"/>
        <w:rPr>
          <w:rFonts w:ascii="宋体" w:hAnsi="宋体"/>
          <w:b/>
          <w:szCs w:val="21"/>
        </w:rPr>
      </w:pPr>
      <w:r w:rsidRPr="00CB02A2">
        <w:rPr>
          <w:rFonts w:ascii="宋体" w:hAnsi="宋体" w:hint="eastAsia"/>
          <w:b/>
          <w:szCs w:val="21"/>
        </w:rPr>
        <w:lastRenderedPageBreak/>
        <w:t>附录3 资格审查条件（业绩最低要求）</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B02A2" w:rsidRPr="00CB02A2" w:rsidTr="004830D4">
        <w:trPr>
          <w:trHeight w:val="615"/>
        </w:trPr>
        <w:tc>
          <w:tcPr>
            <w:tcW w:w="9498" w:type="dxa"/>
            <w:vAlign w:val="center"/>
          </w:tcPr>
          <w:p w:rsidR="00CB02A2" w:rsidRPr="00CB02A2" w:rsidRDefault="00CB02A2" w:rsidP="004830D4">
            <w:pPr>
              <w:spacing w:line="400" w:lineRule="exact"/>
              <w:jc w:val="center"/>
              <w:rPr>
                <w:rFonts w:ascii="宋体" w:hAnsi="宋体"/>
                <w:b/>
                <w:szCs w:val="21"/>
              </w:rPr>
            </w:pPr>
            <w:r w:rsidRPr="00CB02A2">
              <w:rPr>
                <w:rFonts w:ascii="宋体" w:hAnsi="宋体"/>
                <w:b/>
                <w:szCs w:val="21"/>
              </w:rPr>
              <w:t>业绩要求</w:t>
            </w:r>
          </w:p>
        </w:tc>
      </w:tr>
      <w:tr w:rsidR="00CB02A2" w:rsidRPr="00CB02A2" w:rsidTr="004830D4">
        <w:trPr>
          <w:trHeight w:val="1091"/>
        </w:trPr>
        <w:tc>
          <w:tcPr>
            <w:tcW w:w="9498" w:type="dxa"/>
            <w:vAlign w:val="center"/>
          </w:tcPr>
          <w:p w:rsidR="00CB02A2" w:rsidRPr="00CB02A2" w:rsidRDefault="00CB02A2" w:rsidP="004830D4">
            <w:pPr>
              <w:spacing w:line="400" w:lineRule="exact"/>
              <w:rPr>
                <w:rFonts w:ascii="宋体" w:hAnsi="宋体"/>
                <w:szCs w:val="21"/>
              </w:rPr>
            </w:pPr>
            <w:r w:rsidRPr="00CB02A2">
              <w:rPr>
                <w:rFonts w:ascii="宋体" w:hAnsi="宋体" w:hint="eastAsia"/>
                <w:szCs w:val="21"/>
              </w:rPr>
              <w:t>近五年（2019年1月1日至投标文件递交截止日止）成功完成：</w:t>
            </w:r>
          </w:p>
          <w:p w:rsidR="00CB02A2" w:rsidRPr="00CB02A2" w:rsidRDefault="00CB02A2" w:rsidP="004830D4">
            <w:pPr>
              <w:spacing w:line="400" w:lineRule="exact"/>
              <w:ind w:firstLineChars="218" w:firstLine="458"/>
              <w:rPr>
                <w:rFonts w:ascii="宋体" w:hAnsi="宋体"/>
                <w:szCs w:val="21"/>
              </w:rPr>
            </w:pPr>
            <w:r w:rsidRPr="00CB02A2">
              <w:rPr>
                <w:rFonts w:ascii="宋体" w:hAnsi="宋体" w:hint="eastAsia"/>
                <w:szCs w:val="21"/>
              </w:rPr>
              <w:t>新建或改建、扩建、改造等二级（含二级）或以上（公路技术等级）类似工程施工项目至少2个标段（其中一个标段里程不少于</w:t>
            </w:r>
            <w:r w:rsidRPr="00CB02A2">
              <w:rPr>
                <w:rFonts w:ascii="宋体" w:hAnsi="宋体"/>
                <w:szCs w:val="21"/>
              </w:rPr>
              <w:t>8</w:t>
            </w:r>
            <w:r w:rsidRPr="00CB02A2">
              <w:rPr>
                <w:rFonts w:ascii="宋体" w:hAnsi="宋体" w:hint="eastAsia"/>
                <w:szCs w:val="21"/>
              </w:rPr>
              <w:t>km），且累计里程不少于16km。</w:t>
            </w:r>
          </w:p>
        </w:tc>
      </w:tr>
    </w:tbl>
    <w:p w:rsidR="00CB02A2" w:rsidRPr="00CB02A2" w:rsidRDefault="00CB02A2" w:rsidP="00CB02A2">
      <w:pPr>
        <w:spacing w:line="400" w:lineRule="exact"/>
        <w:ind w:leftChars="1" w:left="424" w:hangingChars="201" w:hanging="422"/>
        <w:rPr>
          <w:rFonts w:ascii="宋体" w:hAnsi="宋体"/>
          <w:szCs w:val="21"/>
        </w:rPr>
      </w:pPr>
      <w:r w:rsidRPr="00CB02A2">
        <w:rPr>
          <w:rFonts w:ascii="宋体" w:hAnsi="宋体" w:hint="eastAsia"/>
          <w:szCs w:val="21"/>
        </w:rPr>
        <w:t>注：1、本附录所要求的业绩仅限中华人民共和国境内业绩。</w:t>
      </w:r>
    </w:p>
    <w:p w:rsidR="00CB02A2" w:rsidRPr="00CB02A2" w:rsidRDefault="00CB02A2" w:rsidP="00CB02A2">
      <w:pPr>
        <w:spacing w:line="400" w:lineRule="exact"/>
        <w:ind w:left="2" w:firstLineChars="202" w:firstLine="424"/>
        <w:rPr>
          <w:rFonts w:ascii="宋体" w:hAnsi="宋体"/>
          <w:szCs w:val="21"/>
        </w:rPr>
      </w:pPr>
      <w:r w:rsidRPr="00CB02A2">
        <w:rPr>
          <w:rFonts w:ascii="宋体" w:hAnsi="宋体" w:hint="eastAsia"/>
          <w:szCs w:val="21"/>
        </w:rPr>
        <w:t>2、若为联合体投标，投标人业绩的资格审查条件和加分条件（如有）的认定原则如下:</w:t>
      </w:r>
      <w:r w:rsidRPr="00CB02A2">
        <w:rPr>
          <w:rFonts w:ascii="宋体" w:hAnsi="宋体" w:hint="eastAsia"/>
          <w:szCs w:val="21"/>
          <w:u w:val="single"/>
        </w:rPr>
        <w:t xml:space="preserve">  /  </w:t>
      </w:r>
      <w:r w:rsidRPr="00CB02A2">
        <w:rPr>
          <w:rFonts w:ascii="宋体" w:hAnsi="宋体" w:hint="eastAsia"/>
          <w:szCs w:val="21"/>
        </w:rPr>
        <w:t>。</w:t>
      </w:r>
    </w:p>
    <w:p w:rsidR="00CB02A2" w:rsidRPr="00CB02A2" w:rsidRDefault="00CB02A2" w:rsidP="00CB02A2">
      <w:pPr>
        <w:spacing w:line="400" w:lineRule="exact"/>
        <w:ind w:left="2" w:firstLineChars="202" w:firstLine="424"/>
        <w:rPr>
          <w:rFonts w:ascii="宋体" w:hAnsi="宋体"/>
          <w:szCs w:val="21"/>
        </w:rPr>
      </w:pPr>
      <w:r w:rsidRPr="00CB02A2">
        <w:rPr>
          <w:rFonts w:ascii="宋体" w:hAnsi="宋体" w:hint="eastAsia"/>
          <w:szCs w:val="21"/>
        </w:rPr>
        <w:t>3、若投标人提供的业绩证明为联合体业绩，则按交通运输部“全国公路建设市场监督管理系统”业绩信息的网页截</w:t>
      </w:r>
      <w:proofErr w:type="gramStart"/>
      <w:r w:rsidRPr="00CB02A2">
        <w:rPr>
          <w:rFonts w:ascii="宋体" w:hAnsi="宋体" w:hint="eastAsia"/>
          <w:szCs w:val="21"/>
        </w:rPr>
        <w:t>图体现</w:t>
      </w:r>
      <w:proofErr w:type="gramEnd"/>
      <w:r w:rsidRPr="00CB02A2">
        <w:rPr>
          <w:rFonts w:ascii="宋体" w:hAnsi="宋体" w:hint="eastAsia"/>
          <w:szCs w:val="21"/>
        </w:rPr>
        <w:t>其完成的相关专项工程的工程量认定，无法界定其完成的相关专项 工程的工程量，此业绩不予认定。</w:t>
      </w:r>
    </w:p>
    <w:p w:rsidR="00CB02A2" w:rsidRPr="00CB02A2" w:rsidRDefault="00CB02A2" w:rsidP="00CB02A2">
      <w:pPr>
        <w:spacing w:line="400" w:lineRule="exact"/>
        <w:ind w:left="2" w:firstLineChars="202" w:firstLine="424"/>
        <w:rPr>
          <w:rFonts w:ascii="宋体" w:hAnsi="宋体"/>
          <w:szCs w:val="21"/>
        </w:rPr>
      </w:pPr>
      <w:r w:rsidRPr="00CB02A2">
        <w:rPr>
          <w:rFonts w:ascii="宋体" w:hAnsi="宋体" w:hint="eastAsia"/>
          <w:szCs w:val="21"/>
        </w:rPr>
        <w:t>4、投标人应根据招标文件第二章“投标人须知”第3.5.3项的要求附相关证明材料。</w:t>
      </w:r>
    </w:p>
    <w:p w:rsidR="00CB02A2" w:rsidRPr="00CB02A2" w:rsidRDefault="00CB02A2" w:rsidP="00CB02A2">
      <w:pPr>
        <w:spacing w:line="400" w:lineRule="exact"/>
        <w:ind w:left="2" w:firstLineChars="202" w:firstLine="424"/>
        <w:rPr>
          <w:rFonts w:ascii="宋体" w:hAnsi="宋体"/>
          <w:szCs w:val="21"/>
        </w:rPr>
      </w:pPr>
      <w:r w:rsidRPr="00CB02A2">
        <w:rPr>
          <w:rFonts w:ascii="宋体" w:hAnsi="宋体" w:hint="eastAsia"/>
          <w:szCs w:val="21"/>
        </w:rPr>
        <w:t>5、近五年是指：</w:t>
      </w:r>
      <w:r w:rsidRPr="00CB02A2">
        <w:rPr>
          <w:rFonts w:ascii="宋体" w:hAnsi="宋体" w:hint="eastAsia"/>
          <w:b/>
          <w:szCs w:val="21"/>
          <w:u w:val="single"/>
        </w:rPr>
        <w:t>2019</w:t>
      </w:r>
      <w:r w:rsidRPr="00CB02A2">
        <w:rPr>
          <w:rFonts w:ascii="宋体" w:hAnsi="宋体" w:hint="eastAsia"/>
          <w:b/>
          <w:szCs w:val="21"/>
        </w:rPr>
        <w:t>年</w:t>
      </w:r>
      <w:r w:rsidRPr="00CB02A2">
        <w:rPr>
          <w:rFonts w:ascii="宋体" w:hAnsi="宋体" w:hint="eastAsia"/>
          <w:b/>
          <w:szCs w:val="21"/>
          <w:u w:val="single"/>
        </w:rPr>
        <w:t>1</w:t>
      </w:r>
      <w:r w:rsidRPr="00CB02A2">
        <w:rPr>
          <w:rFonts w:ascii="宋体" w:hAnsi="宋体" w:hint="eastAsia"/>
          <w:b/>
          <w:szCs w:val="21"/>
        </w:rPr>
        <w:t>月</w:t>
      </w:r>
      <w:r w:rsidRPr="00CB02A2">
        <w:rPr>
          <w:rFonts w:ascii="宋体" w:hAnsi="宋体" w:hint="eastAsia"/>
          <w:b/>
          <w:szCs w:val="21"/>
          <w:u w:val="single"/>
        </w:rPr>
        <w:t>1</w:t>
      </w:r>
      <w:r w:rsidRPr="00CB02A2">
        <w:rPr>
          <w:rFonts w:ascii="宋体" w:hAnsi="宋体" w:hint="eastAsia"/>
          <w:b/>
          <w:szCs w:val="21"/>
        </w:rPr>
        <w:t>日</w:t>
      </w:r>
      <w:r w:rsidRPr="00CB02A2">
        <w:rPr>
          <w:rFonts w:ascii="宋体" w:hAnsi="宋体" w:hint="eastAsia"/>
          <w:szCs w:val="21"/>
        </w:rPr>
        <w:t>至投标文件递交截止之日止。</w:t>
      </w:r>
    </w:p>
    <w:p w:rsidR="00CB02A2" w:rsidRPr="00CB02A2" w:rsidRDefault="00CB02A2" w:rsidP="00CB02A2">
      <w:pPr>
        <w:spacing w:line="400" w:lineRule="exact"/>
        <w:ind w:left="2" w:firstLineChars="202" w:firstLine="424"/>
        <w:rPr>
          <w:rFonts w:ascii="宋体" w:hAnsi="宋体"/>
          <w:szCs w:val="21"/>
        </w:rPr>
      </w:pPr>
      <w:r w:rsidRPr="00CB02A2">
        <w:rPr>
          <w:rFonts w:ascii="宋体" w:hAnsi="宋体" w:hint="eastAsia"/>
          <w:szCs w:val="21"/>
        </w:rPr>
        <w:t>6、类似工程是指：</w:t>
      </w:r>
      <w:r w:rsidRPr="00CB02A2">
        <w:rPr>
          <w:rFonts w:hint="eastAsia"/>
          <w:b/>
          <w:spacing w:val="9"/>
          <w:szCs w:val="21"/>
          <w:u w:val="single"/>
        </w:rPr>
        <w:t>新建、改建、扩建、改造二级</w:t>
      </w:r>
      <w:r w:rsidRPr="00CB02A2">
        <w:rPr>
          <w:rFonts w:hint="eastAsia"/>
          <w:b/>
          <w:spacing w:val="9"/>
          <w:szCs w:val="21"/>
          <w:u w:val="single"/>
        </w:rPr>
        <w:t>(</w:t>
      </w:r>
      <w:r w:rsidRPr="00CB02A2">
        <w:rPr>
          <w:rFonts w:hint="eastAsia"/>
          <w:b/>
          <w:spacing w:val="9"/>
          <w:szCs w:val="21"/>
          <w:u w:val="single"/>
        </w:rPr>
        <w:t>含二级</w:t>
      </w:r>
      <w:r w:rsidRPr="00CB02A2">
        <w:rPr>
          <w:rFonts w:hint="eastAsia"/>
          <w:b/>
          <w:spacing w:val="9"/>
          <w:szCs w:val="21"/>
          <w:u w:val="single"/>
        </w:rPr>
        <w:t>)</w:t>
      </w:r>
      <w:r w:rsidRPr="00CB02A2">
        <w:rPr>
          <w:rFonts w:hint="eastAsia"/>
          <w:b/>
          <w:spacing w:val="9"/>
          <w:szCs w:val="21"/>
          <w:u w:val="single"/>
        </w:rPr>
        <w:t>或以上</w:t>
      </w:r>
      <w:r w:rsidRPr="00CB02A2">
        <w:rPr>
          <w:rFonts w:hint="eastAsia"/>
          <w:b/>
          <w:spacing w:val="9"/>
          <w:szCs w:val="21"/>
          <w:u w:val="single"/>
        </w:rPr>
        <w:t>(</w:t>
      </w:r>
      <w:r w:rsidRPr="00CB02A2">
        <w:rPr>
          <w:rFonts w:hint="eastAsia"/>
          <w:b/>
          <w:spacing w:val="9"/>
          <w:szCs w:val="21"/>
          <w:u w:val="single"/>
        </w:rPr>
        <w:t>公路技术等级</w:t>
      </w:r>
      <w:r w:rsidRPr="00CB02A2">
        <w:rPr>
          <w:rFonts w:hint="eastAsia"/>
          <w:b/>
          <w:spacing w:val="9"/>
          <w:szCs w:val="21"/>
          <w:u w:val="single"/>
        </w:rPr>
        <w:t>)</w:t>
      </w:r>
      <w:r w:rsidRPr="00CB02A2">
        <w:rPr>
          <w:rFonts w:hint="eastAsia"/>
          <w:b/>
          <w:spacing w:val="9"/>
          <w:szCs w:val="21"/>
          <w:u w:val="single"/>
        </w:rPr>
        <w:t>的公路工程</w:t>
      </w:r>
      <w:r w:rsidRPr="00CB02A2">
        <w:rPr>
          <w:rFonts w:ascii="宋体" w:hAnsi="宋体" w:hint="eastAsia"/>
          <w:szCs w:val="21"/>
        </w:rPr>
        <w:t>施工项目。</w:t>
      </w:r>
      <w:r w:rsidRPr="00CB02A2">
        <w:rPr>
          <w:rFonts w:ascii="宋体" w:hAnsi="宋体" w:hint="eastAsia"/>
          <w:b/>
          <w:szCs w:val="21"/>
          <w:u w:val="single"/>
        </w:rPr>
        <w:t>在采用新建公路项目完工业绩时，对于同公路等级改、扩建中的新建桥梁或隧道工程业绩也应认可。</w:t>
      </w:r>
    </w:p>
    <w:p w:rsidR="00CB02A2" w:rsidRPr="00CB02A2" w:rsidRDefault="00CB02A2" w:rsidP="00CB02A2">
      <w:pPr>
        <w:spacing w:line="400" w:lineRule="exact"/>
        <w:ind w:leftChars="1" w:left="424" w:hangingChars="201" w:hanging="422"/>
        <w:rPr>
          <w:rFonts w:ascii="宋体" w:hAnsi="宋体"/>
          <w:szCs w:val="21"/>
        </w:rPr>
      </w:pPr>
    </w:p>
    <w:p w:rsidR="00CB02A2" w:rsidRPr="00CB02A2" w:rsidRDefault="00CB02A2" w:rsidP="00CB02A2">
      <w:pPr>
        <w:pStyle w:val="a0"/>
        <w:ind w:firstLine="0"/>
      </w:pPr>
    </w:p>
    <w:p w:rsidR="00CB02A2" w:rsidRPr="00CB02A2" w:rsidRDefault="00CB02A2" w:rsidP="00CB02A2">
      <w:pPr>
        <w:pStyle w:val="a0"/>
        <w:ind w:firstLine="0"/>
      </w:pPr>
    </w:p>
    <w:p w:rsidR="00CB02A2" w:rsidRPr="00CB02A2" w:rsidRDefault="00CB02A2" w:rsidP="00CB02A2">
      <w:pPr>
        <w:spacing w:line="400" w:lineRule="exact"/>
        <w:jc w:val="center"/>
        <w:rPr>
          <w:rFonts w:ascii="宋体" w:hAnsi="宋体"/>
          <w:b/>
          <w:szCs w:val="21"/>
        </w:rPr>
      </w:pPr>
      <w:bookmarkStart w:id="4" w:name="_Toc123715629"/>
      <w:r w:rsidRPr="00CB02A2">
        <w:rPr>
          <w:rFonts w:ascii="宋体" w:hAnsi="宋体" w:hint="eastAsia"/>
          <w:b/>
          <w:szCs w:val="21"/>
        </w:rPr>
        <w:t>附录4 资格审查条件（信誉最低要求）</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B02A2" w:rsidRPr="00CB02A2" w:rsidTr="004830D4">
        <w:trPr>
          <w:trHeight w:val="600"/>
        </w:trPr>
        <w:tc>
          <w:tcPr>
            <w:tcW w:w="9072" w:type="dxa"/>
            <w:vAlign w:val="center"/>
          </w:tcPr>
          <w:p w:rsidR="00CB02A2" w:rsidRPr="00CB02A2" w:rsidRDefault="00CB02A2" w:rsidP="004830D4">
            <w:pPr>
              <w:spacing w:line="400" w:lineRule="exact"/>
              <w:jc w:val="center"/>
              <w:rPr>
                <w:rFonts w:ascii="宋体" w:hAnsi="宋体"/>
                <w:b/>
                <w:szCs w:val="21"/>
              </w:rPr>
            </w:pPr>
            <w:r w:rsidRPr="00CB02A2">
              <w:rPr>
                <w:rFonts w:ascii="宋体" w:hAnsi="宋体"/>
                <w:b/>
                <w:szCs w:val="21"/>
              </w:rPr>
              <w:t>信誉要求</w:t>
            </w:r>
          </w:p>
        </w:tc>
      </w:tr>
      <w:tr w:rsidR="00CB02A2" w:rsidRPr="00CB02A2" w:rsidTr="004830D4">
        <w:trPr>
          <w:trHeight w:val="2208"/>
        </w:trPr>
        <w:tc>
          <w:tcPr>
            <w:tcW w:w="9072" w:type="dxa"/>
            <w:vAlign w:val="center"/>
          </w:tcPr>
          <w:p w:rsidR="00CB02A2" w:rsidRPr="00CB02A2" w:rsidRDefault="00CB02A2" w:rsidP="004830D4">
            <w:pPr>
              <w:topLinePunct/>
              <w:adjustRightInd w:val="0"/>
              <w:spacing w:line="400" w:lineRule="exact"/>
              <w:ind w:firstLineChars="218" w:firstLine="458"/>
              <w:rPr>
                <w:szCs w:val="21"/>
              </w:rPr>
            </w:pPr>
            <w:r w:rsidRPr="00CB02A2">
              <w:rPr>
                <w:rFonts w:hint="eastAsia"/>
                <w:szCs w:val="21"/>
              </w:rPr>
              <w:t>最新年度在广东省公路工程从业单位（施工单位）信用评价（</w:t>
            </w:r>
            <w:proofErr w:type="gramStart"/>
            <w:r w:rsidRPr="00CB02A2">
              <w:rPr>
                <w:rFonts w:hint="eastAsia"/>
                <w:szCs w:val="21"/>
              </w:rPr>
              <w:t>含无最新</w:t>
            </w:r>
            <w:proofErr w:type="gramEnd"/>
            <w:r w:rsidRPr="00CB02A2">
              <w:rPr>
                <w:rFonts w:hint="eastAsia"/>
                <w:szCs w:val="21"/>
              </w:rPr>
              <w:t>年度而上一年度有信用评价）中信用等级未被评为</w:t>
            </w:r>
            <w:r w:rsidRPr="00CB02A2">
              <w:rPr>
                <w:rFonts w:hint="eastAsia"/>
                <w:szCs w:val="21"/>
              </w:rPr>
              <w:t>D</w:t>
            </w:r>
            <w:r w:rsidRPr="00CB02A2">
              <w:rPr>
                <w:rFonts w:hint="eastAsia"/>
                <w:szCs w:val="21"/>
              </w:rPr>
              <w:t>级；</w:t>
            </w:r>
          </w:p>
          <w:p w:rsidR="00CB02A2" w:rsidRPr="00CB02A2" w:rsidRDefault="00CB02A2" w:rsidP="004830D4">
            <w:pPr>
              <w:topLinePunct/>
              <w:adjustRightInd w:val="0"/>
              <w:spacing w:line="400" w:lineRule="exact"/>
              <w:ind w:firstLineChars="218" w:firstLine="458"/>
              <w:rPr>
                <w:szCs w:val="21"/>
              </w:rPr>
            </w:pPr>
            <w:r w:rsidRPr="00CB02A2">
              <w:rPr>
                <w:rFonts w:hint="eastAsia"/>
                <w:szCs w:val="21"/>
              </w:rPr>
              <w:t>初次进入广东省的投标人，在最新年度的全国公路从业单位（施工单位）信用评价结果未被评为</w:t>
            </w:r>
            <w:r w:rsidRPr="00CB02A2">
              <w:rPr>
                <w:rFonts w:hint="eastAsia"/>
                <w:szCs w:val="21"/>
              </w:rPr>
              <w:t>D</w:t>
            </w:r>
            <w:r w:rsidRPr="00CB02A2">
              <w:rPr>
                <w:rFonts w:hint="eastAsia"/>
                <w:szCs w:val="21"/>
              </w:rPr>
              <w:t>级；</w:t>
            </w:r>
          </w:p>
          <w:p w:rsidR="00CB02A2" w:rsidRPr="00CB02A2" w:rsidRDefault="00CB02A2" w:rsidP="004830D4">
            <w:pPr>
              <w:topLinePunct/>
              <w:adjustRightInd w:val="0"/>
              <w:spacing w:line="400" w:lineRule="exact"/>
              <w:ind w:firstLineChars="200" w:firstLine="420"/>
              <w:rPr>
                <w:szCs w:val="21"/>
              </w:rPr>
            </w:pPr>
            <w:r w:rsidRPr="00CB02A2">
              <w:rPr>
                <w:rFonts w:hint="eastAsia"/>
                <w:szCs w:val="21"/>
              </w:rPr>
              <w:t>没有被云浮市交通运输局通报且取消相应投标资格（处于有效期内）；</w:t>
            </w:r>
          </w:p>
        </w:tc>
      </w:tr>
    </w:tbl>
    <w:p w:rsidR="00CB02A2" w:rsidRPr="00CB02A2" w:rsidRDefault="00CB02A2" w:rsidP="00CB02A2">
      <w:pPr>
        <w:spacing w:line="400" w:lineRule="exact"/>
        <w:rPr>
          <w:rFonts w:ascii="宋体" w:hAnsi="宋体" w:cs="宋体"/>
          <w:szCs w:val="21"/>
        </w:rPr>
      </w:pPr>
      <w:r w:rsidRPr="00CB02A2">
        <w:rPr>
          <w:rFonts w:ascii="宋体" w:hAnsi="宋体" w:hint="eastAsia"/>
          <w:szCs w:val="21"/>
        </w:rPr>
        <w:t>注：</w:t>
      </w:r>
      <w:r w:rsidRPr="00CB02A2">
        <w:rPr>
          <w:rFonts w:ascii="宋体" w:hAnsi="宋体" w:cs="宋体" w:hint="eastAsia"/>
          <w:szCs w:val="21"/>
        </w:rPr>
        <w:t>1、信用等级的确定原则</w:t>
      </w:r>
      <w:proofErr w:type="gramStart"/>
      <w:r w:rsidRPr="00CB02A2">
        <w:rPr>
          <w:rFonts w:ascii="宋体" w:hAnsi="宋体" w:cs="宋体" w:hint="eastAsia"/>
          <w:szCs w:val="21"/>
        </w:rPr>
        <w:t>遵</w:t>
      </w:r>
      <w:proofErr w:type="gramEnd"/>
      <w:r w:rsidRPr="00CB02A2">
        <w:rPr>
          <w:rFonts w:ascii="宋体" w:hAnsi="宋体" w:cs="宋体" w:hint="eastAsia"/>
          <w:szCs w:val="21"/>
        </w:rPr>
        <w:t>遁投标人须知前附表10.2款的规定。</w:t>
      </w:r>
    </w:p>
    <w:p w:rsidR="00CB02A2" w:rsidRPr="00CB02A2" w:rsidRDefault="00CB02A2" w:rsidP="00CB02A2">
      <w:pPr>
        <w:spacing w:line="400" w:lineRule="exact"/>
        <w:ind w:firstLineChars="202" w:firstLine="424"/>
        <w:rPr>
          <w:rFonts w:ascii="宋体" w:hAnsi="宋体"/>
          <w:szCs w:val="21"/>
        </w:rPr>
      </w:pPr>
      <w:r w:rsidRPr="00CB02A2">
        <w:rPr>
          <w:rFonts w:ascii="宋体" w:hAnsi="宋体" w:cs="宋体" w:hint="eastAsia"/>
          <w:szCs w:val="21"/>
        </w:rPr>
        <w:t>2、投标人应根据第九章“投标文件格式”中“八、资格审查资料（五）投标人的信誉情况表”填写情况说明。</w:t>
      </w:r>
      <w:r w:rsidRPr="00CB02A2">
        <w:rPr>
          <w:rFonts w:ascii="宋体" w:hAnsi="宋体"/>
          <w:szCs w:val="21"/>
        </w:rPr>
        <w:br w:type="page"/>
      </w:r>
    </w:p>
    <w:p w:rsidR="00CB02A2" w:rsidRPr="00CB02A2" w:rsidRDefault="00CB02A2" w:rsidP="00CB02A2">
      <w:pPr>
        <w:spacing w:line="400" w:lineRule="exact"/>
        <w:jc w:val="center"/>
        <w:rPr>
          <w:rFonts w:ascii="宋体" w:hAnsi="宋体"/>
          <w:b/>
          <w:szCs w:val="21"/>
        </w:rPr>
      </w:pPr>
      <w:bookmarkStart w:id="5" w:name="_Toc123715630"/>
      <w:r w:rsidRPr="00CB02A2">
        <w:rPr>
          <w:rFonts w:ascii="宋体" w:hAnsi="宋体" w:hint="eastAsia"/>
          <w:b/>
          <w:szCs w:val="21"/>
        </w:rPr>
        <w:lastRenderedPageBreak/>
        <w:t>附录5 资格审查条件（项目经理和项目总工最低要求）</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5238"/>
        <w:gridCol w:w="1849"/>
      </w:tblGrid>
      <w:tr w:rsidR="00CB02A2" w:rsidRPr="00CB02A2" w:rsidTr="004830D4">
        <w:trPr>
          <w:trHeight w:val="615"/>
        </w:trPr>
        <w:tc>
          <w:tcPr>
            <w:tcW w:w="1101"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人员</w:t>
            </w:r>
          </w:p>
        </w:tc>
        <w:tc>
          <w:tcPr>
            <w:tcW w:w="992"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数量</w:t>
            </w:r>
          </w:p>
        </w:tc>
        <w:tc>
          <w:tcPr>
            <w:tcW w:w="5238"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资格要求（同时满足）</w:t>
            </w:r>
          </w:p>
        </w:tc>
        <w:tc>
          <w:tcPr>
            <w:tcW w:w="1849"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在岗要求</w:t>
            </w:r>
          </w:p>
        </w:tc>
      </w:tr>
      <w:tr w:rsidR="00CB02A2" w:rsidRPr="00CB02A2" w:rsidTr="004830D4">
        <w:trPr>
          <w:trHeight w:val="2083"/>
        </w:trPr>
        <w:tc>
          <w:tcPr>
            <w:tcW w:w="1101"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项目经理</w:t>
            </w:r>
          </w:p>
        </w:tc>
        <w:tc>
          <w:tcPr>
            <w:tcW w:w="992"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1人</w:t>
            </w:r>
          </w:p>
        </w:tc>
        <w:tc>
          <w:tcPr>
            <w:tcW w:w="5238" w:type="dxa"/>
            <w:vAlign w:val="center"/>
          </w:tcPr>
          <w:p w:rsidR="00CB02A2" w:rsidRPr="00CB02A2" w:rsidRDefault="00CB02A2" w:rsidP="004830D4">
            <w:pPr>
              <w:spacing w:line="400" w:lineRule="exact"/>
              <w:ind w:leftChars="-1" w:left="-2" w:firstLineChars="219" w:firstLine="460"/>
              <w:rPr>
                <w:rFonts w:ascii="宋体" w:hAnsi="宋体"/>
                <w:bCs/>
                <w:szCs w:val="21"/>
              </w:rPr>
            </w:pPr>
            <w:r w:rsidRPr="00CB02A2">
              <w:rPr>
                <w:rFonts w:ascii="宋体" w:hAnsi="宋体" w:hint="eastAsia"/>
                <w:szCs w:val="21"/>
              </w:rPr>
              <w:t>具有工程师或以上职称，担任工程项目经理（或项目副经理或项目总工）岗位累计</w:t>
            </w:r>
            <w:r w:rsidRPr="00CB02A2">
              <w:rPr>
                <w:rFonts w:ascii="宋体" w:hAnsi="宋体" w:hint="eastAsia"/>
                <w:szCs w:val="21"/>
                <w:u w:val="single"/>
              </w:rPr>
              <w:t>12</w:t>
            </w:r>
            <w:r w:rsidRPr="00CB02A2">
              <w:rPr>
                <w:rFonts w:ascii="宋体" w:hAnsi="宋体" w:hint="eastAsia"/>
                <w:szCs w:val="21"/>
              </w:rPr>
              <w:t>个月，并持有住房和城乡建设部门颁发的公路工程专业二级或以上注册建造</w:t>
            </w:r>
            <w:proofErr w:type="gramStart"/>
            <w:r w:rsidRPr="00CB02A2">
              <w:rPr>
                <w:rFonts w:ascii="宋体" w:hAnsi="宋体" w:hint="eastAsia"/>
                <w:szCs w:val="21"/>
              </w:rPr>
              <w:t>师注册</w:t>
            </w:r>
            <w:proofErr w:type="gramEnd"/>
            <w:r w:rsidRPr="00CB02A2">
              <w:rPr>
                <w:rFonts w:ascii="宋体" w:hAnsi="宋体" w:hint="eastAsia"/>
                <w:szCs w:val="21"/>
              </w:rPr>
              <w:t>证书，具有交通主管部门颁发的有效安全生产“三类人员”B类证书。</w:t>
            </w:r>
          </w:p>
        </w:tc>
        <w:tc>
          <w:tcPr>
            <w:tcW w:w="1849" w:type="dxa"/>
            <w:vMerge w:val="restart"/>
            <w:vAlign w:val="center"/>
          </w:tcPr>
          <w:p w:rsidR="00CB02A2" w:rsidRPr="00CB02A2" w:rsidRDefault="00CB02A2" w:rsidP="004830D4">
            <w:pPr>
              <w:spacing w:line="400" w:lineRule="exact"/>
              <w:ind w:firstLineChars="200" w:firstLine="420"/>
              <w:rPr>
                <w:rFonts w:ascii="宋体" w:hAnsi="宋体"/>
                <w:bCs/>
                <w:szCs w:val="21"/>
              </w:rPr>
            </w:pPr>
            <w:r w:rsidRPr="00CB02A2">
              <w:rPr>
                <w:rFonts w:ascii="宋体" w:hAnsi="宋体" w:hint="eastAsia"/>
                <w:bCs/>
                <w:szCs w:val="21"/>
              </w:rPr>
              <w:t>无在岗项目（指目前未在其他项目上任职，或虽在其他项目上任职但本项目中标后能够从该项目撤离）</w:t>
            </w:r>
          </w:p>
        </w:tc>
      </w:tr>
      <w:tr w:rsidR="00CB02A2" w:rsidRPr="00CB02A2" w:rsidTr="004830D4">
        <w:trPr>
          <w:trHeight w:val="1558"/>
        </w:trPr>
        <w:tc>
          <w:tcPr>
            <w:tcW w:w="1101"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项目总工</w:t>
            </w:r>
          </w:p>
        </w:tc>
        <w:tc>
          <w:tcPr>
            <w:tcW w:w="992" w:type="dxa"/>
            <w:vAlign w:val="center"/>
          </w:tcPr>
          <w:p w:rsidR="00CB02A2" w:rsidRPr="00CB02A2" w:rsidRDefault="00CB02A2" w:rsidP="004830D4">
            <w:pPr>
              <w:spacing w:line="400" w:lineRule="exact"/>
              <w:jc w:val="center"/>
              <w:rPr>
                <w:rFonts w:ascii="宋体" w:hAnsi="宋体"/>
                <w:szCs w:val="21"/>
              </w:rPr>
            </w:pPr>
            <w:r w:rsidRPr="00CB02A2">
              <w:rPr>
                <w:rFonts w:ascii="宋体" w:hAnsi="宋体" w:hint="eastAsia"/>
                <w:szCs w:val="21"/>
              </w:rPr>
              <w:t>1人</w:t>
            </w:r>
          </w:p>
        </w:tc>
        <w:tc>
          <w:tcPr>
            <w:tcW w:w="5238" w:type="dxa"/>
            <w:vAlign w:val="center"/>
          </w:tcPr>
          <w:p w:rsidR="00CB02A2" w:rsidRPr="00CB02A2" w:rsidRDefault="00CB02A2" w:rsidP="004830D4">
            <w:pPr>
              <w:spacing w:line="400" w:lineRule="exact"/>
              <w:ind w:firstLineChars="200" w:firstLine="420"/>
              <w:rPr>
                <w:rFonts w:ascii="宋体" w:hAnsi="宋体"/>
                <w:szCs w:val="21"/>
              </w:rPr>
            </w:pPr>
            <w:r w:rsidRPr="00CB02A2">
              <w:rPr>
                <w:rFonts w:ascii="宋体" w:hAnsi="宋体" w:hint="eastAsia"/>
                <w:szCs w:val="21"/>
              </w:rPr>
              <w:t>路桥相关专业高级工程师或以上职称，主管工程技术工作岗位累计</w:t>
            </w:r>
            <w:r w:rsidRPr="00CB02A2">
              <w:rPr>
                <w:rFonts w:ascii="宋体" w:hAnsi="宋体" w:hint="eastAsia"/>
                <w:szCs w:val="21"/>
                <w:u w:val="single"/>
              </w:rPr>
              <w:t>12</w:t>
            </w:r>
            <w:r w:rsidRPr="00CB02A2">
              <w:rPr>
                <w:rFonts w:ascii="宋体" w:hAnsi="宋体" w:hint="eastAsia"/>
                <w:szCs w:val="21"/>
              </w:rPr>
              <w:t>个月，具有交通主管部门颁发的有效安全生产“三类人员”B类证书。</w:t>
            </w:r>
          </w:p>
        </w:tc>
        <w:tc>
          <w:tcPr>
            <w:tcW w:w="1849" w:type="dxa"/>
            <w:vMerge/>
            <w:vAlign w:val="center"/>
          </w:tcPr>
          <w:p w:rsidR="00CB02A2" w:rsidRPr="00CB02A2" w:rsidRDefault="00CB02A2" w:rsidP="004830D4">
            <w:pPr>
              <w:spacing w:line="400" w:lineRule="exact"/>
              <w:ind w:firstLineChars="200" w:firstLine="420"/>
              <w:rPr>
                <w:rFonts w:ascii="宋体" w:hAnsi="宋体"/>
                <w:bCs/>
                <w:szCs w:val="21"/>
              </w:rPr>
            </w:pPr>
          </w:p>
        </w:tc>
      </w:tr>
    </w:tbl>
    <w:p w:rsidR="00CB02A2" w:rsidRPr="00CB02A2" w:rsidRDefault="00CB02A2" w:rsidP="00CB02A2">
      <w:pPr>
        <w:spacing w:line="400" w:lineRule="exact"/>
        <w:rPr>
          <w:rFonts w:ascii="宋体" w:hAnsi="宋体"/>
          <w:szCs w:val="21"/>
        </w:rPr>
      </w:pPr>
      <w:r w:rsidRPr="00CB02A2">
        <w:rPr>
          <w:rFonts w:ascii="宋体" w:hAnsi="宋体" w:hint="eastAsia"/>
          <w:szCs w:val="21"/>
        </w:rPr>
        <w:t>注：1、资格要求的人员建造</w:t>
      </w:r>
      <w:proofErr w:type="gramStart"/>
      <w:r w:rsidRPr="00CB02A2">
        <w:rPr>
          <w:rFonts w:ascii="宋体" w:hAnsi="宋体" w:hint="eastAsia"/>
          <w:szCs w:val="21"/>
        </w:rPr>
        <w:t>师注册</w:t>
      </w:r>
      <w:proofErr w:type="gramEnd"/>
      <w:r w:rsidRPr="00CB02A2">
        <w:rPr>
          <w:rFonts w:ascii="宋体" w:hAnsi="宋体" w:hint="eastAsia"/>
          <w:szCs w:val="21"/>
        </w:rPr>
        <w:t>证书、安全生产“三类人员”B类证书均应在投标人所在单位，否则视为无效。</w:t>
      </w:r>
    </w:p>
    <w:p w:rsidR="00CB02A2" w:rsidRPr="00CB02A2" w:rsidRDefault="00CB02A2" w:rsidP="00CB02A2">
      <w:pPr>
        <w:spacing w:line="400" w:lineRule="exact"/>
        <w:ind w:firstLineChars="233" w:firstLine="489"/>
        <w:rPr>
          <w:rFonts w:ascii="宋体" w:hAnsi="宋体"/>
          <w:szCs w:val="21"/>
        </w:rPr>
      </w:pPr>
      <w:r w:rsidRPr="00CB02A2">
        <w:rPr>
          <w:rFonts w:ascii="宋体" w:hAnsi="宋体" w:hint="eastAsia"/>
          <w:szCs w:val="21"/>
        </w:rPr>
        <w:t>2、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rsidR="00CB02A2" w:rsidRPr="00CB02A2" w:rsidRDefault="00CB02A2" w:rsidP="00CB02A2">
      <w:pPr>
        <w:spacing w:line="400" w:lineRule="exact"/>
        <w:ind w:firstLineChars="233" w:firstLine="489"/>
        <w:rPr>
          <w:rFonts w:ascii="宋体" w:hAnsi="宋体"/>
          <w:szCs w:val="21"/>
        </w:rPr>
      </w:pPr>
      <w:r w:rsidRPr="00CB02A2">
        <w:rPr>
          <w:rFonts w:ascii="宋体" w:hAnsi="宋体" w:hint="eastAsia"/>
          <w:szCs w:val="21"/>
        </w:rPr>
        <w:t>3、</w:t>
      </w:r>
      <w:r w:rsidRPr="00CB02A2">
        <w:rPr>
          <w:rFonts w:ascii="宋体" w:hAnsi="宋体" w:hint="eastAsia"/>
          <w:bCs/>
          <w:szCs w:val="21"/>
        </w:rPr>
        <w:t>路桥相关专业职称包括路桥工程、市政路桥工程、公路工程、桥梁工程、道路与桥梁工程、交通土建、隧道（地下结构）工程、交通工程等专业职称。</w:t>
      </w:r>
    </w:p>
    <w:p w:rsidR="00CB02A2" w:rsidRPr="00CB02A2" w:rsidRDefault="00CB02A2" w:rsidP="00CB02A2">
      <w:pPr>
        <w:spacing w:line="400" w:lineRule="exact"/>
        <w:ind w:firstLineChars="233" w:firstLine="489"/>
        <w:rPr>
          <w:rFonts w:ascii="宋体" w:hAnsi="宋体"/>
          <w:szCs w:val="21"/>
        </w:rPr>
      </w:pPr>
      <w:r w:rsidRPr="00CB02A2">
        <w:rPr>
          <w:rFonts w:ascii="宋体" w:hAnsi="宋体" w:hint="eastAsia"/>
          <w:szCs w:val="21"/>
        </w:rPr>
        <w:t>4、投标人应根据招标文件第二章“投标人须知”第3.5.5项的要求附相关证明材料。</w:t>
      </w:r>
    </w:p>
    <w:p w:rsidR="00CB02A2" w:rsidRPr="00CB02A2" w:rsidRDefault="00CB02A2" w:rsidP="00CB02A2">
      <w:pPr>
        <w:spacing w:line="400" w:lineRule="exact"/>
        <w:ind w:left="420"/>
        <w:rPr>
          <w:rFonts w:ascii="宋体" w:hAnsi="宋体"/>
          <w:szCs w:val="21"/>
        </w:rPr>
      </w:pPr>
    </w:p>
    <w:p w:rsidR="00CB02A2" w:rsidRPr="00CB02A2" w:rsidRDefault="00CB02A2" w:rsidP="00CB02A2">
      <w:pPr>
        <w:spacing w:line="400" w:lineRule="exact"/>
        <w:ind w:left="420"/>
        <w:rPr>
          <w:rFonts w:ascii="宋体" w:hAnsi="宋体"/>
          <w:szCs w:val="21"/>
        </w:rPr>
      </w:pPr>
      <w:r w:rsidRPr="00CB02A2">
        <w:rPr>
          <w:rFonts w:ascii="宋体" w:hAnsi="宋体"/>
          <w:szCs w:val="21"/>
        </w:rPr>
        <w:br w:type="page"/>
      </w:r>
    </w:p>
    <w:p w:rsidR="00CB02A2" w:rsidRPr="00CB02A2" w:rsidRDefault="00CB02A2" w:rsidP="00CB02A2">
      <w:pPr>
        <w:spacing w:line="400" w:lineRule="exact"/>
        <w:jc w:val="center"/>
        <w:rPr>
          <w:rFonts w:ascii="宋体" w:hAnsi="宋体"/>
          <w:b/>
          <w:szCs w:val="21"/>
        </w:rPr>
      </w:pPr>
      <w:bookmarkStart w:id="6" w:name="_Toc123715631"/>
      <w:r w:rsidRPr="00CB02A2">
        <w:rPr>
          <w:rFonts w:ascii="宋体" w:hAnsi="宋体" w:hint="eastAsia"/>
          <w:b/>
          <w:szCs w:val="21"/>
        </w:rPr>
        <w:lastRenderedPageBreak/>
        <w:t>附录</w:t>
      </w:r>
      <w:r w:rsidRPr="00CB02A2">
        <w:rPr>
          <w:rFonts w:ascii="宋体" w:hAnsi="宋体"/>
          <w:b/>
          <w:szCs w:val="21"/>
        </w:rPr>
        <w:t>6</w:t>
      </w:r>
      <w:r w:rsidRPr="00CB02A2">
        <w:rPr>
          <w:rFonts w:ascii="宋体" w:hAnsi="宋体" w:hint="eastAsia"/>
          <w:b/>
          <w:szCs w:val="21"/>
        </w:rPr>
        <w:t xml:space="preserve"> 资格审查条件</w:t>
      </w:r>
      <w:r w:rsidRPr="00CB02A2">
        <w:rPr>
          <w:rFonts w:ascii="宋体" w:hAnsi="宋体"/>
          <w:b/>
          <w:szCs w:val="21"/>
        </w:rPr>
        <w:t>（</w:t>
      </w:r>
      <w:r w:rsidRPr="00CB02A2">
        <w:rPr>
          <w:rFonts w:ascii="宋体" w:hAnsi="宋体" w:hint="eastAsia"/>
          <w:b/>
          <w:szCs w:val="21"/>
        </w:rPr>
        <w:t>其他管理人员和技术人员最低要求</w:t>
      </w:r>
      <w:r w:rsidRPr="00CB02A2">
        <w:rPr>
          <w:rFonts w:ascii="宋体" w:hAnsi="宋体"/>
          <w:b/>
          <w:szCs w:val="21"/>
        </w:rPr>
        <w:t>）</w:t>
      </w:r>
      <w:bookmarkEnd w:id="6"/>
    </w:p>
    <w:p w:rsidR="00CB02A2" w:rsidRPr="00CB02A2" w:rsidRDefault="00CB02A2" w:rsidP="00CB02A2">
      <w:pPr>
        <w:autoSpaceDE w:val="0"/>
        <w:autoSpaceDN w:val="0"/>
        <w:adjustRightInd w:val="0"/>
        <w:spacing w:before="8" w:line="110" w:lineRule="exact"/>
        <w:jc w:val="left"/>
        <w:rPr>
          <w:rFonts w:ascii="宋体" w:hAnsi="宋体"/>
          <w:kern w:val="0"/>
          <w:sz w:val="11"/>
          <w:szCs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55"/>
        <w:gridCol w:w="6737"/>
      </w:tblGrid>
      <w:tr w:rsidR="00CB02A2" w:rsidRPr="00CB02A2" w:rsidTr="004830D4">
        <w:trPr>
          <w:trHeight w:val="1134"/>
        </w:trPr>
        <w:tc>
          <w:tcPr>
            <w:tcW w:w="1730" w:type="dxa"/>
            <w:vAlign w:val="center"/>
          </w:tcPr>
          <w:p w:rsidR="00CB02A2" w:rsidRPr="00CB02A2" w:rsidRDefault="00CB02A2" w:rsidP="004830D4">
            <w:pPr>
              <w:spacing w:line="360" w:lineRule="auto"/>
              <w:jc w:val="center"/>
              <w:rPr>
                <w:rFonts w:ascii="宋体" w:hAnsi="宋体"/>
                <w:szCs w:val="21"/>
              </w:rPr>
            </w:pPr>
            <w:r w:rsidRPr="00CB02A2">
              <w:rPr>
                <w:rFonts w:ascii="宋体" w:hAnsi="宋体" w:cs="宋体" w:hint="eastAsia"/>
                <w:szCs w:val="21"/>
              </w:rPr>
              <w:t>人员</w:t>
            </w:r>
          </w:p>
        </w:tc>
        <w:tc>
          <w:tcPr>
            <w:tcW w:w="855" w:type="dxa"/>
            <w:vAlign w:val="center"/>
          </w:tcPr>
          <w:p w:rsidR="00CB02A2" w:rsidRPr="00CB02A2" w:rsidRDefault="00CB02A2" w:rsidP="004830D4">
            <w:pPr>
              <w:spacing w:line="360" w:lineRule="auto"/>
              <w:jc w:val="center"/>
              <w:rPr>
                <w:rFonts w:ascii="宋体" w:hAnsi="宋体"/>
                <w:szCs w:val="21"/>
              </w:rPr>
            </w:pPr>
            <w:r w:rsidRPr="00CB02A2">
              <w:rPr>
                <w:rFonts w:ascii="宋体" w:hAnsi="宋体" w:cs="宋体" w:hint="eastAsia"/>
                <w:szCs w:val="21"/>
              </w:rPr>
              <w:t>数量</w:t>
            </w:r>
          </w:p>
        </w:tc>
        <w:tc>
          <w:tcPr>
            <w:tcW w:w="6737" w:type="dxa"/>
            <w:vAlign w:val="center"/>
          </w:tcPr>
          <w:p w:rsidR="00CB02A2" w:rsidRPr="00CB02A2" w:rsidRDefault="00CB02A2" w:rsidP="004830D4">
            <w:pPr>
              <w:spacing w:line="360" w:lineRule="auto"/>
              <w:jc w:val="center"/>
              <w:rPr>
                <w:rFonts w:ascii="宋体" w:hAnsi="宋体"/>
                <w:szCs w:val="21"/>
              </w:rPr>
            </w:pPr>
            <w:r w:rsidRPr="00CB02A2">
              <w:rPr>
                <w:rFonts w:ascii="宋体" w:hAnsi="宋体" w:cs="宋体" w:hint="eastAsia"/>
                <w:szCs w:val="21"/>
              </w:rPr>
              <w:t>资格要求</w:t>
            </w:r>
          </w:p>
        </w:tc>
      </w:tr>
      <w:tr w:rsidR="00CB02A2" w:rsidRPr="00CB02A2" w:rsidTr="004830D4">
        <w:trPr>
          <w:trHeight w:val="1134"/>
        </w:trPr>
        <w:tc>
          <w:tcPr>
            <w:tcW w:w="1730" w:type="dxa"/>
            <w:vAlign w:val="center"/>
          </w:tcPr>
          <w:p w:rsidR="00CB02A2" w:rsidRPr="00CB02A2" w:rsidRDefault="00CB02A2" w:rsidP="004830D4">
            <w:pPr>
              <w:spacing w:line="360" w:lineRule="auto"/>
              <w:jc w:val="center"/>
              <w:rPr>
                <w:rFonts w:ascii="宋体" w:hAnsi="宋体"/>
                <w:szCs w:val="21"/>
              </w:rPr>
            </w:pPr>
            <w:r w:rsidRPr="00CB02A2">
              <w:rPr>
                <w:rFonts w:ascii="宋体" w:hAnsi="宋体" w:hint="eastAsia"/>
                <w:szCs w:val="21"/>
              </w:rPr>
              <w:t>专职安全生产管理人员</w:t>
            </w:r>
          </w:p>
        </w:tc>
        <w:tc>
          <w:tcPr>
            <w:tcW w:w="855" w:type="dxa"/>
            <w:vAlign w:val="center"/>
          </w:tcPr>
          <w:p w:rsidR="00CB02A2" w:rsidRPr="00CB02A2" w:rsidRDefault="00CB02A2" w:rsidP="004830D4">
            <w:pPr>
              <w:spacing w:line="360" w:lineRule="auto"/>
              <w:jc w:val="center"/>
              <w:rPr>
                <w:rFonts w:ascii="宋体" w:hAnsi="宋体" w:cs="宋体"/>
                <w:szCs w:val="21"/>
              </w:rPr>
            </w:pPr>
            <w:r w:rsidRPr="00CB02A2">
              <w:rPr>
                <w:rFonts w:ascii="宋体" w:hAnsi="宋体" w:cs="宋体" w:hint="eastAsia"/>
                <w:szCs w:val="21"/>
              </w:rPr>
              <w:t>2</w:t>
            </w:r>
          </w:p>
        </w:tc>
        <w:tc>
          <w:tcPr>
            <w:tcW w:w="6737" w:type="dxa"/>
            <w:vAlign w:val="center"/>
          </w:tcPr>
          <w:p w:rsidR="00CB02A2" w:rsidRPr="00CB02A2" w:rsidRDefault="00CB02A2" w:rsidP="004830D4">
            <w:pPr>
              <w:spacing w:line="400" w:lineRule="exact"/>
              <w:rPr>
                <w:rFonts w:ascii="宋体" w:hAnsi="宋体"/>
                <w:bCs/>
                <w:szCs w:val="21"/>
              </w:rPr>
            </w:pPr>
            <w:r w:rsidRPr="00CB02A2">
              <w:rPr>
                <w:rFonts w:ascii="宋体" w:hAnsi="宋体" w:hint="eastAsia"/>
                <w:bCs/>
                <w:szCs w:val="21"/>
                <w:lang w:val="zh-CN"/>
              </w:rPr>
              <w:t>具有交通主管部门颁发的有效安全生产“三类人员”C类证书。</w:t>
            </w:r>
          </w:p>
        </w:tc>
      </w:tr>
      <w:tr w:rsidR="00CB02A2" w:rsidRPr="00CB02A2" w:rsidTr="004830D4">
        <w:trPr>
          <w:trHeight w:val="1134"/>
        </w:trPr>
        <w:tc>
          <w:tcPr>
            <w:tcW w:w="1730" w:type="dxa"/>
            <w:vAlign w:val="center"/>
          </w:tcPr>
          <w:p w:rsidR="00CB02A2" w:rsidRPr="00CB02A2" w:rsidRDefault="00CB02A2" w:rsidP="004830D4">
            <w:pPr>
              <w:spacing w:line="360" w:lineRule="auto"/>
              <w:jc w:val="center"/>
              <w:rPr>
                <w:rFonts w:ascii="宋体" w:hAnsi="宋体"/>
                <w:szCs w:val="21"/>
              </w:rPr>
            </w:pPr>
            <w:r w:rsidRPr="00CB02A2">
              <w:rPr>
                <w:rFonts w:ascii="宋体" w:hAnsi="宋体" w:hint="eastAsia"/>
                <w:szCs w:val="21"/>
              </w:rPr>
              <w:t>质检员</w:t>
            </w:r>
          </w:p>
        </w:tc>
        <w:tc>
          <w:tcPr>
            <w:tcW w:w="855" w:type="dxa"/>
            <w:vAlign w:val="center"/>
          </w:tcPr>
          <w:p w:rsidR="00CB02A2" w:rsidRPr="00CB02A2" w:rsidRDefault="00CB02A2" w:rsidP="004830D4">
            <w:pPr>
              <w:spacing w:line="360" w:lineRule="auto"/>
              <w:jc w:val="center"/>
              <w:rPr>
                <w:rFonts w:ascii="宋体" w:hAnsi="宋体" w:cs="宋体"/>
                <w:szCs w:val="21"/>
              </w:rPr>
            </w:pPr>
            <w:r w:rsidRPr="00CB02A2">
              <w:rPr>
                <w:rFonts w:ascii="宋体" w:hAnsi="宋体" w:cs="宋体" w:hint="eastAsia"/>
                <w:szCs w:val="21"/>
              </w:rPr>
              <w:t>1</w:t>
            </w:r>
          </w:p>
        </w:tc>
        <w:tc>
          <w:tcPr>
            <w:tcW w:w="6737" w:type="dxa"/>
            <w:vAlign w:val="center"/>
          </w:tcPr>
          <w:p w:rsidR="00CB02A2" w:rsidRPr="00CB02A2" w:rsidRDefault="00CB02A2" w:rsidP="004830D4">
            <w:pPr>
              <w:spacing w:line="400" w:lineRule="exact"/>
              <w:rPr>
                <w:rFonts w:ascii="宋体" w:hAnsi="宋体"/>
                <w:bCs/>
                <w:szCs w:val="21"/>
              </w:rPr>
            </w:pPr>
            <w:r w:rsidRPr="00CB02A2">
              <w:rPr>
                <w:rFonts w:ascii="宋体" w:hAnsi="宋体" w:hint="eastAsia"/>
                <w:bCs/>
                <w:szCs w:val="21"/>
              </w:rPr>
              <w:t>具有累计24个月从事类似工程工作经验。</w:t>
            </w:r>
          </w:p>
        </w:tc>
      </w:tr>
      <w:tr w:rsidR="00CB02A2" w:rsidRPr="00CB02A2" w:rsidTr="004830D4">
        <w:trPr>
          <w:trHeight w:val="1134"/>
        </w:trPr>
        <w:tc>
          <w:tcPr>
            <w:tcW w:w="1730" w:type="dxa"/>
            <w:vAlign w:val="center"/>
          </w:tcPr>
          <w:p w:rsidR="00CB02A2" w:rsidRPr="00CB02A2" w:rsidRDefault="00CB02A2" w:rsidP="004830D4">
            <w:pPr>
              <w:spacing w:line="360" w:lineRule="auto"/>
              <w:jc w:val="center"/>
              <w:rPr>
                <w:rFonts w:ascii="宋体" w:hAnsi="宋体"/>
                <w:szCs w:val="21"/>
              </w:rPr>
            </w:pPr>
            <w:r w:rsidRPr="00CB02A2">
              <w:rPr>
                <w:rFonts w:ascii="宋体" w:hAnsi="宋体" w:hint="eastAsia"/>
                <w:szCs w:val="21"/>
              </w:rPr>
              <w:t>路基路面工程师</w:t>
            </w:r>
          </w:p>
        </w:tc>
        <w:tc>
          <w:tcPr>
            <w:tcW w:w="855" w:type="dxa"/>
            <w:vAlign w:val="center"/>
          </w:tcPr>
          <w:p w:rsidR="00CB02A2" w:rsidRPr="00CB02A2" w:rsidRDefault="00CB02A2" w:rsidP="004830D4">
            <w:pPr>
              <w:spacing w:line="360" w:lineRule="auto"/>
              <w:jc w:val="center"/>
              <w:rPr>
                <w:rFonts w:ascii="宋体" w:hAnsi="宋体" w:cs="宋体"/>
                <w:szCs w:val="21"/>
              </w:rPr>
            </w:pPr>
            <w:r w:rsidRPr="00CB02A2">
              <w:rPr>
                <w:rFonts w:ascii="宋体" w:hAnsi="宋体" w:cs="宋体" w:hint="eastAsia"/>
                <w:szCs w:val="21"/>
              </w:rPr>
              <w:t>1</w:t>
            </w:r>
          </w:p>
        </w:tc>
        <w:tc>
          <w:tcPr>
            <w:tcW w:w="6737" w:type="dxa"/>
            <w:vAlign w:val="center"/>
          </w:tcPr>
          <w:p w:rsidR="00CB02A2" w:rsidRPr="00CB02A2" w:rsidRDefault="00CB02A2" w:rsidP="004830D4">
            <w:pPr>
              <w:spacing w:line="400" w:lineRule="exact"/>
              <w:rPr>
                <w:rFonts w:ascii="宋体" w:hAnsi="宋体"/>
                <w:bCs/>
                <w:szCs w:val="21"/>
              </w:rPr>
            </w:pPr>
            <w:r w:rsidRPr="00CB02A2">
              <w:rPr>
                <w:rFonts w:ascii="宋体" w:hAnsi="宋体" w:hint="eastAsia"/>
                <w:bCs/>
                <w:szCs w:val="21"/>
              </w:rPr>
              <w:t>具有路桥相关专业工程师或以上职称，具有累计24个月从事类似工程经验。</w:t>
            </w:r>
          </w:p>
        </w:tc>
      </w:tr>
    </w:tbl>
    <w:p w:rsidR="00CB02A2" w:rsidRPr="00CB02A2" w:rsidRDefault="00CB02A2" w:rsidP="00CB02A2">
      <w:pPr>
        <w:tabs>
          <w:tab w:val="left" w:pos="3000"/>
        </w:tabs>
        <w:autoSpaceDE w:val="0"/>
        <w:autoSpaceDN w:val="0"/>
        <w:adjustRightInd w:val="0"/>
        <w:spacing w:line="400" w:lineRule="exact"/>
        <w:ind w:right="-1"/>
        <w:jc w:val="left"/>
        <w:rPr>
          <w:rFonts w:ascii="宋体" w:hAnsi="宋体"/>
          <w:szCs w:val="21"/>
        </w:rPr>
      </w:pPr>
      <w:r w:rsidRPr="00CB02A2">
        <w:rPr>
          <w:rFonts w:ascii="宋体" w:hAnsi="宋体" w:hint="eastAsia"/>
          <w:szCs w:val="21"/>
        </w:rPr>
        <w:t>注：1、附录6所要求人员须按投标文件投标函的格式承诺，中标人在进场前向招标人提交实际投入的人员。</w:t>
      </w:r>
    </w:p>
    <w:p w:rsidR="00CB02A2" w:rsidRPr="00CB02A2" w:rsidRDefault="00CB02A2" w:rsidP="00CB02A2">
      <w:pPr>
        <w:tabs>
          <w:tab w:val="left" w:pos="3000"/>
        </w:tabs>
        <w:autoSpaceDE w:val="0"/>
        <w:autoSpaceDN w:val="0"/>
        <w:adjustRightInd w:val="0"/>
        <w:spacing w:line="400" w:lineRule="exact"/>
        <w:ind w:right="-1" w:firstLineChars="236" w:firstLine="496"/>
        <w:jc w:val="left"/>
        <w:rPr>
          <w:rFonts w:ascii="宋体" w:hAnsi="宋体"/>
          <w:szCs w:val="21"/>
        </w:rPr>
      </w:pPr>
      <w:r w:rsidRPr="00CB02A2">
        <w:rPr>
          <w:rFonts w:ascii="宋体" w:hAnsi="宋体" w:hint="eastAsia"/>
          <w:szCs w:val="21"/>
        </w:rPr>
        <w:t>2、投标人中标后专职安全生产管理人员的配备应按照交通部《公路水运工程安全生产监督管理办法》的要求执行。招标人可根据项目的工期和进度，按规定设置最低的专职安全生产管理人员数量要求。</w:t>
      </w:r>
    </w:p>
    <w:p w:rsidR="00CB02A2" w:rsidRPr="00CB02A2" w:rsidRDefault="00CB02A2" w:rsidP="00CB02A2">
      <w:pPr>
        <w:tabs>
          <w:tab w:val="left" w:pos="3000"/>
        </w:tabs>
        <w:autoSpaceDE w:val="0"/>
        <w:autoSpaceDN w:val="0"/>
        <w:adjustRightInd w:val="0"/>
        <w:spacing w:line="400" w:lineRule="exact"/>
        <w:ind w:right="-1" w:firstLineChars="236" w:firstLine="496"/>
        <w:jc w:val="left"/>
        <w:rPr>
          <w:rFonts w:ascii="宋体" w:hAnsi="宋体"/>
          <w:szCs w:val="21"/>
        </w:rPr>
      </w:pPr>
      <w:r w:rsidRPr="00CB02A2">
        <w:rPr>
          <w:rFonts w:ascii="宋体" w:hAnsi="宋体" w:hint="eastAsia"/>
          <w:szCs w:val="21"/>
        </w:rPr>
        <w:t>3、资格要求的人员安全生产“三类人员”C类证书、造价资格证书应在投标人所在单位，否则视为无效。</w:t>
      </w:r>
    </w:p>
    <w:p w:rsidR="00CB02A2" w:rsidRPr="00CB02A2" w:rsidRDefault="00CB02A2" w:rsidP="00CB02A2">
      <w:pPr>
        <w:tabs>
          <w:tab w:val="left" w:pos="3000"/>
        </w:tabs>
        <w:autoSpaceDE w:val="0"/>
        <w:autoSpaceDN w:val="0"/>
        <w:adjustRightInd w:val="0"/>
        <w:spacing w:line="400" w:lineRule="exact"/>
        <w:ind w:right="-1" w:firstLineChars="236" w:firstLine="496"/>
        <w:jc w:val="left"/>
        <w:rPr>
          <w:rFonts w:ascii="宋体" w:hAnsi="宋体"/>
          <w:szCs w:val="21"/>
        </w:rPr>
      </w:pPr>
      <w:r w:rsidRPr="00CB02A2">
        <w:rPr>
          <w:rFonts w:ascii="宋体" w:hAnsi="宋体" w:hint="eastAsia"/>
          <w:szCs w:val="21"/>
        </w:rPr>
        <w:t>4、路桥相关专业职称包括路桥工程、市政路桥工程、公路工程、桥梁工程、道路与桥梁工程、交通土建、隧道（地下结构）工程、交通工程等专业职称。</w:t>
      </w:r>
    </w:p>
    <w:p w:rsidR="00CB02A2" w:rsidRPr="00CB02A2" w:rsidRDefault="00CB02A2" w:rsidP="00CB02A2">
      <w:pPr>
        <w:spacing w:before="25" w:line="228" w:lineRule="auto"/>
        <w:jc w:val="left"/>
        <w:rPr>
          <w:rFonts w:ascii="宋体" w:hAnsi="宋体" w:cs="宋体"/>
          <w:sz w:val="20"/>
          <w:szCs w:val="20"/>
        </w:rPr>
      </w:pPr>
    </w:p>
    <w:p w:rsidR="00CB02A2" w:rsidRPr="00CB02A2" w:rsidRDefault="00CB02A2" w:rsidP="00CB02A2">
      <w:pPr>
        <w:widowControl/>
        <w:jc w:val="left"/>
        <w:rPr>
          <w:szCs w:val="20"/>
        </w:rPr>
      </w:pPr>
      <w:r w:rsidRPr="00CB02A2">
        <w:br w:type="page"/>
      </w:r>
    </w:p>
    <w:p w:rsidR="00CB02A2" w:rsidRPr="00CB02A2" w:rsidRDefault="00CB02A2" w:rsidP="00CB02A2">
      <w:pPr>
        <w:spacing w:line="400" w:lineRule="exact"/>
        <w:jc w:val="center"/>
        <w:rPr>
          <w:rFonts w:ascii="宋体" w:hAnsi="宋体"/>
          <w:b/>
          <w:szCs w:val="21"/>
        </w:rPr>
      </w:pPr>
      <w:r w:rsidRPr="00CB02A2">
        <w:rPr>
          <w:rFonts w:ascii="宋体" w:hAnsi="宋体" w:hint="eastAsia"/>
          <w:b/>
          <w:szCs w:val="21"/>
        </w:rPr>
        <w:lastRenderedPageBreak/>
        <w:t>附录7 资格审查条件</w:t>
      </w:r>
      <w:r w:rsidRPr="00CB02A2">
        <w:rPr>
          <w:rFonts w:ascii="宋体" w:hAnsi="宋体"/>
          <w:b/>
          <w:szCs w:val="21"/>
        </w:rPr>
        <w:t>（</w:t>
      </w:r>
      <w:r w:rsidRPr="00CB02A2">
        <w:rPr>
          <w:rFonts w:ascii="宋体" w:hAnsi="宋体" w:hint="eastAsia"/>
          <w:b/>
          <w:szCs w:val="21"/>
        </w:rPr>
        <w:t>主要设备最低要求</w:t>
      </w:r>
      <w:r w:rsidRPr="00CB02A2">
        <w:rPr>
          <w:rFonts w:ascii="宋体" w:hAnsi="宋体"/>
          <w:b/>
          <w:szCs w:val="21"/>
        </w:rPr>
        <w:t>）</w:t>
      </w:r>
    </w:p>
    <w:p w:rsidR="00CB02A2" w:rsidRPr="00CB02A2" w:rsidRDefault="00CB02A2" w:rsidP="00CB02A2">
      <w:pPr>
        <w:autoSpaceDE w:val="0"/>
        <w:autoSpaceDN w:val="0"/>
        <w:adjustRightInd w:val="0"/>
        <w:spacing w:before="8" w:line="110" w:lineRule="exact"/>
        <w:jc w:val="left"/>
        <w:rPr>
          <w:rFonts w:ascii="宋体" w:hAnsi="宋体"/>
          <w:kern w:val="0"/>
          <w:sz w:val="11"/>
          <w:szCs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552"/>
        <w:gridCol w:w="992"/>
        <w:gridCol w:w="1701"/>
      </w:tblGrid>
      <w:tr w:rsidR="00CB02A2" w:rsidRPr="00CB02A2" w:rsidTr="004830D4">
        <w:trPr>
          <w:trHeight w:val="602"/>
        </w:trPr>
        <w:tc>
          <w:tcPr>
            <w:tcW w:w="817" w:type="dxa"/>
            <w:vAlign w:val="center"/>
          </w:tcPr>
          <w:p w:rsidR="00CB02A2" w:rsidRPr="00CB02A2" w:rsidRDefault="00CB02A2" w:rsidP="004830D4">
            <w:pPr>
              <w:jc w:val="center"/>
            </w:pPr>
            <w:r w:rsidRPr="00CB02A2">
              <w:rPr>
                <w:rFonts w:hint="eastAsia"/>
              </w:rPr>
              <w:t>序号</w:t>
            </w:r>
          </w:p>
        </w:tc>
        <w:tc>
          <w:tcPr>
            <w:tcW w:w="3260" w:type="dxa"/>
            <w:vAlign w:val="center"/>
          </w:tcPr>
          <w:p w:rsidR="00CB02A2" w:rsidRPr="00CB02A2" w:rsidRDefault="00CB02A2" w:rsidP="004830D4">
            <w:pPr>
              <w:jc w:val="center"/>
            </w:pPr>
            <w:r w:rsidRPr="00CB02A2">
              <w:rPr>
                <w:rFonts w:hint="eastAsia"/>
              </w:rPr>
              <w:t>设备名称</w:t>
            </w:r>
          </w:p>
        </w:tc>
        <w:tc>
          <w:tcPr>
            <w:tcW w:w="2552" w:type="dxa"/>
            <w:vAlign w:val="center"/>
          </w:tcPr>
          <w:p w:rsidR="00CB02A2" w:rsidRPr="00CB02A2" w:rsidRDefault="00CB02A2" w:rsidP="004830D4">
            <w:pPr>
              <w:jc w:val="center"/>
            </w:pPr>
            <w:r w:rsidRPr="00CB02A2">
              <w:rPr>
                <w:rFonts w:hint="eastAsia"/>
              </w:rPr>
              <w:t>规格、功率及容量</w:t>
            </w:r>
          </w:p>
        </w:tc>
        <w:tc>
          <w:tcPr>
            <w:tcW w:w="992" w:type="dxa"/>
            <w:vAlign w:val="center"/>
          </w:tcPr>
          <w:p w:rsidR="00CB02A2" w:rsidRPr="00CB02A2" w:rsidRDefault="00CB02A2" w:rsidP="004830D4">
            <w:pPr>
              <w:jc w:val="center"/>
            </w:pPr>
            <w:r w:rsidRPr="00CB02A2">
              <w:rPr>
                <w:rFonts w:hint="eastAsia"/>
              </w:rPr>
              <w:t>单位</w:t>
            </w:r>
          </w:p>
        </w:tc>
        <w:tc>
          <w:tcPr>
            <w:tcW w:w="1701" w:type="dxa"/>
            <w:vAlign w:val="center"/>
          </w:tcPr>
          <w:p w:rsidR="00CB02A2" w:rsidRPr="00CB02A2" w:rsidRDefault="00CB02A2" w:rsidP="004830D4">
            <w:pPr>
              <w:jc w:val="center"/>
            </w:pPr>
            <w:r w:rsidRPr="00CB02A2">
              <w:rPr>
                <w:rFonts w:hint="eastAsia"/>
              </w:rPr>
              <w:t>最低数量要求</w:t>
            </w:r>
          </w:p>
        </w:tc>
      </w:tr>
      <w:tr w:rsidR="00CB02A2" w:rsidRPr="00CB02A2" w:rsidTr="004830D4">
        <w:trPr>
          <w:trHeight w:val="602"/>
        </w:trPr>
        <w:tc>
          <w:tcPr>
            <w:tcW w:w="817" w:type="dxa"/>
            <w:vAlign w:val="center"/>
          </w:tcPr>
          <w:p w:rsidR="00CB02A2" w:rsidRPr="00CB02A2" w:rsidRDefault="00CB02A2" w:rsidP="004830D4">
            <w:pPr>
              <w:jc w:val="center"/>
            </w:pPr>
            <w:r w:rsidRPr="00CB02A2">
              <w:t>1</w:t>
            </w:r>
          </w:p>
        </w:tc>
        <w:tc>
          <w:tcPr>
            <w:tcW w:w="3260" w:type="dxa"/>
            <w:vAlign w:val="center"/>
          </w:tcPr>
          <w:p w:rsidR="00CB02A2" w:rsidRPr="00CB02A2" w:rsidRDefault="00CB02A2" w:rsidP="004830D4">
            <w:pPr>
              <w:jc w:val="center"/>
            </w:pPr>
            <w:r w:rsidRPr="00CB02A2">
              <w:t>平地机</w:t>
            </w:r>
          </w:p>
        </w:tc>
        <w:tc>
          <w:tcPr>
            <w:tcW w:w="2552" w:type="dxa"/>
            <w:vAlign w:val="center"/>
          </w:tcPr>
          <w:p w:rsidR="00CB02A2" w:rsidRPr="00CB02A2" w:rsidRDefault="00CB02A2" w:rsidP="004830D4">
            <w:pPr>
              <w:jc w:val="center"/>
            </w:pPr>
            <w:r w:rsidRPr="00CB02A2">
              <w:t>≥180KW</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1</w:t>
            </w:r>
          </w:p>
        </w:tc>
      </w:tr>
      <w:tr w:rsidR="00CB02A2" w:rsidRPr="00CB02A2" w:rsidTr="004830D4">
        <w:trPr>
          <w:trHeight w:val="602"/>
        </w:trPr>
        <w:tc>
          <w:tcPr>
            <w:tcW w:w="817" w:type="dxa"/>
            <w:vAlign w:val="center"/>
          </w:tcPr>
          <w:p w:rsidR="00CB02A2" w:rsidRPr="00CB02A2" w:rsidRDefault="00CB02A2" w:rsidP="004830D4">
            <w:pPr>
              <w:jc w:val="center"/>
            </w:pPr>
            <w:r w:rsidRPr="00CB02A2">
              <w:t>2</w:t>
            </w:r>
          </w:p>
        </w:tc>
        <w:tc>
          <w:tcPr>
            <w:tcW w:w="3260" w:type="dxa"/>
            <w:vAlign w:val="center"/>
          </w:tcPr>
          <w:p w:rsidR="00CB02A2" w:rsidRPr="00CB02A2" w:rsidRDefault="00CB02A2" w:rsidP="004830D4">
            <w:pPr>
              <w:jc w:val="center"/>
            </w:pPr>
            <w:r w:rsidRPr="00CB02A2">
              <w:t>振动压路机</w:t>
            </w:r>
          </w:p>
        </w:tc>
        <w:tc>
          <w:tcPr>
            <w:tcW w:w="2552" w:type="dxa"/>
            <w:vAlign w:val="center"/>
          </w:tcPr>
          <w:p w:rsidR="00CB02A2" w:rsidRPr="00CB02A2" w:rsidRDefault="00CB02A2" w:rsidP="004830D4">
            <w:pPr>
              <w:jc w:val="center"/>
            </w:pPr>
            <w:r w:rsidRPr="00CB02A2">
              <w:t>≥25T</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1</w:t>
            </w:r>
          </w:p>
        </w:tc>
      </w:tr>
      <w:tr w:rsidR="00CB02A2" w:rsidRPr="00CB02A2" w:rsidTr="004830D4">
        <w:trPr>
          <w:trHeight w:val="602"/>
        </w:trPr>
        <w:tc>
          <w:tcPr>
            <w:tcW w:w="817" w:type="dxa"/>
            <w:vAlign w:val="center"/>
          </w:tcPr>
          <w:p w:rsidR="00CB02A2" w:rsidRPr="00CB02A2" w:rsidRDefault="00CB02A2" w:rsidP="004830D4">
            <w:pPr>
              <w:jc w:val="center"/>
            </w:pPr>
            <w:r w:rsidRPr="00CB02A2">
              <w:t>3</w:t>
            </w:r>
          </w:p>
        </w:tc>
        <w:tc>
          <w:tcPr>
            <w:tcW w:w="3260" w:type="dxa"/>
            <w:vAlign w:val="center"/>
          </w:tcPr>
          <w:p w:rsidR="00CB02A2" w:rsidRPr="00CB02A2" w:rsidRDefault="00CB02A2" w:rsidP="004830D4">
            <w:pPr>
              <w:jc w:val="center"/>
            </w:pPr>
            <w:r w:rsidRPr="00CB02A2">
              <w:t>装载机</w:t>
            </w:r>
          </w:p>
        </w:tc>
        <w:tc>
          <w:tcPr>
            <w:tcW w:w="2552" w:type="dxa"/>
            <w:vAlign w:val="center"/>
          </w:tcPr>
          <w:p w:rsidR="00CB02A2" w:rsidRPr="00CB02A2" w:rsidRDefault="00CB02A2" w:rsidP="004830D4">
            <w:pPr>
              <w:jc w:val="center"/>
            </w:pPr>
            <w:r w:rsidRPr="00CB02A2">
              <w:t>≥2m</w:t>
            </w:r>
            <w:r w:rsidRPr="00CB02A2">
              <w:rPr>
                <w:vertAlign w:val="superscript"/>
              </w:rPr>
              <w:t>3</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2</w:t>
            </w:r>
          </w:p>
        </w:tc>
      </w:tr>
      <w:tr w:rsidR="00CB02A2" w:rsidRPr="00CB02A2" w:rsidTr="004830D4">
        <w:trPr>
          <w:trHeight w:val="602"/>
        </w:trPr>
        <w:tc>
          <w:tcPr>
            <w:tcW w:w="817" w:type="dxa"/>
            <w:vAlign w:val="center"/>
          </w:tcPr>
          <w:p w:rsidR="00CB02A2" w:rsidRPr="00CB02A2" w:rsidRDefault="00CB02A2" w:rsidP="004830D4">
            <w:pPr>
              <w:jc w:val="center"/>
            </w:pPr>
            <w:r w:rsidRPr="00CB02A2">
              <w:t>4</w:t>
            </w:r>
          </w:p>
        </w:tc>
        <w:tc>
          <w:tcPr>
            <w:tcW w:w="3260" w:type="dxa"/>
            <w:vAlign w:val="center"/>
          </w:tcPr>
          <w:p w:rsidR="00CB02A2" w:rsidRPr="00CB02A2" w:rsidRDefault="00CB02A2" w:rsidP="004830D4">
            <w:pPr>
              <w:jc w:val="center"/>
            </w:pPr>
            <w:r w:rsidRPr="00CB02A2">
              <w:t>挖掘机</w:t>
            </w:r>
          </w:p>
        </w:tc>
        <w:tc>
          <w:tcPr>
            <w:tcW w:w="2552" w:type="dxa"/>
            <w:vAlign w:val="center"/>
          </w:tcPr>
          <w:p w:rsidR="00CB02A2" w:rsidRPr="00CB02A2" w:rsidRDefault="00CB02A2" w:rsidP="004830D4">
            <w:pPr>
              <w:jc w:val="center"/>
            </w:pPr>
            <w:r w:rsidRPr="00CB02A2">
              <w:t>≥1.0m</w:t>
            </w:r>
            <w:r w:rsidRPr="00CB02A2">
              <w:rPr>
                <w:vertAlign w:val="superscript"/>
              </w:rPr>
              <w:t>3</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2</w:t>
            </w:r>
          </w:p>
        </w:tc>
      </w:tr>
      <w:tr w:rsidR="00CB02A2" w:rsidRPr="00CB02A2" w:rsidTr="004830D4">
        <w:trPr>
          <w:trHeight w:val="602"/>
        </w:trPr>
        <w:tc>
          <w:tcPr>
            <w:tcW w:w="817" w:type="dxa"/>
            <w:vAlign w:val="center"/>
          </w:tcPr>
          <w:p w:rsidR="00CB02A2" w:rsidRPr="00CB02A2" w:rsidRDefault="00CB02A2" w:rsidP="004830D4">
            <w:pPr>
              <w:jc w:val="center"/>
            </w:pPr>
            <w:r w:rsidRPr="00CB02A2">
              <w:t>5</w:t>
            </w:r>
          </w:p>
        </w:tc>
        <w:tc>
          <w:tcPr>
            <w:tcW w:w="3260" w:type="dxa"/>
            <w:vAlign w:val="center"/>
          </w:tcPr>
          <w:p w:rsidR="00CB02A2" w:rsidRPr="00CB02A2" w:rsidRDefault="00CB02A2" w:rsidP="004830D4">
            <w:pPr>
              <w:jc w:val="center"/>
            </w:pPr>
            <w:r w:rsidRPr="00CB02A2">
              <w:t>推土机</w:t>
            </w:r>
          </w:p>
        </w:tc>
        <w:tc>
          <w:tcPr>
            <w:tcW w:w="2552" w:type="dxa"/>
            <w:vAlign w:val="center"/>
          </w:tcPr>
          <w:p w:rsidR="00CB02A2" w:rsidRPr="00CB02A2" w:rsidRDefault="00CB02A2" w:rsidP="004830D4">
            <w:pPr>
              <w:jc w:val="center"/>
            </w:pPr>
            <w:r w:rsidRPr="00CB02A2">
              <w:t>≥165kw</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1</w:t>
            </w:r>
          </w:p>
        </w:tc>
      </w:tr>
      <w:tr w:rsidR="00CB02A2" w:rsidRPr="00CB02A2" w:rsidTr="004830D4">
        <w:trPr>
          <w:trHeight w:val="602"/>
        </w:trPr>
        <w:tc>
          <w:tcPr>
            <w:tcW w:w="817" w:type="dxa"/>
            <w:vAlign w:val="center"/>
          </w:tcPr>
          <w:p w:rsidR="00CB02A2" w:rsidRPr="00CB02A2" w:rsidRDefault="00CB02A2" w:rsidP="004830D4">
            <w:pPr>
              <w:jc w:val="center"/>
            </w:pPr>
            <w:r w:rsidRPr="00CB02A2">
              <w:t>6</w:t>
            </w:r>
          </w:p>
        </w:tc>
        <w:tc>
          <w:tcPr>
            <w:tcW w:w="3260" w:type="dxa"/>
            <w:vAlign w:val="center"/>
          </w:tcPr>
          <w:p w:rsidR="00CB02A2" w:rsidRPr="00CB02A2" w:rsidRDefault="00CB02A2" w:rsidP="004830D4">
            <w:pPr>
              <w:jc w:val="center"/>
            </w:pPr>
            <w:r w:rsidRPr="00CB02A2">
              <w:t>自卸汽车</w:t>
            </w:r>
          </w:p>
        </w:tc>
        <w:tc>
          <w:tcPr>
            <w:tcW w:w="2552" w:type="dxa"/>
            <w:vAlign w:val="center"/>
          </w:tcPr>
          <w:p w:rsidR="00CB02A2" w:rsidRPr="00CB02A2" w:rsidRDefault="00CB02A2" w:rsidP="004830D4">
            <w:pPr>
              <w:jc w:val="center"/>
            </w:pPr>
            <w:r w:rsidRPr="00CB02A2">
              <w:t>10m</w:t>
            </w:r>
            <w:r w:rsidRPr="00CB02A2">
              <w:rPr>
                <w:vertAlign w:val="superscript"/>
              </w:rPr>
              <w:t>3</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4</w:t>
            </w:r>
          </w:p>
        </w:tc>
      </w:tr>
      <w:tr w:rsidR="00CB02A2" w:rsidRPr="00CB02A2" w:rsidTr="004830D4">
        <w:trPr>
          <w:trHeight w:val="602"/>
        </w:trPr>
        <w:tc>
          <w:tcPr>
            <w:tcW w:w="817" w:type="dxa"/>
            <w:vAlign w:val="center"/>
          </w:tcPr>
          <w:p w:rsidR="00CB02A2" w:rsidRPr="00CB02A2" w:rsidRDefault="00CB02A2" w:rsidP="004830D4">
            <w:pPr>
              <w:jc w:val="center"/>
            </w:pPr>
            <w:r w:rsidRPr="00CB02A2">
              <w:t>7</w:t>
            </w:r>
          </w:p>
        </w:tc>
        <w:tc>
          <w:tcPr>
            <w:tcW w:w="3260" w:type="dxa"/>
            <w:vAlign w:val="center"/>
          </w:tcPr>
          <w:p w:rsidR="00CB02A2" w:rsidRPr="00CB02A2" w:rsidRDefault="00CB02A2" w:rsidP="004830D4">
            <w:pPr>
              <w:jc w:val="center"/>
            </w:pPr>
            <w:r w:rsidRPr="00CB02A2">
              <w:t>冲击钻</w:t>
            </w:r>
          </w:p>
        </w:tc>
        <w:tc>
          <w:tcPr>
            <w:tcW w:w="2552" w:type="dxa"/>
            <w:vAlign w:val="center"/>
          </w:tcPr>
          <w:p w:rsidR="00CB02A2" w:rsidRPr="00CB02A2" w:rsidRDefault="00CB02A2" w:rsidP="004830D4">
            <w:pPr>
              <w:jc w:val="center"/>
            </w:pP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10</w:t>
            </w:r>
          </w:p>
        </w:tc>
      </w:tr>
      <w:tr w:rsidR="00CB02A2" w:rsidRPr="00CB02A2" w:rsidTr="004830D4">
        <w:trPr>
          <w:trHeight w:val="602"/>
        </w:trPr>
        <w:tc>
          <w:tcPr>
            <w:tcW w:w="817" w:type="dxa"/>
            <w:vAlign w:val="center"/>
          </w:tcPr>
          <w:p w:rsidR="00CB02A2" w:rsidRPr="00CB02A2" w:rsidRDefault="00CB02A2" w:rsidP="004830D4">
            <w:pPr>
              <w:jc w:val="center"/>
            </w:pPr>
            <w:r w:rsidRPr="00CB02A2">
              <w:t>8</w:t>
            </w:r>
          </w:p>
        </w:tc>
        <w:tc>
          <w:tcPr>
            <w:tcW w:w="3260" w:type="dxa"/>
            <w:vAlign w:val="center"/>
          </w:tcPr>
          <w:p w:rsidR="00CB02A2" w:rsidRPr="00CB02A2" w:rsidRDefault="00CB02A2" w:rsidP="004830D4">
            <w:pPr>
              <w:jc w:val="center"/>
            </w:pPr>
            <w:r w:rsidRPr="00CB02A2">
              <w:t>吊车</w:t>
            </w:r>
          </w:p>
        </w:tc>
        <w:tc>
          <w:tcPr>
            <w:tcW w:w="2552" w:type="dxa"/>
            <w:vAlign w:val="center"/>
          </w:tcPr>
          <w:p w:rsidR="00CB02A2" w:rsidRPr="00CB02A2" w:rsidRDefault="00CB02A2" w:rsidP="004830D4">
            <w:pPr>
              <w:jc w:val="center"/>
            </w:pPr>
            <w:r w:rsidRPr="00CB02A2">
              <w:t>大于</w:t>
            </w:r>
            <w:r w:rsidRPr="00CB02A2">
              <w:t>25T</w:t>
            </w:r>
          </w:p>
        </w:tc>
        <w:tc>
          <w:tcPr>
            <w:tcW w:w="992" w:type="dxa"/>
            <w:vAlign w:val="center"/>
          </w:tcPr>
          <w:p w:rsidR="00CB02A2" w:rsidRPr="00CB02A2" w:rsidRDefault="00CB02A2" w:rsidP="004830D4">
            <w:pPr>
              <w:jc w:val="center"/>
            </w:pPr>
            <w:r w:rsidRPr="00CB02A2">
              <w:t>台</w:t>
            </w:r>
          </w:p>
        </w:tc>
        <w:tc>
          <w:tcPr>
            <w:tcW w:w="1701" w:type="dxa"/>
            <w:vAlign w:val="center"/>
          </w:tcPr>
          <w:p w:rsidR="00CB02A2" w:rsidRPr="00CB02A2" w:rsidRDefault="00CB02A2" w:rsidP="004830D4">
            <w:pPr>
              <w:jc w:val="center"/>
            </w:pPr>
            <w:r w:rsidRPr="00CB02A2">
              <w:rPr>
                <w:rFonts w:hint="eastAsia"/>
              </w:rPr>
              <w:t>1</w:t>
            </w:r>
          </w:p>
        </w:tc>
      </w:tr>
      <w:tr w:rsidR="00CB02A2" w:rsidRPr="00CB02A2" w:rsidTr="004830D4">
        <w:trPr>
          <w:trHeight w:val="602"/>
        </w:trPr>
        <w:tc>
          <w:tcPr>
            <w:tcW w:w="817" w:type="dxa"/>
            <w:vAlign w:val="center"/>
          </w:tcPr>
          <w:p w:rsidR="00CB02A2" w:rsidRPr="00CB02A2" w:rsidRDefault="00CB02A2" w:rsidP="004830D4">
            <w:pPr>
              <w:jc w:val="center"/>
            </w:pPr>
            <w:r w:rsidRPr="00CB02A2">
              <w:t>9</w:t>
            </w:r>
          </w:p>
        </w:tc>
        <w:tc>
          <w:tcPr>
            <w:tcW w:w="3260" w:type="dxa"/>
            <w:vAlign w:val="center"/>
          </w:tcPr>
          <w:p w:rsidR="00CB02A2" w:rsidRPr="00CB02A2" w:rsidRDefault="00CB02A2" w:rsidP="004830D4">
            <w:pPr>
              <w:jc w:val="center"/>
            </w:pPr>
            <w:r w:rsidRPr="00CB02A2">
              <w:t>混凝土搅拌运输车</w:t>
            </w:r>
          </w:p>
        </w:tc>
        <w:tc>
          <w:tcPr>
            <w:tcW w:w="2552" w:type="dxa"/>
            <w:vAlign w:val="center"/>
          </w:tcPr>
          <w:p w:rsidR="00CB02A2" w:rsidRPr="00CB02A2" w:rsidRDefault="00CB02A2" w:rsidP="004830D4">
            <w:pPr>
              <w:jc w:val="center"/>
            </w:pPr>
            <w:r w:rsidRPr="00CB02A2">
              <w:t>≥6m</w:t>
            </w:r>
            <w:r w:rsidRPr="00CB02A2">
              <w:rPr>
                <w:vertAlign w:val="superscript"/>
              </w:rPr>
              <w:t>3</w:t>
            </w:r>
          </w:p>
        </w:tc>
        <w:tc>
          <w:tcPr>
            <w:tcW w:w="992" w:type="dxa"/>
            <w:vAlign w:val="center"/>
          </w:tcPr>
          <w:p w:rsidR="00CB02A2" w:rsidRPr="00CB02A2" w:rsidRDefault="00CB02A2" w:rsidP="004830D4">
            <w:pPr>
              <w:jc w:val="center"/>
            </w:pPr>
            <w:r w:rsidRPr="00CB02A2">
              <w:t>辆</w:t>
            </w:r>
          </w:p>
        </w:tc>
        <w:tc>
          <w:tcPr>
            <w:tcW w:w="1701" w:type="dxa"/>
            <w:vAlign w:val="center"/>
          </w:tcPr>
          <w:p w:rsidR="00CB02A2" w:rsidRPr="00CB02A2" w:rsidRDefault="00CB02A2" w:rsidP="004830D4">
            <w:pPr>
              <w:jc w:val="center"/>
            </w:pPr>
            <w:r w:rsidRPr="00CB02A2">
              <w:rPr>
                <w:rFonts w:hint="eastAsia"/>
              </w:rPr>
              <w:t>2</w:t>
            </w:r>
          </w:p>
        </w:tc>
      </w:tr>
      <w:tr w:rsidR="00CB02A2" w:rsidRPr="00CB02A2" w:rsidTr="004830D4">
        <w:trPr>
          <w:trHeight w:val="602"/>
        </w:trPr>
        <w:tc>
          <w:tcPr>
            <w:tcW w:w="817" w:type="dxa"/>
            <w:vAlign w:val="center"/>
          </w:tcPr>
          <w:p w:rsidR="00CB02A2" w:rsidRPr="00CB02A2" w:rsidRDefault="00CB02A2" w:rsidP="004830D4">
            <w:pPr>
              <w:jc w:val="center"/>
            </w:pPr>
            <w:r w:rsidRPr="00CB02A2">
              <w:t>10</w:t>
            </w:r>
          </w:p>
        </w:tc>
        <w:tc>
          <w:tcPr>
            <w:tcW w:w="3260" w:type="dxa"/>
            <w:vAlign w:val="center"/>
          </w:tcPr>
          <w:p w:rsidR="00CB02A2" w:rsidRPr="00CB02A2" w:rsidRDefault="00CB02A2" w:rsidP="004830D4">
            <w:pPr>
              <w:jc w:val="center"/>
            </w:pPr>
            <w:r w:rsidRPr="00CB02A2">
              <w:rPr>
                <w:rFonts w:hint="eastAsia"/>
              </w:rPr>
              <w:t>载重汽车</w:t>
            </w:r>
          </w:p>
        </w:tc>
        <w:tc>
          <w:tcPr>
            <w:tcW w:w="2552" w:type="dxa"/>
            <w:vAlign w:val="center"/>
          </w:tcPr>
          <w:p w:rsidR="00CB02A2" w:rsidRPr="00CB02A2" w:rsidRDefault="00CB02A2" w:rsidP="004830D4">
            <w:pPr>
              <w:jc w:val="center"/>
            </w:pPr>
            <w:r w:rsidRPr="00CB02A2">
              <w:rPr>
                <w:rFonts w:hint="eastAsia"/>
              </w:rPr>
              <w:t>15</w:t>
            </w:r>
            <w:r w:rsidRPr="00CB02A2">
              <w:t>T</w:t>
            </w:r>
            <w:r w:rsidRPr="00CB02A2">
              <w:rPr>
                <w:rFonts w:hint="eastAsia"/>
              </w:rPr>
              <w:t>以上</w:t>
            </w:r>
          </w:p>
        </w:tc>
        <w:tc>
          <w:tcPr>
            <w:tcW w:w="992" w:type="dxa"/>
            <w:vAlign w:val="center"/>
          </w:tcPr>
          <w:p w:rsidR="00CB02A2" w:rsidRPr="00CB02A2" w:rsidRDefault="00CB02A2" w:rsidP="004830D4">
            <w:pPr>
              <w:jc w:val="center"/>
            </w:pPr>
            <w:r w:rsidRPr="00CB02A2">
              <w:t>辆</w:t>
            </w:r>
          </w:p>
        </w:tc>
        <w:tc>
          <w:tcPr>
            <w:tcW w:w="1701" w:type="dxa"/>
            <w:vAlign w:val="center"/>
          </w:tcPr>
          <w:p w:rsidR="00CB02A2" w:rsidRPr="00CB02A2" w:rsidRDefault="00CB02A2" w:rsidP="004830D4">
            <w:pPr>
              <w:jc w:val="center"/>
            </w:pPr>
            <w:r w:rsidRPr="00CB02A2">
              <w:rPr>
                <w:rFonts w:hint="eastAsia"/>
              </w:rPr>
              <w:t>2</w:t>
            </w:r>
          </w:p>
        </w:tc>
      </w:tr>
    </w:tbl>
    <w:p w:rsidR="00CB02A2" w:rsidRPr="00CB02A2" w:rsidRDefault="00CB02A2" w:rsidP="00CB02A2">
      <w:pPr>
        <w:tabs>
          <w:tab w:val="left" w:pos="3000"/>
        </w:tabs>
        <w:autoSpaceDE w:val="0"/>
        <w:autoSpaceDN w:val="0"/>
        <w:adjustRightInd w:val="0"/>
        <w:spacing w:line="400" w:lineRule="exact"/>
        <w:ind w:right="-1"/>
        <w:jc w:val="left"/>
        <w:rPr>
          <w:rFonts w:ascii="宋体" w:hAnsi="宋体"/>
          <w:szCs w:val="21"/>
        </w:rPr>
      </w:pPr>
      <w:r w:rsidRPr="00CB02A2">
        <w:rPr>
          <w:rFonts w:ascii="宋体" w:hAnsi="宋体" w:hint="eastAsia"/>
          <w:szCs w:val="21"/>
        </w:rPr>
        <w:t>注：1、投标人须按投标文件投标函的格式承诺。</w:t>
      </w:r>
    </w:p>
    <w:p w:rsidR="00CB02A2" w:rsidRPr="00CB02A2" w:rsidRDefault="00CB02A2" w:rsidP="00CB02A2">
      <w:pPr>
        <w:tabs>
          <w:tab w:val="left" w:pos="3000"/>
        </w:tabs>
        <w:autoSpaceDE w:val="0"/>
        <w:autoSpaceDN w:val="0"/>
        <w:adjustRightInd w:val="0"/>
        <w:spacing w:line="400" w:lineRule="exact"/>
        <w:ind w:right="-1" w:firstLineChars="202" w:firstLine="424"/>
        <w:jc w:val="left"/>
        <w:rPr>
          <w:rFonts w:ascii="宋体" w:hAnsi="宋体"/>
          <w:szCs w:val="21"/>
        </w:rPr>
      </w:pPr>
      <w:r w:rsidRPr="00CB02A2">
        <w:rPr>
          <w:rFonts w:ascii="宋体" w:hAnsi="宋体" w:hint="eastAsia"/>
          <w:szCs w:val="21"/>
        </w:rPr>
        <w:t>2、招标人有权根据标段的工程特点、工程量及工程进度情况要求增加或调整相应的施工设备。</w:t>
      </w:r>
    </w:p>
    <w:p w:rsidR="00CB02A2" w:rsidRPr="00CB02A2" w:rsidRDefault="00CB02A2" w:rsidP="00CB02A2">
      <w:pPr>
        <w:pStyle w:val="a0"/>
      </w:pPr>
    </w:p>
    <w:bookmarkEnd w:id="1"/>
    <w:p w:rsidR="002357ED" w:rsidRPr="00CB02A2" w:rsidRDefault="002357ED"/>
    <w:sectPr w:rsidR="002357ED" w:rsidRPr="00CB0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4D" w:rsidRDefault="00CD534D" w:rsidP="00CB02A2">
      <w:r>
        <w:separator/>
      </w:r>
    </w:p>
  </w:endnote>
  <w:endnote w:type="continuationSeparator" w:id="0">
    <w:p w:rsidR="00CD534D" w:rsidRDefault="00CD534D" w:rsidP="00CB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4D" w:rsidRDefault="00CD534D" w:rsidP="00CB02A2">
      <w:r>
        <w:separator/>
      </w:r>
    </w:p>
  </w:footnote>
  <w:footnote w:type="continuationSeparator" w:id="0">
    <w:p w:rsidR="00CD534D" w:rsidRDefault="00CD534D" w:rsidP="00CB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8E"/>
    <w:rsid w:val="0003178E"/>
    <w:rsid w:val="002357ED"/>
    <w:rsid w:val="00CB02A2"/>
    <w:rsid w:val="00C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02A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B02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B02A2"/>
    <w:rPr>
      <w:sz w:val="18"/>
      <w:szCs w:val="18"/>
    </w:rPr>
  </w:style>
  <w:style w:type="paragraph" w:styleId="a5">
    <w:name w:val="footer"/>
    <w:basedOn w:val="a"/>
    <w:link w:val="Char0"/>
    <w:uiPriority w:val="99"/>
    <w:unhideWhenUsed/>
    <w:rsid w:val="00CB02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B02A2"/>
    <w:rPr>
      <w:sz w:val="18"/>
      <w:szCs w:val="18"/>
    </w:rPr>
  </w:style>
  <w:style w:type="paragraph" w:styleId="a0">
    <w:name w:val="Normal Indent"/>
    <w:basedOn w:val="a"/>
    <w:qFormat/>
    <w:rsid w:val="00CB02A2"/>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02A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B02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B02A2"/>
    <w:rPr>
      <w:sz w:val="18"/>
      <w:szCs w:val="18"/>
    </w:rPr>
  </w:style>
  <w:style w:type="paragraph" w:styleId="a5">
    <w:name w:val="footer"/>
    <w:basedOn w:val="a"/>
    <w:link w:val="Char0"/>
    <w:uiPriority w:val="99"/>
    <w:unhideWhenUsed/>
    <w:rsid w:val="00CB02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B02A2"/>
    <w:rPr>
      <w:sz w:val="18"/>
      <w:szCs w:val="18"/>
    </w:rPr>
  </w:style>
  <w:style w:type="paragraph" w:styleId="a0">
    <w:name w:val="Normal Indent"/>
    <w:basedOn w:val="a"/>
    <w:qFormat/>
    <w:rsid w:val="00CB02A2"/>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2024-03-19T00:49:00Z</dcterms:created>
  <dcterms:modified xsi:type="dcterms:W3CDTF">2024-03-19T00:50:00Z</dcterms:modified>
</cp:coreProperties>
</file>