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3" w:line="225" w:lineRule="auto"/>
        <w:ind w:left="2661"/>
        <w:rPr>
          <w:rFonts w:ascii="宋体" w:hAnsi="宋体" w:eastAsia="宋体" w:cs="宋体"/>
          <w:color w:val="auto"/>
          <w:sz w:val="31"/>
          <w:szCs w:val="31"/>
          <w:highlight w:val="none"/>
        </w:rPr>
      </w:pPr>
      <w:r>
        <w:rPr>
          <w:color w:val="auto"/>
          <w:highlight w:val="none"/>
        </w:rPr>
        <mc:AlternateContent>
          <mc:Choice Requires="wps">
            <w:drawing>
              <wp:anchor distT="0" distB="0" distL="114300" distR="114300" simplePos="0" relativeHeight="251659264" behindDoc="0" locked="0" layoutInCell="0" allowOverlap="1">
                <wp:simplePos x="0" y="0"/>
                <wp:positionH relativeFrom="page">
                  <wp:posOffset>5649595</wp:posOffset>
                </wp:positionH>
                <wp:positionV relativeFrom="page">
                  <wp:posOffset>1381125</wp:posOffset>
                </wp:positionV>
                <wp:extent cx="1203325" cy="581025"/>
                <wp:effectExtent l="1905" t="1905" r="13970" b="7620"/>
                <wp:wrapNone/>
                <wp:docPr id="1" name="任意多边形 7"/>
                <wp:cNvGraphicFramePr/>
                <a:graphic xmlns:a="http://schemas.openxmlformats.org/drawingml/2006/main">
                  <a:graphicData uri="http://schemas.microsoft.com/office/word/2010/wordprocessingShape">
                    <wps:wsp>
                      <wps:cNvSpPr/>
                      <wps:spPr>
                        <a:xfrm>
                          <a:off x="0" y="0"/>
                          <a:ext cx="1203325" cy="581025"/>
                        </a:xfrm>
                        <a:custGeom>
                          <a:avLst/>
                          <a:gdLst/>
                          <a:ahLst/>
                          <a:cxnLst/>
                          <a:pathLst>
                            <a:path w="1895" h="915">
                              <a:moveTo>
                                <a:pt x="0" y="4"/>
                              </a:moveTo>
                              <a:lnTo>
                                <a:pt x="1894" y="4"/>
                              </a:lnTo>
                              <a:moveTo>
                                <a:pt x="0" y="909"/>
                              </a:moveTo>
                              <a:lnTo>
                                <a:pt x="1894" y="909"/>
                              </a:lnTo>
                              <a:moveTo>
                                <a:pt x="4" y="0"/>
                              </a:moveTo>
                              <a:lnTo>
                                <a:pt x="4" y="905"/>
                              </a:lnTo>
                              <a:moveTo>
                                <a:pt x="1889" y="0"/>
                              </a:moveTo>
                              <a:lnTo>
                                <a:pt x="1889" y="905"/>
                              </a:lnTo>
                            </a:path>
                          </a:pathLst>
                        </a:custGeom>
                        <a:noFill/>
                        <a:ln w="6096" cap="flat" cmpd="sng">
                          <a:solidFill>
                            <a:srgbClr val="000000"/>
                          </a:solidFill>
                          <a:prstDash val="solid"/>
                          <a:bevel/>
                          <a:headEnd type="none" w="med" len="med"/>
                          <a:tailEnd type="none" w="med" len="med"/>
                        </a:ln>
                      </wps:spPr>
                      <wps:bodyPr wrap="square" upright="1"/>
                    </wps:wsp>
                  </a:graphicData>
                </a:graphic>
              </wp:anchor>
            </w:drawing>
          </mc:Choice>
          <mc:Fallback>
            <w:pict>
              <v:shape id="任意多边形 7" o:spid="_x0000_s1026" o:spt="100" style="position:absolute;left:0pt;margin-left:444.85pt;margin-top:108.75pt;height:45.75pt;width:94.75pt;mso-position-horizontal-relative:page;mso-position-vertical-relative:page;z-index:251659264;mso-width-relative:page;mso-height-relative:page;" filled="f" stroked="t" coordsize="1895,915" o:allowincell="f" o:gfxdata="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GPZca2wAAAAwBAAAPAAAAAAAAAAEAIAAA&#10;ACIAAABkcnMvZG93bnJldi54bWxQSwECFAAUAAAACACHTuJA0n6woXsCAACcBQAADgAAAAAAAAAB&#10;ACAAAAAqAQAAZHJzL2Uyb0RvYy54bWxQSwUGAAAAAAYABgBZAQAAFwYAAAAA&#10;" path="m0,4l1894,4m0,909l1894,909m4,0l4,905m1889,0l1889,905e">
                <v:fill on="f" focussize="0,0"/>
                <v:stroke weight="0.48pt" color="#000000" joinstyle="bevel"/>
                <v:imagedata o:title=""/>
                <o:lock v:ext="edit" aspectratio="f"/>
              </v:shape>
            </w:pict>
          </mc:Fallback>
        </mc:AlternateContent>
      </w:r>
      <w:r>
        <w:rPr>
          <w:rFonts w:ascii="宋体" w:hAnsi="宋体" w:eastAsia="宋体" w:cs="宋体"/>
          <w:color w:val="auto"/>
          <w:spacing w:val="9"/>
          <w:sz w:val="31"/>
          <w:szCs w:val="31"/>
          <w:highlight w:val="none"/>
        </w:rPr>
        <w:t>第</w:t>
      </w:r>
      <w:r>
        <w:rPr>
          <w:rFonts w:hint="eastAsia" w:ascii="宋体" w:hAnsi="宋体" w:eastAsia="宋体" w:cs="宋体"/>
          <w:color w:val="auto"/>
          <w:spacing w:val="9"/>
          <w:sz w:val="31"/>
          <w:szCs w:val="31"/>
          <w:highlight w:val="none"/>
          <w:lang w:val="en-US" w:eastAsia="zh-CN"/>
        </w:rPr>
        <w:t>五</w:t>
      </w:r>
      <w:r>
        <w:rPr>
          <w:rFonts w:ascii="宋体" w:hAnsi="宋体" w:eastAsia="宋体" w:cs="宋体"/>
          <w:color w:val="auto"/>
          <w:spacing w:val="9"/>
          <w:sz w:val="31"/>
          <w:szCs w:val="31"/>
          <w:highlight w:val="none"/>
        </w:rPr>
        <w:t>章</w:t>
      </w:r>
      <w:r>
        <w:rPr>
          <w:rFonts w:hint="eastAsia" w:ascii="宋体" w:hAnsi="宋体" w:eastAsia="宋体" w:cs="宋体"/>
          <w:color w:val="auto"/>
          <w:spacing w:val="9"/>
          <w:sz w:val="31"/>
          <w:szCs w:val="31"/>
          <w:highlight w:val="none"/>
          <w:lang w:val="en-US" w:eastAsia="zh-CN"/>
        </w:rPr>
        <w:t xml:space="preserve"> </w:t>
      </w:r>
      <w:r>
        <w:rPr>
          <w:rFonts w:ascii="宋体" w:hAnsi="宋体" w:eastAsia="宋体" w:cs="宋体"/>
          <w:color w:val="auto"/>
          <w:spacing w:val="9"/>
          <w:sz w:val="31"/>
          <w:szCs w:val="31"/>
          <w:highlight w:val="none"/>
        </w:rPr>
        <w:t>投标文件格式</w:t>
      </w:r>
    </w:p>
    <w:p>
      <w:pPr>
        <w:spacing w:line="268" w:lineRule="auto"/>
        <w:rPr>
          <w:rFonts w:ascii="Arial"/>
          <w:color w:val="auto"/>
          <w:sz w:val="21"/>
          <w:highlight w:val="none"/>
        </w:rPr>
      </w:pPr>
    </w:p>
    <w:p>
      <w:pPr>
        <w:spacing w:line="268" w:lineRule="auto"/>
        <w:rPr>
          <w:rFonts w:ascii="Arial"/>
          <w:color w:val="auto"/>
          <w:sz w:val="21"/>
          <w:highlight w:val="none"/>
        </w:rPr>
      </w:pPr>
    </w:p>
    <w:p>
      <w:pPr>
        <w:spacing w:line="269" w:lineRule="auto"/>
        <w:rPr>
          <w:rFonts w:ascii="Arial"/>
          <w:color w:val="auto"/>
          <w:sz w:val="21"/>
          <w:highlight w:val="none"/>
        </w:rPr>
      </w:pPr>
    </w:p>
    <w:p>
      <w:pPr>
        <w:spacing w:before="101" w:line="225" w:lineRule="auto"/>
        <w:ind w:right="114"/>
        <w:jc w:val="right"/>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正本或副</w:t>
      </w:r>
      <w:r>
        <w:rPr>
          <w:rFonts w:ascii="宋体" w:hAnsi="宋体" w:eastAsia="宋体" w:cs="宋体"/>
          <w:color w:val="auto"/>
          <w:spacing w:val="6"/>
          <w:sz w:val="31"/>
          <w:szCs w:val="31"/>
          <w:highlight w:val="none"/>
        </w:rPr>
        <w:t>本</w:t>
      </w:r>
    </w:p>
    <w:p>
      <w:pPr>
        <w:spacing w:line="476" w:lineRule="auto"/>
        <w:rPr>
          <w:rFonts w:ascii="Arial"/>
          <w:color w:val="auto"/>
          <w:sz w:val="21"/>
          <w:highlight w:val="none"/>
        </w:rPr>
      </w:pPr>
    </w:p>
    <w:p>
      <w:pPr>
        <w:spacing w:line="272" w:lineRule="auto"/>
        <w:jc w:val="center"/>
        <w:rPr>
          <w:rFonts w:hint="eastAsia" w:ascii="Arial" w:eastAsia="宋体"/>
          <w:color w:val="auto"/>
          <w:sz w:val="21"/>
          <w:highlight w:val="none"/>
          <w:lang w:eastAsia="zh-CN"/>
        </w:rPr>
      </w:pPr>
      <w:r>
        <w:rPr>
          <w:rFonts w:hint="eastAsia" w:ascii="宋体" w:hAnsi="宋体" w:eastAsia="宋体" w:cs="宋体"/>
          <w:color w:val="auto"/>
          <w:spacing w:val="-27"/>
          <w:sz w:val="40"/>
          <w:szCs w:val="40"/>
          <w:highlight w:val="none"/>
          <w:lang w:eastAsia="zh-CN"/>
        </w:rPr>
        <w:t>中共云浮市委党校（市行政学院、市社会主义学院）基础设施迁建项目（勘察）</w:t>
      </w:r>
    </w:p>
    <w:p>
      <w:pPr>
        <w:spacing w:line="272" w:lineRule="auto"/>
        <w:rPr>
          <w:rFonts w:ascii="Arial"/>
          <w:color w:val="auto"/>
          <w:sz w:val="21"/>
          <w:highlight w:val="none"/>
        </w:rPr>
      </w:pPr>
    </w:p>
    <w:p>
      <w:pPr>
        <w:spacing w:line="272" w:lineRule="auto"/>
        <w:rPr>
          <w:rFonts w:ascii="Arial"/>
          <w:color w:val="auto"/>
          <w:sz w:val="21"/>
          <w:highlight w:val="none"/>
        </w:rPr>
      </w:pPr>
    </w:p>
    <w:p>
      <w:pPr>
        <w:spacing w:line="273" w:lineRule="auto"/>
        <w:rPr>
          <w:rFonts w:ascii="Arial"/>
          <w:color w:val="auto"/>
          <w:sz w:val="21"/>
          <w:highlight w:val="none"/>
        </w:rPr>
      </w:pPr>
    </w:p>
    <w:p>
      <w:pPr>
        <w:spacing w:line="273" w:lineRule="auto"/>
        <w:rPr>
          <w:rFonts w:ascii="Arial"/>
          <w:color w:val="auto"/>
          <w:sz w:val="21"/>
          <w:highlight w:val="none"/>
        </w:rPr>
      </w:pPr>
    </w:p>
    <w:p>
      <w:pPr>
        <w:spacing w:line="273" w:lineRule="auto"/>
        <w:rPr>
          <w:rFonts w:ascii="Arial"/>
          <w:color w:val="auto"/>
          <w:sz w:val="21"/>
          <w:highlight w:val="none"/>
        </w:rPr>
      </w:pPr>
    </w:p>
    <w:p>
      <w:pPr>
        <w:spacing w:before="114" w:line="225" w:lineRule="auto"/>
        <w:ind w:left="2744"/>
        <w:rPr>
          <w:rFonts w:ascii="宋体" w:hAnsi="宋体" w:eastAsia="宋体" w:cs="宋体"/>
          <w:color w:val="auto"/>
          <w:sz w:val="35"/>
          <w:szCs w:val="35"/>
          <w:highlight w:val="none"/>
        </w:rPr>
      </w:pPr>
      <w:r>
        <w:rPr>
          <w:rFonts w:ascii="宋体" w:hAnsi="宋体" w:eastAsia="宋体" w:cs="宋体"/>
          <w:color w:val="auto"/>
          <w:spacing w:val="12"/>
          <w:sz w:val="35"/>
          <w:szCs w:val="35"/>
          <w:highlight w:val="none"/>
        </w:rPr>
        <w:t>第</w:t>
      </w:r>
      <w:r>
        <w:rPr>
          <w:rFonts w:ascii="宋体" w:hAnsi="宋体" w:eastAsia="宋体" w:cs="宋体"/>
          <w:color w:val="auto"/>
          <w:spacing w:val="9"/>
          <w:sz w:val="35"/>
          <w:szCs w:val="35"/>
          <w:highlight w:val="none"/>
        </w:rPr>
        <w:t>一册：商务文件</w:t>
      </w:r>
    </w:p>
    <w:p>
      <w:pPr>
        <w:spacing w:line="266" w:lineRule="auto"/>
        <w:rPr>
          <w:rFonts w:ascii="Arial"/>
          <w:color w:val="auto"/>
          <w:sz w:val="21"/>
          <w:highlight w:val="none"/>
        </w:rPr>
      </w:pPr>
    </w:p>
    <w:p>
      <w:pPr>
        <w:spacing w:line="266" w:lineRule="auto"/>
        <w:rPr>
          <w:rFonts w:ascii="Arial"/>
          <w:color w:val="auto"/>
          <w:sz w:val="21"/>
          <w:highlight w:val="none"/>
        </w:rPr>
      </w:pPr>
    </w:p>
    <w:p>
      <w:pPr>
        <w:spacing w:line="266" w:lineRule="auto"/>
        <w:rPr>
          <w:rFonts w:ascii="Arial"/>
          <w:color w:val="auto"/>
          <w:sz w:val="21"/>
          <w:highlight w:val="none"/>
        </w:rPr>
      </w:pPr>
    </w:p>
    <w:p>
      <w:pPr>
        <w:spacing w:line="266" w:lineRule="auto"/>
        <w:rPr>
          <w:rFonts w:ascii="Arial"/>
          <w:color w:val="auto"/>
          <w:sz w:val="21"/>
          <w:highlight w:val="none"/>
        </w:rPr>
      </w:pPr>
    </w:p>
    <w:p>
      <w:pPr>
        <w:spacing w:line="266" w:lineRule="auto"/>
        <w:rPr>
          <w:rFonts w:ascii="Arial"/>
          <w:color w:val="auto"/>
          <w:sz w:val="21"/>
          <w:highlight w:val="none"/>
        </w:rPr>
      </w:pPr>
    </w:p>
    <w:p>
      <w:pPr>
        <w:spacing w:line="266" w:lineRule="auto"/>
        <w:rPr>
          <w:rFonts w:ascii="Arial"/>
          <w:color w:val="auto"/>
          <w:sz w:val="21"/>
          <w:highlight w:val="none"/>
        </w:rPr>
      </w:pPr>
    </w:p>
    <w:p>
      <w:pPr>
        <w:spacing w:before="270" w:line="222" w:lineRule="auto"/>
        <w:ind w:left="1906"/>
        <w:rPr>
          <w:rFonts w:ascii="宋体" w:hAnsi="宋体" w:eastAsia="宋体" w:cs="宋体"/>
          <w:color w:val="auto"/>
          <w:sz w:val="83"/>
          <w:szCs w:val="83"/>
          <w:highlight w:val="none"/>
        </w:rPr>
      </w:pPr>
      <w:r>
        <w:rPr>
          <w:rFonts w:ascii="宋体" w:hAnsi="宋体" w:eastAsia="宋体" w:cs="宋体"/>
          <w:color w:val="auto"/>
          <w:spacing w:val="7"/>
          <w:sz w:val="83"/>
          <w:szCs w:val="83"/>
          <w:highlight w:val="none"/>
        </w:rPr>
        <w:t>投</w:t>
      </w:r>
      <w:r>
        <w:rPr>
          <w:rFonts w:ascii="宋体" w:hAnsi="宋体" w:eastAsia="宋体" w:cs="宋体"/>
          <w:color w:val="auto"/>
          <w:spacing w:val="4"/>
          <w:sz w:val="83"/>
          <w:szCs w:val="83"/>
          <w:highlight w:val="none"/>
        </w:rPr>
        <w:t>标文件</w:t>
      </w: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before="91" w:line="220" w:lineRule="auto"/>
        <w:ind w:left="351"/>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投标人</w:t>
      </w:r>
      <w:r>
        <w:rPr>
          <w:rFonts w:ascii="宋体" w:hAnsi="宋体" w:eastAsia="宋体" w:cs="宋体"/>
          <w:color w:val="auto"/>
          <w:spacing w:val="-3"/>
          <w:sz w:val="28"/>
          <w:szCs w:val="28"/>
          <w:highlight w:val="none"/>
        </w:rPr>
        <w:t>：</w:t>
      </w:r>
      <w:r>
        <w:rPr>
          <w:rFonts w:hint="eastAsia" w:ascii="宋体" w:hAnsi="宋体" w:eastAsia="宋体" w:cs="宋体"/>
          <w:color w:val="auto"/>
          <w:spacing w:val="-3"/>
          <w:sz w:val="28"/>
          <w:szCs w:val="28"/>
          <w:highlight w:val="none"/>
          <w:u w:val="single"/>
          <w:lang w:val="en-US" w:eastAsia="zh-CN"/>
        </w:rPr>
        <w:t xml:space="preserve">                 </w:t>
      </w:r>
      <w:r>
        <w:rPr>
          <w:rFonts w:ascii="宋体" w:hAnsi="宋体" w:eastAsia="宋体" w:cs="宋体"/>
          <w:color w:val="auto"/>
          <w:spacing w:val="-3"/>
          <w:sz w:val="28"/>
          <w:szCs w:val="28"/>
          <w:highlight w:val="none"/>
        </w:rPr>
        <w:t>(盖单位章)</w:t>
      </w:r>
    </w:p>
    <w:p>
      <w:pPr>
        <w:spacing w:line="298" w:lineRule="auto"/>
        <w:rPr>
          <w:rFonts w:ascii="Arial"/>
          <w:color w:val="auto"/>
          <w:sz w:val="21"/>
          <w:highlight w:val="none"/>
        </w:rPr>
      </w:pPr>
    </w:p>
    <w:p>
      <w:pPr>
        <w:spacing w:before="91" w:line="220" w:lineRule="auto"/>
        <w:ind w:left="311"/>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法定代</w:t>
      </w:r>
      <w:r>
        <w:rPr>
          <w:rFonts w:ascii="宋体" w:hAnsi="宋体" w:eastAsia="宋体" w:cs="宋体"/>
          <w:color w:val="auto"/>
          <w:spacing w:val="-5"/>
          <w:sz w:val="28"/>
          <w:szCs w:val="28"/>
          <w:highlight w:val="none"/>
        </w:rPr>
        <w:t>表</w:t>
      </w:r>
      <w:r>
        <w:rPr>
          <w:rFonts w:ascii="宋体" w:hAnsi="宋体" w:eastAsia="宋体" w:cs="宋体"/>
          <w:color w:val="auto"/>
          <w:spacing w:val="-3"/>
          <w:sz w:val="28"/>
          <w:szCs w:val="28"/>
          <w:highlight w:val="none"/>
        </w:rPr>
        <w:t>人或其委托代理人：</w:t>
      </w:r>
      <w:r>
        <w:rPr>
          <w:rFonts w:hint="eastAsia" w:ascii="宋体" w:hAnsi="宋体" w:eastAsia="宋体" w:cs="宋体"/>
          <w:color w:val="auto"/>
          <w:spacing w:val="-3"/>
          <w:sz w:val="28"/>
          <w:szCs w:val="28"/>
          <w:highlight w:val="none"/>
          <w:u w:val="single"/>
          <w:lang w:val="en-US" w:eastAsia="zh-CN"/>
        </w:rPr>
        <w:t xml:space="preserve">                 </w:t>
      </w:r>
      <w:r>
        <w:rPr>
          <w:rFonts w:ascii="宋体" w:hAnsi="宋体" w:eastAsia="宋体" w:cs="宋体"/>
          <w:color w:val="auto"/>
          <w:spacing w:val="-3"/>
          <w:sz w:val="28"/>
          <w:szCs w:val="28"/>
          <w:highlight w:val="none"/>
        </w:rPr>
        <w:t>(签名或盖章)</w:t>
      </w:r>
    </w:p>
    <w:p>
      <w:pPr>
        <w:spacing w:line="300" w:lineRule="auto"/>
        <w:rPr>
          <w:rFonts w:ascii="Arial"/>
          <w:color w:val="auto"/>
          <w:sz w:val="21"/>
          <w:highlight w:val="none"/>
        </w:rPr>
      </w:pPr>
    </w:p>
    <w:p>
      <w:pPr>
        <w:spacing w:before="91" w:line="221" w:lineRule="auto"/>
        <w:ind w:left="358"/>
        <w:rPr>
          <w:rFonts w:ascii="宋体" w:hAnsi="宋体" w:eastAsia="宋体" w:cs="宋体"/>
          <w:color w:val="auto"/>
          <w:sz w:val="28"/>
          <w:szCs w:val="28"/>
          <w:highlight w:val="none"/>
        </w:rPr>
      </w:pPr>
      <w:r>
        <w:rPr>
          <w:rFonts w:ascii="宋体" w:hAnsi="宋体" w:eastAsia="宋体" w:cs="宋体"/>
          <w:color w:val="auto"/>
          <w:spacing w:val="-12"/>
          <w:sz w:val="28"/>
          <w:szCs w:val="28"/>
          <w:highlight w:val="none"/>
        </w:rPr>
        <w:t>日</w:t>
      </w:r>
      <w:r>
        <w:rPr>
          <w:rFonts w:ascii="宋体" w:hAnsi="宋体" w:eastAsia="宋体" w:cs="宋体"/>
          <w:color w:val="auto"/>
          <w:spacing w:val="-6"/>
          <w:sz w:val="28"/>
          <w:szCs w:val="28"/>
          <w:highlight w:val="none"/>
        </w:rPr>
        <w:t>期：</w:t>
      </w:r>
      <w:r>
        <w:rPr>
          <w:rFonts w:hint="eastAsia" w:ascii="宋体" w:hAnsi="宋体" w:eastAsia="宋体" w:cs="宋体"/>
          <w:color w:val="auto"/>
          <w:spacing w:val="-6"/>
          <w:sz w:val="28"/>
          <w:szCs w:val="28"/>
          <w:highlight w:val="none"/>
          <w:lang w:val="en-US" w:eastAsia="zh-CN"/>
        </w:rPr>
        <w:t xml:space="preserve">   </w:t>
      </w:r>
      <w:r>
        <w:rPr>
          <w:rFonts w:ascii="宋体" w:hAnsi="宋体" w:eastAsia="宋体" w:cs="宋体"/>
          <w:color w:val="auto"/>
          <w:spacing w:val="-6"/>
          <w:sz w:val="28"/>
          <w:szCs w:val="28"/>
          <w:highlight w:val="none"/>
        </w:rPr>
        <w:t>年</w:t>
      </w:r>
      <w:r>
        <w:rPr>
          <w:rFonts w:hint="eastAsia" w:ascii="宋体" w:hAnsi="宋体" w:eastAsia="宋体" w:cs="宋体"/>
          <w:color w:val="auto"/>
          <w:spacing w:val="-6"/>
          <w:sz w:val="28"/>
          <w:szCs w:val="28"/>
          <w:highlight w:val="none"/>
          <w:lang w:val="en-US" w:eastAsia="zh-CN"/>
        </w:rPr>
        <w:t xml:space="preserve">   </w:t>
      </w:r>
      <w:r>
        <w:rPr>
          <w:rFonts w:ascii="宋体" w:hAnsi="宋体" w:eastAsia="宋体" w:cs="宋体"/>
          <w:color w:val="auto"/>
          <w:spacing w:val="-6"/>
          <w:sz w:val="28"/>
          <w:szCs w:val="28"/>
          <w:highlight w:val="none"/>
        </w:rPr>
        <w:t>月</w:t>
      </w:r>
      <w:r>
        <w:rPr>
          <w:rFonts w:hint="eastAsia" w:ascii="宋体" w:hAnsi="宋体" w:eastAsia="宋体" w:cs="宋体"/>
          <w:color w:val="auto"/>
          <w:spacing w:val="-6"/>
          <w:sz w:val="28"/>
          <w:szCs w:val="28"/>
          <w:highlight w:val="none"/>
          <w:lang w:val="en-US" w:eastAsia="zh-CN"/>
        </w:rPr>
        <w:t xml:space="preserve">   </w:t>
      </w:r>
      <w:r>
        <w:rPr>
          <w:rFonts w:ascii="宋体" w:hAnsi="宋体" w:eastAsia="宋体" w:cs="宋体"/>
          <w:color w:val="auto"/>
          <w:spacing w:val="-6"/>
          <w:sz w:val="28"/>
          <w:szCs w:val="28"/>
          <w:highlight w:val="none"/>
        </w:rPr>
        <w:t>日</w:t>
      </w:r>
    </w:p>
    <w:p>
      <w:pPr>
        <w:rPr>
          <w:color w:val="auto"/>
          <w:highlight w:val="none"/>
        </w:rPr>
        <w:sectPr>
          <w:headerReference r:id="rId5" w:type="default"/>
          <w:pgSz w:w="11926" w:h="16867"/>
          <w:pgMar w:top="1119" w:right="1134" w:bottom="528" w:left="1788" w:header="0" w:footer="366" w:gutter="0"/>
          <w:pgNumType w:fmt="decimal"/>
          <w:cols w:space="720" w:num="1"/>
        </w:sectPr>
      </w:pPr>
    </w:p>
    <w:p>
      <w:pPr>
        <w:spacing w:before="63" w:line="228" w:lineRule="auto"/>
        <w:ind w:left="4267"/>
        <w:rPr>
          <w:rFonts w:ascii="宋体" w:hAnsi="宋体" w:eastAsia="宋体" w:cs="宋体"/>
          <w:color w:val="auto"/>
          <w:sz w:val="31"/>
          <w:szCs w:val="31"/>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2428875</wp:posOffset>
                </wp:positionH>
                <wp:positionV relativeFrom="paragraph">
                  <wp:posOffset>27305</wp:posOffset>
                </wp:positionV>
                <wp:extent cx="181610" cy="26924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1610" cy="269240"/>
                        </a:xfrm>
                        <a:prstGeom prst="rect">
                          <a:avLst/>
                        </a:prstGeom>
                        <a:noFill/>
                        <a:ln>
                          <a:noFill/>
                        </a:ln>
                      </wps:spPr>
                      <wps:txbx>
                        <w:txbxContent>
                          <w:p>
                            <w:pPr>
                              <w:spacing w:before="20" w:line="228" w:lineRule="auto"/>
                              <w:ind w:left="20"/>
                              <w:rPr>
                                <w:rFonts w:ascii="宋体" w:hAnsi="宋体" w:eastAsia="宋体" w:cs="宋体"/>
                                <w:sz w:val="31"/>
                                <w:szCs w:val="31"/>
                              </w:rPr>
                            </w:pPr>
                            <w:r>
                              <w:rPr>
                                <w:rFonts w:ascii="宋体" w:hAnsi="宋体" w:eastAsia="宋体" w:cs="宋体"/>
                                <w:spacing w:val="-27"/>
                                <w:w w:val="87"/>
                                <w:sz w:val="31"/>
                                <w:szCs w:val="31"/>
                              </w:rPr>
                              <w:t>目</w:t>
                            </w:r>
                          </w:p>
                        </w:txbxContent>
                      </wps:txbx>
                      <wps:bodyPr wrap="square" lIns="0" tIns="0" rIns="0" bIns="0" upright="1"/>
                    </wps:wsp>
                  </a:graphicData>
                </a:graphic>
              </wp:anchor>
            </w:drawing>
          </mc:Choice>
          <mc:Fallback>
            <w:pict>
              <v:shape id="文本框 8" o:spid="_x0000_s1026" o:spt="202" type="#_x0000_t202" style="position:absolute;left:0pt;margin-left:191.25pt;margin-top:2.15pt;height:21.2pt;width:14.3pt;z-index:251660288;mso-width-relative:page;mso-height-relative:page;" filled="f" stroked="f" coordsize="21600,21600" o:gfxdata="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KWTHYAAAACAEAAA8AAAAAAAAAAQAgAAAAIgAAAGRycy9kb3ducmV2&#10;LnhtbFBLAQIUABQAAAAIAIdO4kCpFtaxwwEAAH8DAAAOAAAAAAAAAAEAIAAAACcBAABkcnMvZTJv&#10;RG9jLnhtbFBLBQYAAAAABgAGAFkBAABcBQAAAAA=&#10;">
                <v:fill on="f" focussize="0,0"/>
                <v:stroke on="f"/>
                <v:imagedata o:title=""/>
                <o:lock v:ext="edit" aspectratio="f"/>
                <v:textbox inset="0mm,0mm,0mm,0mm">
                  <w:txbxContent>
                    <w:p>
                      <w:pPr>
                        <w:spacing w:before="20" w:line="228" w:lineRule="auto"/>
                        <w:ind w:left="20"/>
                        <w:rPr>
                          <w:rFonts w:ascii="宋体" w:hAnsi="宋体" w:eastAsia="宋体" w:cs="宋体"/>
                          <w:sz w:val="31"/>
                          <w:szCs w:val="31"/>
                        </w:rPr>
                      </w:pPr>
                      <w:r>
                        <w:rPr>
                          <w:rFonts w:ascii="宋体" w:hAnsi="宋体" w:eastAsia="宋体" w:cs="宋体"/>
                          <w:spacing w:val="-27"/>
                          <w:w w:val="87"/>
                          <w:sz w:val="31"/>
                          <w:szCs w:val="31"/>
                        </w:rPr>
                        <w:t>目</w:t>
                      </w:r>
                    </w:p>
                  </w:txbxContent>
                </v:textbox>
              </v:shape>
            </w:pict>
          </mc:Fallback>
        </mc:AlternateContent>
      </w:r>
      <w:r>
        <w:rPr>
          <w:rFonts w:ascii="宋体" w:hAnsi="宋体" w:eastAsia="宋体" w:cs="宋体"/>
          <w:color w:val="auto"/>
          <w:sz w:val="31"/>
          <w:szCs w:val="31"/>
          <w:highlight w:val="none"/>
        </w:rPr>
        <w:t>录</w:t>
      </w:r>
    </w:p>
    <w:p>
      <w:pPr>
        <w:spacing w:before="134" w:line="344" w:lineRule="exact"/>
        <w:ind w:left="204"/>
        <w:rPr>
          <w:rFonts w:ascii="宋体" w:hAnsi="宋体" w:eastAsia="宋体" w:cs="宋体"/>
          <w:color w:val="auto"/>
          <w:sz w:val="20"/>
          <w:szCs w:val="20"/>
          <w:highlight w:val="none"/>
        </w:rPr>
      </w:pPr>
      <w:r>
        <w:rPr>
          <w:rFonts w:ascii="宋体" w:hAnsi="宋体" w:eastAsia="宋体" w:cs="宋体"/>
          <w:color w:val="auto"/>
          <w:spacing w:val="9"/>
          <w:position w:val="2"/>
          <w:sz w:val="20"/>
          <w:szCs w:val="20"/>
          <w:highlight w:val="none"/>
        </w:rPr>
        <w:t>一</w:t>
      </w:r>
      <w:r>
        <w:rPr>
          <w:rFonts w:ascii="宋体" w:hAnsi="宋体" w:eastAsia="宋体" w:cs="宋体"/>
          <w:color w:val="auto"/>
          <w:spacing w:val="7"/>
          <w:position w:val="2"/>
          <w:sz w:val="20"/>
          <w:szCs w:val="20"/>
          <w:highlight w:val="none"/>
        </w:rPr>
        <w:t>、投标函</w:t>
      </w:r>
    </w:p>
    <w:p>
      <w:pPr>
        <w:spacing w:before="184" w:line="274" w:lineRule="exact"/>
        <w:ind w:left="178"/>
        <w:rPr>
          <w:rFonts w:ascii="宋体" w:hAnsi="宋体" w:eastAsia="宋体" w:cs="宋体"/>
          <w:color w:val="auto"/>
          <w:sz w:val="20"/>
          <w:szCs w:val="20"/>
          <w:highlight w:val="none"/>
        </w:rPr>
      </w:pPr>
      <w:r>
        <w:rPr>
          <w:rFonts w:ascii="宋体" w:hAnsi="宋体" w:eastAsia="宋体" w:cs="宋体"/>
          <w:color w:val="auto"/>
          <w:spacing w:val="9"/>
          <w:position w:val="1"/>
          <w:sz w:val="20"/>
          <w:szCs w:val="20"/>
          <w:highlight w:val="none"/>
        </w:rPr>
        <w:t>二</w:t>
      </w:r>
      <w:r>
        <w:rPr>
          <w:rFonts w:ascii="宋体" w:hAnsi="宋体" w:eastAsia="宋体" w:cs="宋体"/>
          <w:color w:val="auto"/>
          <w:spacing w:val="8"/>
          <w:position w:val="1"/>
          <w:sz w:val="20"/>
          <w:szCs w:val="20"/>
          <w:highlight w:val="none"/>
        </w:rPr>
        <w:t>、投标函附录</w:t>
      </w:r>
    </w:p>
    <w:p>
      <w:pPr>
        <w:spacing w:before="253" w:line="267" w:lineRule="exact"/>
        <w:ind w:left="201"/>
        <w:rPr>
          <w:rFonts w:ascii="宋体" w:hAnsi="宋体" w:eastAsia="宋体" w:cs="宋体"/>
          <w:color w:val="auto"/>
          <w:sz w:val="20"/>
          <w:szCs w:val="20"/>
          <w:highlight w:val="none"/>
        </w:rPr>
      </w:pPr>
      <w:r>
        <w:rPr>
          <w:rFonts w:ascii="宋体" w:hAnsi="宋体" w:eastAsia="宋体" w:cs="宋体"/>
          <w:color w:val="auto"/>
          <w:spacing w:val="10"/>
          <w:position w:val="1"/>
          <w:sz w:val="20"/>
          <w:szCs w:val="20"/>
          <w:highlight w:val="none"/>
        </w:rPr>
        <w:t>三</w:t>
      </w:r>
      <w:r>
        <w:rPr>
          <w:rFonts w:ascii="宋体" w:hAnsi="宋体" w:eastAsia="宋体" w:cs="宋体"/>
          <w:color w:val="auto"/>
          <w:spacing w:val="9"/>
          <w:position w:val="1"/>
          <w:sz w:val="20"/>
          <w:szCs w:val="20"/>
          <w:highlight w:val="none"/>
        </w:rPr>
        <w:t>、法定代表人身份证明</w:t>
      </w:r>
    </w:p>
    <w:p>
      <w:pPr>
        <w:spacing w:before="262" w:line="231" w:lineRule="auto"/>
        <w:ind w:left="221"/>
        <w:rPr>
          <w:rFonts w:hint="eastAsia" w:ascii="宋体" w:hAnsi="宋体" w:eastAsia="宋体" w:cs="宋体"/>
          <w:color w:val="auto"/>
          <w:sz w:val="20"/>
          <w:szCs w:val="20"/>
          <w:highlight w:val="none"/>
          <w:lang w:eastAsia="zh-CN"/>
        </w:rPr>
      </w:pPr>
      <w:r>
        <w:rPr>
          <w:rFonts w:ascii="宋体" w:hAnsi="宋体" w:eastAsia="宋体" w:cs="宋体"/>
          <w:color w:val="auto"/>
          <w:spacing w:val="6"/>
          <w:sz w:val="20"/>
          <w:szCs w:val="20"/>
          <w:highlight w:val="none"/>
        </w:rPr>
        <w:t>四、授权委托</w:t>
      </w:r>
      <w:r>
        <w:rPr>
          <w:rFonts w:ascii="宋体" w:hAnsi="宋体" w:eastAsia="宋体" w:cs="宋体"/>
          <w:color w:val="auto"/>
          <w:spacing w:val="5"/>
          <w:sz w:val="20"/>
          <w:szCs w:val="20"/>
          <w:highlight w:val="none"/>
        </w:rPr>
        <w:t>书</w:t>
      </w:r>
      <w:r>
        <w:rPr>
          <w:rFonts w:hint="eastAsia" w:ascii="宋体" w:hAnsi="宋体" w:eastAsia="宋体" w:cs="宋体"/>
          <w:color w:val="auto"/>
          <w:spacing w:val="5"/>
          <w:sz w:val="20"/>
          <w:szCs w:val="20"/>
          <w:highlight w:val="none"/>
          <w:lang w:eastAsia="zh-CN"/>
        </w:rPr>
        <w:t>（</w:t>
      </w:r>
      <w:r>
        <w:rPr>
          <w:rFonts w:hint="eastAsia" w:ascii="宋体" w:hAnsi="宋体" w:eastAsia="宋体" w:cs="宋体"/>
          <w:color w:val="auto"/>
          <w:spacing w:val="5"/>
          <w:sz w:val="20"/>
          <w:szCs w:val="20"/>
          <w:highlight w:val="none"/>
          <w:lang w:val="en-US" w:eastAsia="zh-CN"/>
        </w:rPr>
        <w:t>如有</w:t>
      </w:r>
      <w:r>
        <w:rPr>
          <w:rFonts w:hint="eastAsia" w:ascii="宋体" w:hAnsi="宋体" w:eastAsia="宋体" w:cs="宋体"/>
          <w:color w:val="auto"/>
          <w:spacing w:val="5"/>
          <w:sz w:val="20"/>
          <w:szCs w:val="20"/>
          <w:highlight w:val="none"/>
          <w:lang w:eastAsia="zh-CN"/>
        </w:rPr>
        <w:t>）</w:t>
      </w:r>
    </w:p>
    <w:p>
      <w:pPr>
        <w:spacing w:before="279" w:line="239" w:lineRule="auto"/>
        <w:ind w:left="204"/>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五</w:t>
      </w:r>
      <w:r>
        <w:rPr>
          <w:rFonts w:ascii="宋体" w:hAnsi="宋体" w:eastAsia="宋体" w:cs="宋体"/>
          <w:color w:val="auto"/>
          <w:spacing w:val="8"/>
          <w:sz w:val="20"/>
          <w:szCs w:val="20"/>
          <w:highlight w:val="none"/>
        </w:rPr>
        <w:t>、投标人承诺书</w:t>
      </w:r>
    </w:p>
    <w:p>
      <w:pPr>
        <w:spacing w:before="269" w:line="233" w:lineRule="auto"/>
        <w:ind w:left="203"/>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六</w:t>
      </w:r>
      <w:r>
        <w:rPr>
          <w:rFonts w:ascii="宋体" w:hAnsi="宋体" w:eastAsia="宋体" w:cs="宋体"/>
          <w:color w:val="auto"/>
          <w:spacing w:val="8"/>
          <w:sz w:val="20"/>
          <w:szCs w:val="20"/>
          <w:highlight w:val="none"/>
        </w:rPr>
        <w:t>、</w:t>
      </w:r>
      <w:r>
        <w:rPr>
          <w:rFonts w:ascii="宋体" w:hAnsi="宋体" w:eastAsia="宋体" w:cs="宋体"/>
          <w:color w:val="auto"/>
          <w:spacing w:val="9"/>
          <w:sz w:val="20"/>
          <w:szCs w:val="20"/>
          <w:highlight w:val="none"/>
        </w:rPr>
        <w:t>投标人声</w:t>
      </w:r>
      <w:r>
        <w:rPr>
          <w:rFonts w:ascii="宋体" w:hAnsi="宋体" w:eastAsia="宋体" w:cs="宋体"/>
          <w:color w:val="auto"/>
          <w:spacing w:val="7"/>
          <w:sz w:val="20"/>
          <w:szCs w:val="20"/>
          <w:highlight w:val="none"/>
        </w:rPr>
        <w:t>明</w:t>
      </w:r>
    </w:p>
    <w:p>
      <w:pPr>
        <w:spacing w:before="220"/>
        <w:ind w:left="20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七、</w:t>
      </w:r>
      <w:r>
        <w:rPr>
          <w:rFonts w:ascii="宋体" w:hAnsi="宋体" w:eastAsia="宋体" w:cs="宋体"/>
          <w:color w:val="auto"/>
          <w:spacing w:val="8"/>
          <w:sz w:val="20"/>
          <w:szCs w:val="20"/>
          <w:highlight w:val="none"/>
        </w:rPr>
        <w:t>投标保证金</w:t>
      </w:r>
    </w:p>
    <w:p>
      <w:pPr>
        <w:spacing w:before="271" w:line="229" w:lineRule="auto"/>
        <w:ind w:left="20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八</w:t>
      </w:r>
      <w:r>
        <w:rPr>
          <w:rFonts w:ascii="宋体" w:hAnsi="宋体" w:eastAsia="宋体" w:cs="宋体"/>
          <w:color w:val="auto"/>
          <w:spacing w:val="8"/>
          <w:sz w:val="20"/>
          <w:szCs w:val="20"/>
          <w:highlight w:val="none"/>
        </w:rPr>
        <w:t>、</w:t>
      </w:r>
      <w:r>
        <w:rPr>
          <w:rFonts w:ascii="宋体" w:hAnsi="宋体" w:eastAsia="宋体" w:cs="宋体"/>
          <w:color w:val="auto"/>
          <w:spacing w:val="10"/>
          <w:sz w:val="20"/>
          <w:szCs w:val="20"/>
          <w:highlight w:val="none"/>
        </w:rPr>
        <w:t>资信与业绩资料</w:t>
      </w:r>
    </w:p>
    <w:p>
      <w:pPr>
        <w:spacing w:before="279" w:line="239" w:lineRule="auto"/>
        <w:ind w:left="204"/>
        <w:rPr>
          <w:rFonts w:ascii="宋体" w:hAnsi="宋体" w:eastAsia="宋体" w:cs="宋体"/>
          <w:color w:val="auto"/>
          <w:spacing w:val="10"/>
          <w:sz w:val="20"/>
          <w:szCs w:val="20"/>
          <w:highlight w:val="none"/>
        </w:rPr>
      </w:pPr>
      <w:r>
        <w:rPr>
          <w:rFonts w:ascii="宋体" w:hAnsi="宋体" w:eastAsia="宋体" w:cs="宋体"/>
          <w:color w:val="auto"/>
          <w:spacing w:val="10"/>
          <w:sz w:val="20"/>
          <w:szCs w:val="20"/>
          <w:highlight w:val="none"/>
        </w:rPr>
        <w:t>九、拟投入本项目的主要技术及管理人员</w:t>
      </w:r>
    </w:p>
    <w:p>
      <w:pPr>
        <w:spacing w:before="279" w:line="239" w:lineRule="auto"/>
        <w:ind w:left="204"/>
        <w:rPr>
          <w:rFonts w:ascii="宋体" w:hAnsi="宋体" w:eastAsia="宋体" w:cs="宋体"/>
          <w:color w:val="auto"/>
          <w:spacing w:val="10"/>
          <w:sz w:val="20"/>
          <w:szCs w:val="20"/>
          <w:highlight w:val="none"/>
        </w:rPr>
      </w:pPr>
      <w:r>
        <w:rPr>
          <w:rFonts w:ascii="宋体" w:hAnsi="宋体" w:eastAsia="宋体" w:cs="宋体"/>
          <w:color w:val="auto"/>
          <w:spacing w:val="10"/>
          <w:sz w:val="20"/>
          <w:szCs w:val="20"/>
          <w:highlight w:val="none"/>
        </w:rPr>
        <w:t>十、支付招标代理费承诺书</w:t>
      </w:r>
    </w:p>
    <w:p>
      <w:pPr>
        <w:spacing w:before="279" w:line="239" w:lineRule="auto"/>
        <w:ind w:left="204"/>
        <w:rPr>
          <w:rFonts w:ascii="宋体" w:hAnsi="宋体" w:eastAsia="宋体" w:cs="宋体"/>
          <w:color w:val="auto"/>
          <w:spacing w:val="10"/>
          <w:sz w:val="20"/>
          <w:szCs w:val="20"/>
          <w:highlight w:val="none"/>
        </w:rPr>
      </w:pPr>
      <w:r>
        <w:rPr>
          <w:rFonts w:ascii="宋体" w:hAnsi="宋体" w:eastAsia="宋体" w:cs="宋体"/>
          <w:color w:val="auto"/>
          <w:spacing w:val="10"/>
          <w:sz w:val="20"/>
          <w:szCs w:val="20"/>
          <w:highlight w:val="none"/>
        </w:rPr>
        <w:t>十一、需要提交的其他投标资料</w:t>
      </w:r>
    </w:p>
    <w:p>
      <w:pPr>
        <w:spacing w:before="279" w:line="239" w:lineRule="auto"/>
        <w:ind w:left="204"/>
        <w:rPr>
          <w:rFonts w:ascii="宋体" w:hAnsi="宋体" w:eastAsia="宋体" w:cs="宋体"/>
          <w:color w:val="auto"/>
          <w:spacing w:val="10"/>
          <w:sz w:val="20"/>
          <w:szCs w:val="20"/>
          <w:highlight w:val="none"/>
        </w:rPr>
      </w:pPr>
    </w:p>
    <w:p>
      <w:pPr>
        <w:spacing w:before="279" w:line="239" w:lineRule="auto"/>
        <w:ind w:left="204"/>
        <w:rPr>
          <w:rFonts w:ascii="宋体" w:hAnsi="宋体" w:eastAsia="宋体" w:cs="宋体"/>
          <w:color w:val="auto"/>
          <w:spacing w:val="10"/>
          <w:sz w:val="20"/>
          <w:szCs w:val="20"/>
          <w:highlight w:val="none"/>
        </w:rPr>
        <w:sectPr>
          <w:footerReference r:id="rId6" w:type="default"/>
          <w:pgSz w:w="11926" w:h="16867"/>
          <w:pgMar w:top="1119" w:right="1788" w:bottom="965" w:left="1788" w:header="0" w:footer="788" w:gutter="0"/>
          <w:pgNumType w:fmt="decimal"/>
          <w:cols w:space="720" w:num="1"/>
        </w:sectPr>
      </w:pPr>
    </w:p>
    <w:p>
      <w:pPr>
        <w:spacing w:before="63" w:line="528" w:lineRule="exact"/>
        <w:ind w:left="4134"/>
        <w:rPr>
          <w:rFonts w:ascii="宋体" w:hAnsi="宋体" w:eastAsia="宋体" w:cs="宋体"/>
          <w:color w:val="auto"/>
          <w:sz w:val="31"/>
          <w:szCs w:val="31"/>
          <w:highlight w:val="none"/>
        </w:rPr>
      </w:pPr>
      <w:r>
        <w:rPr>
          <w:rFonts w:ascii="宋体" w:hAnsi="宋体" w:eastAsia="宋体" w:cs="宋体"/>
          <w:color w:val="auto"/>
          <w:spacing w:val="6"/>
          <w:position w:val="3"/>
          <w:sz w:val="31"/>
          <w:szCs w:val="31"/>
          <w:highlight w:val="none"/>
        </w:rPr>
        <w:t>一、投标函</w:t>
      </w:r>
    </w:p>
    <w:p>
      <w:pPr>
        <w:spacing w:before="114" w:line="229" w:lineRule="auto"/>
        <w:ind w:left="10"/>
        <w:rPr>
          <w:rFonts w:ascii="宋体" w:hAnsi="宋体" w:eastAsia="宋体" w:cs="宋体"/>
          <w:color w:val="auto"/>
          <w:spacing w:val="17"/>
          <w:sz w:val="20"/>
          <w:szCs w:val="20"/>
          <w:highlight w:val="none"/>
        </w:rPr>
      </w:pPr>
    </w:p>
    <w:p>
      <w:pPr>
        <w:spacing w:before="114" w:line="229" w:lineRule="auto"/>
        <w:ind w:left="10"/>
        <w:rPr>
          <w:rFonts w:hint="default" w:ascii="Arial" w:eastAsia="宋体"/>
          <w:color w:val="auto"/>
          <w:sz w:val="21"/>
          <w:highlight w:val="none"/>
          <w:lang w:val="en-US" w:eastAsia="zh-CN"/>
        </w:rPr>
      </w:pPr>
      <w:r>
        <w:rPr>
          <w:rFonts w:ascii="宋体" w:hAnsi="宋体" w:eastAsia="宋体" w:cs="宋体"/>
          <w:color w:val="auto"/>
          <w:spacing w:val="17"/>
          <w:sz w:val="20"/>
          <w:szCs w:val="20"/>
          <w:highlight w:val="none"/>
        </w:rPr>
        <w:t>(招标人名称)</w:t>
      </w:r>
      <w:r>
        <w:rPr>
          <w:rFonts w:ascii="宋体" w:hAnsi="宋体" w:eastAsia="宋体" w:cs="宋体"/>
          <w:color w:val="auto"/>
          <w:spacing w:val="15"/>
          <w:sz w:val="20"/>
          <w:szCs w:val="20"/>
          <w:highlight w:val="none"/>
        </w:rPr>
        <w:t>：</w:t>
      </w:r>
      <w:r>
        <w:rPr>
          <w:rFonts w:hint="eastAsia" w:ascii="宋体" w:hAnsi="宋体" w:eastAsia="宋体" w:cs="宋体"/>
          <w:color w:val="auto"/>
          <w:sz w:val="20"/>
          <w:szCs w:val="20"/>
          <w:highlight w:val="none"/>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70" w:line="360" w:lineRule="auto"/>
        <w:ind w:left="0" w:leftChars="0" w:firstLine="419" w:firstLineChars="189"/>
        <w:textAlignment w:val="baseline"/>
        <w:rPr>
          <w:rFonts w:hint="eastAsia" w:ascii="宋体" w:hAnsi="宋体" w:eastAsia="宋体" w:cs="宋体"/>
          <w:color w:val="auto"/>
          <w:spacing w:val="11"/>
          <w:sz w:val="20"/>
          <w:szCs w:val="20"/>
          <w:highlight w:val="none"/>
          <w:lang w:eastAsia="zh-CN"/>
        </w:rPr>
      </w:pPr>
      <w:r>
        <w:rPr>
          <w:rFonts w:ascii="宋体" w:hAnsi="宋体" w:eastAsia="宋体" w:cs="宋体"/>
          <w:color w:val="auto"/>
          <w:spacing w:val="11"/>
          <w:sz w:val="20"/>
          <w:szCs w:val="20"/>
          <w:highlight w:val="none"/>
        </w:rPr>
        <w:t>1．我方已仔细研究了</w:t>
      </w:r>
      <w:r>
        <w:rPr>
          <w:rFonts w:ascii="宋体" w:hAnsi="宋体" w:eastAsia="宋体" w:cs="宋体"/>
          <w:color w:val="auto"/>
          <w:spacing w:val="11"/>
          <w:sz w:val="20"/>
          <w:szCs w:val="20"/>
          <w:highlight w:val="none"/>
          <w:u w:val="single"/>
        </w:rPr>
        <w:t>(项目名称)</w:t>
      </w:r>
      <w:r>
        <w:rPr>
          <w:rFonts w:hint="eastAsia" w:ascii="宋体" w:hAnsi="宋体" w:eastAsia="宋体" w:cs="宋体"/>
          <w:color w:val="auto"/>
          <w:spacing w:val="11"/>
          <w:sz w:val="20"/>
          <w:szCs w:val="20"/>
          <w:highlight w:val="none"/>
          <w:u w:val="single"/>
          <w:lang w:val="en-US" w:eastAsia="zh-CN"/>
        </w:rPr>
        <w:t xml:space="preserve">    </w:t>
      </w:r>
      <w:r>
        <w:rPr>
          <w:rFonts w:ascii="宋体" w:hAnsi="宋体" w:eastAsia="宋体" w:cs="宋体"/>
          <w:color w:val="auto"/>
          <w:spacing w:val="11"/>
          <w:sz w:val="20"/>
          <w:szCs w:val="20"/>
          <w:highlight w:val="none"/>
        </w:rPr>
        <w:t>招标文件的全部内容，遵照《中华人民共和国招标投标法》等有关规定，经踏勘项目现场和研究上述招标文件的投标须知、合同条款、工程建设标准及其他有关文件后</w:t>
      </w:r>
      <w:r>
        <w:rPr>
          <w:rFonts w:hint="eastAsia" w:ascii="宋体" w:hAnsi="宋体" w:eastAsia="宋体" w:cs="宋体"/>
          <w:color w:val="auto"/>
          <w:spacing w:val="11"/>
          <w:sz w:val="20"/>
          <w:szCs w:val="20"/>
          <w:highlight w:val="none"/>
          <w:lang w:eastAsia="zh-CN"/>
        </w:rPr>
        <w:t>，</w:t>
      </w:r>
      <w:r>
        <w:rPr>
          <w:rFonts w:ascii="宋体" w:hAnsi="宋体" w:eastAsia="宋体" w:cs="宋体"/>
          <w:color w:val="auto"/>
          <w:spacing w:val="11"/>
          <w:sz w:val="20"/>
          <w:szCs w:val="20"/>
          <w:highlight w:val="none"/>
        </w:rPr>
        <w:t>我方就上述勘察任务及相关服务进行投标，愿意以：百分之</w:t>
      </w:r>
      <w:r>
        <w:rPr>
          <w:rFonts w:hint="eastAsia" w:ascii="宋体" w:hAnsi="宋体" w:eastAsia="宋体" w:cs="宋体"/>
          <w:color w:val="auto"/>
          <w:spacing w:val="11"/>
          <w:sz w:val="20"/>
          <w:szCs w:val="20"/>
          <w:highlight w:val="none"/>
          <w:u w:val="single"/>
          <w:lang w:val="en-US" w:eastAsia="zh-CN"/>
        </w:rPr>
        <w:t xml:space="preserve">     </w:t>
      </w:r>
      <w:r>
        <w:rPr>
          <w:rFonts w:ascii="宋体" w:hAnsi="宋体" w:eastAsia="宋体" w:cs="宋体"/>
          <w:color w:val="auto"/>
          <w:spacing w:val="11"/>
          <w:sz w:val="20"/>
          <w:szCs w:val="20"/>
          <w:highlight w:val="none"/>
        </w:rPr>
        <w:t>(小写：</w:t>
      </w:r>
      <w:r>
        <w:rPr>
          <w:rFonts w:hint="eastAsia" w:ascii="宋体" w:hAnsi="宋体" w:eastAsia="宋体" w:cs="宋体"/>
          <w:color w:val="auto"/>
          <w:spacing w:val="11"/>
          <w:sz w:val="20"/>
          <w:szCs w:val="20"/>
          <w:highlight w:val="none"/>
          <w:u w:val="single"/>
          <w:lang w:val="en-US" w:eastAsia="zh-CN"/>
        </w:rPr>
        <w:t xml:space="preserve">     </w:t>
      </w:r>
      <w:r>
        <w:rPr>
          <w:rFonts w:ascii="宋体" w:hAnsi="宋体" w:eastAsia="宋体" w:cs="宋体"/>
          <w:color w:val="auto"/>
          <w:spacing w:val="11"/>
          <w:sz w:val="20"/>
          <w:szCs w:val="20"/>
          <w:highlight w:val="none"/>
        </w:rPr>
        <w:t>%)的下浮率为投标报价，(即</w:t>
      </w:r>
      <w:r>
        <w:rPr>
          <w:rFonts w:hint="eastAsia" w:ascii="宋体" w:hAnsi="宋体" w:eastAsia="宋体" w:cs="宋体"/>
          <w:color w:val="auto"/>
          <w:spacing w:val="11"/>
          <w:sz w:val="20"/>
          <w:szCs w:val="20"/>
          <w:highlight w:val="none"/>
          <w:lang w:val="en-US" w:eastAsia="zh-CN"/>
        </w:rPr>
        <w:t>¥</w:t>
      </w:r>
      <w:r>
        <w:rPr>
          <w:rFonts w:hint="eastAsia" w:ascii="宋体" w:hAnsi="宋体" w:eastAsia="宋体" w:cs="宋体"/>
          <w:color w:val="auto"/>
          <w:spacing w:val="11"/>
          <w:sz w:val="20"/>
          <w:szCs w:val="20"/>
          <w:highlight w:val="none"/>
          <w:u w:val="single"/>
          <w:lang w:val="en-US" w:eastAsia="zh-CN"/>
        </w:rPr>
        <w:t xml:space="preserve">     </w:t>
      </w:r>
      <w:r>
        <w:rPr>
          <w:rFonts w:ascii="宋体" w:hAnsi="宋体" w:eastAsia="宋体" w:cs="宋体"/>
          <w:color w:val="auto"/>
          <w:spacing w:val="11"/>
          <w:sz w:val="20"/>
          <w:szCs w:val="20"/>
          <w:highlight w:val="none"/>
        </w:rPr>
        <w:t>元</w:t>
      </w:r>
      <w:r>
        <w:rPr>
          <w:rFonts w:hint="eastAsia" w:ascii="宋体" w:hAnsi="宋体" w:eastAsia="宋体" w:cs="宋体"/>
          <w:color w:val="auto"/>
          <w:spacing w:val="11"/>
          <w:sz w:val="20"/>
          <w:szCs w:val="20"/>
          <w:highlight w:val="none"/>
          <w:lang w:eastAsia="zh-CN"/>
        </w:rPr>
        <w:t>，</w:t>
      </w:r>
      <w:r>
        <w:rPr>
          <w:rFonts w:hint="eastAsia" w:ascii="宋体" w:hAnsi="宋体" w:eastAsia="宋体" w:cs="宋体"/>
          <w:color w:val="auto"/>
          <w:spacing w:val="11"/>
          <w:sz w:val="20"/>
          <w:szCs w:val="20"/>
          <w:highlight w:val="none"/>
          <w:lang w:val="en-US" w:eastAsia="zh-CN"/>
        </w:rPr>
        <w:t>大写：人民币</w:t>
      </w:r>
      <w:r>
        <w:rPr>
          <w:rFonts w:hint="eastAsia" w:ascii="宋体" w:hAnsi="宋体" w:eastAsia="宋体" w:cs="宋体"/>
          <w:color w:val="auto"/>
          <w:spacing w:val="11"/>
          <w:sz w:val="20"/>
          <w:szCs w:val="20"/>
          <w:highlight w:val="none"/>
          <w:u w:val="single"/>
          <w:lang w:val="en-US" w:eastAsia="zh-CN"/>
        </w:rPr>
        <w:t xml:space="preserve">            </w:t>
      </w:r>
      <w:r>
        <w:rPr>
          <w:rFonts w:hint="eastAsia" w:ascii="宋体" w:hAnsi="宋体" w:eastAsia="宋体" w:cs="宋体"/>
          <w:color w:val="auto"/>
          <w:spacing w:val="11"/>
          <w:sz w:val="20"/>
          <w:szCs w:val="20"/>
          <w:highlight w:val="none"/>
          <w:lang w:val="en-US" w:eastAsia="zh-CN"/>
        </w:rPr>
        <w:t xml:space="preserve"> </w:t>
      </w:r>
      <w:r>
        <w:rPr>
          <w:rFonts w:ascii="宋体" w:hAnsi="宋体" w:eastAsia="宋体" w:cs="宋体"/>
          <w:color w:val="auto"/>
          <w:spacing w:val="11"/>
          <w:sz w:val="20"/>
          <w:szCs w:val="20"/>
          <w:highlight w:val="none"/>
        </w:rPr>
        <w:t>)</w:t>
      </w:r>
      <w:r>
        <w:rPr>
          <w:rFonts w:hint="eastAsia" w:ascii="宋体" w:hAnsi="宋体" w:eastAsia="宋体" w:cs="宋体"/>
          <w:color w:val="auto"/>
          <w:spacing w:val="11"/>
          <w:sz w:val="20"/>
          <w:szCs w:val="20"/>
          <w:highlight w:val="none"/>
          <w:lang w:eastAsia="zh-CN"/>
        </w:rPr>
        <w:t>，</w:t>
      </w:r>
      <w:r>
        <w:rPr>
          <w:rFonts w:ascii="宋体" w:hAnsi="宋体" w:eastAsia="宋体" w:cs="宋体"/>
          <w:color w:val="auto"/>
          <w:spacing w:val="11"/>
          <w:sz w:val="20"/>
          <w:szCs w:val="20"/>
          <w:highlight w:val="none"/>
        </w:rPr>
        <w:t>工期</w:t>
      </w:r>
      <w:r>
        <w:rPr>
          <w:rFonts w:hint="eastAsia" w:ascii="宋体" w:hAnsi="宋体" w:eastAsia="宋体" w:cs="宋体"/>
          <w:color w:val="auto"/>
          <w:spacing w:val="11"/>
          <w:sz w:val="20"/>
          <w:szCs w:val="20"/>
          <w:highlight w:val="none"/>
          <w:lang w:eastAsia="zh-CN"/>
        </w:rPr>
        <w:t>：</w:t>
      </w:r>
      <w:r>
        <w:rPr>
          <w:rFonts w:hint="eastAsia" w:ascii="宋体" w:hAnsi="宋体" w:eastAsia="宋体" w:cs="宋体"/>
          <w:color w:val="auto"/>
          <w:spacing w:val="6"/>
          <w:sz w:val="20"/>
          <w:szCs w:val="20"/>
          <w:highlight w:val="none"/>
          <w:lang w:val="en-US" w:eastAsia="zh-CN"/>
        </w:rPr>
        <w:t>中标人在勘察合同签订后</w:t>
      </w:r>
      <w:r>
        <w:rPr>
          <w:rFonts w:hint="eastAsia" w:ascii="宋体" w:hAnsi="宋体" w:eastAsia="宋体" w:cs="宋体"/>
          <w:color w:val="auto"/>
          <w:spacing w:val="6"/>
          <w:sz w:val="20"/>
          <w:szCs w:val="20"/>
          <w:highlight w:val="none"/>
          <w:u w:val="single"/>
          <w:lang w:val="en-US" w:eastAsia="zh-CN"/>
        </w:rPr>
        <w:t xml:space="preserve"> 30 </w:t>
      </w:r>
      <w:r>
        <w:rPr>
          <w:rFonts w:hint="eastAsia" w:ascii="宋体" w:hAnsi="宋体" w:eastAsia="宋体" w:cs="宋体"/>
          <w:color w:val="auto"/>
          <w:spacing w:val="6"/>
          <w:sz w:val="20"/>
          <w:szCs w:val="20"/>
          <w:highlight w:val="none"/>
          <w:lang w:val="en-US" w:eastAsia="zh-CN"/>
        </w:rPr>
        <w:t>个日历天内提交勘察成果文件，其中初步勘察阶段在中标通知书发出后15天内提交初步勘察成果文件（含土壤氡浓度检测报告、地形测量（1：500）成果、项目和项目周边管线物探报告）；详细勘察阶段在中标人应收到招标人通知后15天内提交详细性勘察成果文件。</w:t>
      </w:r>
    </w:p>
    <w:p>
      <w:pPr>
        <w:spacing w:line="228" w:lineRule="auto"/>
        <w:ind w:left="422"/>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2．</w:t>
      </w:r>
      <w:r>
        <w:rPr>
          <w:rFonts w:ascii="宋体" w:hAnsi="宋体" w:eastAsia="宋体" w:cs="宋体"/>
          <w:color w:val="auto"/>
          <w:spacing w:val="14"/>
          <w:sz w:val="20"/>
          <w:szCs w:val="20"/>
          <w:highlight w:val="none"/>
        </w:rPr>
        <w:t>我</w:t>
      </w:r>
      <w:r>
        <w:rPr>
          <w:rFonts w:ascii="宋体" w:hAnsi="宋体" w:eastAsia="宋体" w:cs="宋体"/>
          <w:color w:val="auto"/>
          <w:spacing w:val="8"/>
          <w:sz w:val="20"/>
          <w:szCs w:val="20"/>
          <w:highlight w:val="none"/>
        </w:rPr>
        <w:t>方承诺在招标文件规定的投标有效期</w:t>
      </w:r>
      <w:r>
        <w:rPr>
          <w:rFonts w:ascii="宋体" w:hAnsi="宋体" w:eastAsia="宋体" w:cs="宋体"/>
          <w:color w:val="auto"/>
          <w:spacing w:val="15"/>
          <w:sz w:val="20"/>
          <w:szCs w:val="20"/>
          <w:highlight w:val="none"/>
          <w:u w:val="single" w:color="auto"/>
        </w:rPr>
        <w:t xml:space="preserve">   </w:t>
      </w:r>
      <w:r>
        <w:rPr>
          <w:rFonts w:hint="eastAsia" w:ascii="宋体" w:hAnsi="宋体" w:eastAsia="宋体" w:cs="宋体"/>
          <w:color w:val="auto"/>
          <w:spacing w:val="15"/>
          <w:sz w:val="20"/>
          <w:szCs w:val="20"/>
          <w:highlight w:val="none"/>
          <w:u w:val="single" w:color="auto"/>
          <w:lang w:val="en-US" w:eastAsia="zh-CN"/>
        </w:rPr>
        <w:t xml:space="preserve"> </w:t>
      </w:r>
      <w:r>
        <w:rPr>
          <w:rFonts w:ascii="宋体" w:hAnsi="宋体" w:eastAsia="宋体" w:cs="宋体"/>
          <w:color w:val="auto"/>
          <w:spacing w:val="8"/>
          <w:sz w:val="20"/>
          <w:szCs w:val="20"/>
          <w:highlight w:val="none"/>
        </w:rPr>
        <w:t>天内不修改、撤销投标文件。</w:t>
      </w:r>
    </w:p>
    <w:p>
      <w:pPr>
        <w:spacing w:before="191" w:line="229" w:lineRule="auto"/>
        <w:ind w:left="424"/>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3</w:t>
      </w:r>
      <w:r>
        <w:rPr>
          <w:rFonts w:ascii="宋体" w:hAnsi="宋体" w:eastAsia="宋体" w:cs="宋体"/>
          <w:color w:val="auto"/>
          <w:spacing w:val="8"/>
          <w:sz w:val="20"/>
          <w:szCs w:val="20"/>
          <w:highlight w:val="none"/>
        </w:rPr>
        <w:t>．</w:t>
      </w:r>
      <w:r>
        <w:rPr>
          <w:rFonts w:ascii="宋体" w:hAnsi="宋体" w:eastAsia="宋体" w:cs="宋体"/>
          <w:color w:val="auto"/>
          <w:spacing w:val="7"/>
          <w:sz w:val="20"/>
          <w:szCs w:val="20"/>
          <w:highlight w:val="none"/>
        </w:rPr>
        <w:t>随同本投标函提交投标保证金一份，</w:t>
      </w:r>
      <w:r>
        <w:rPr>
          <w:rFonts w:hint="eastAsia" w:ascii="宋体" w:hAnsi="宋体" w:eastAsia="宋体" w:cs="宋体"/>
          <w:color w:val="auto"/>
          <w:spacing w:val="5"/>
          <w:sz w:val="20"/>
          <w:szCs w:val="20"/>
          <w:highlight w:val="none"/>
          <w:u w:val="none"/>
          <w:lang w:val="en-US" w:eastAsia="zh-CN"/>
        </w:rPr>
        <w:t>金额为人民币(大写)</w:t>
      </w:r>
      <w:r>
        <w:rPr>
          <w:rFonts w:hint="eastAsia" w:ascii="宋体" w:hAnsi="宋体" w:eastAsia="宋体" w:cs="宋体"/>
          <w:color w:val="auto"/>
          <w:spacing w:val="5"/>
          <w:sz w:val="20"/>
          <w:szCs w:val="20"/>
          <w:highlight w:val="none"/>
          <w:u w:val="single"/>
          <w:lang w:val="en-US" w:eastAsia="zh-CN"/>
        </w:rPr>
        <w:t xml:space="preserve">     </w:t>
      </w:r>
      <w:r>
        <w:rPr>
          <w:rFonts w:hint="eastAsia" w:ascii="宋体" w:hAnsi="宋体" w:eastAsia="宋体" w:cs="宋体"/>
          <w:color w:val="auto"/>
          <w:spacing w:val="5"/>
          <w:sz w:val="20"/>
          <w:szCs w:val="20"/>
          <w:highlight w:val="none"/>
          <w:u w:val="none"/>
          <w:lang w:val="en-US" w:eastAsia="zh-CN"/>
        </w:rPr>
        <w:t>元(¥</w:t>
      </w:r>
      <w:r>
        <w:rPr>
          <w:rFonts w:hint="eastAsia" w:ascii="宋体" w:hAnsi="宋体" w:eastAsia="宋体" w:cs="宋体"/>
          <w:color w:val="auto"/>
          <w:spacing w:val="5"/>
          <w:sz w:val="20"/>
          <w:szCs w:val="20"/>
          <w:highlight w:val="none"/>
          <w:u w:val="single"/>
          <w:lang w:val="en-US" w:eastAsia="zh-CN"/>
        </w:rPr>
        <w:t xml:space="preserve">      </w:t>
      </w:r>
      <w:r>
        <w:rPr>
          <w:rFonts w:hint="eastAsia" w:ascii="宋体" w:hAnsi="宋体" w:eastAsia="宋体" w:cs="宋体"/>
          <w:color w:val="auto"/>
          <w:spacing w:val="5"/>
          <w:sz w:val="20"/>
          <w:szCs w:val="20"/>
          <w:highlight w:val="none"/>
          <w:u w:val="none"/>
          <w:lang w:val="en-US" w:eastAsia="zh-CN"/>
        </w:rPr>
        <w:t>元)。</w:t>
      </w:r>
    </w:p>
    <w:p>
      <w:pPr>
        <w:spacing w:before="191" w:line="271" w:lineRule="exact"/>
        <w:ind w:left="419"/>
        <w:rPr>
          <w:rFonts w:ascii="宋体" w:hAnsi="宋体" w:eastAsia="宋体" w:cs="宋体"/>
          <w:color w:val="auto"/>
          <w:sz w:val="20"/>
          <w:szCs w:val="20"/>
          <w:highlight w:val="none"/>
        </w:rPr>
      </w:pPr>
      <w:r>
        <w:rPr>
          <w:rFonts w:ascii="宋体" w:hAnsi="宋体" w:eastAsia="宋体" w:cs="宋体"/>
          <w:color w:val="auto"/>
          <w:spacing w:val="11"/>
          <w:position w:val="1"/>
          <w:sz w:val="20"/>
          <w:szCs w:val="20"/>
          <w:highlight w:val="none"/>
        </w:rPr>
        <w:t>4</w:t>
      </w:r>
      <w:r>
        <w:rPr>
          <w:rFonts w:ascii="宋体" w:hAnsi="宋体" w:eastAsia="宋体" w:cs="宋体"/>
          <w:color w:val="auto"/>
          <w:spacing w:val="6"/>
          <w:position w:val="1"/>
          <w:sz w:val="20"/>
          <w:szCs w:val="20"/>
          <w:highlight w:val="none"/>
        </w:rPr>
        <w:t>．如我方中标：</w:t>
      </w:r>
    </w:p>
    <w:p>
      <w:pPr>
        <w:spacing w:before="170" w:line="228" w:lineRule="auto"/>
        <w:ind w:left="324"/>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15"/>
          <w:sz w:val="20"/>
          <w:szCs w:val="20"/>
          <w:highlight w:val="none"/>
        </w:rPr>
        <w:t>1</w:t>
      </w:r>
      <w:r>
        <w:rPr>
          <w:rFonts w:ascii="宋体" w:hAnsi="宋体" w:eastAsia="宋体" w:cs="宋体"/>
          <w:color w:val="auto"/>
          <w:spacing w:val="11"/>
          <w:sz w:val="20"/>
          <w:szCs w:val="20"/>
          <w:highlight w:val="none"/>
        </w:rPr>
        <w:t>)我方承诺在收到中标通知书后，在中标通知书规定的期限内与你方签订合同。</w:t>
      </w:r>
    </w:p>
    <w:p>
      <w:pPr>
        <w:spacing w:before="192" w:line="228" w:lineRule="auto"/>
        <w:ind w:left="324"/>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(2</w:t>
      </w:r>
      <w:r>
        <w:rPr>
          <w:rFonts w:ascii="宋体" w:hAnsi="宋体" w:eastAsia="宋体" w:cs="宋体"/>
          <w:color w:val="auto"/>
          <w:spacing w:val="12"/>
          <w:sz w:val="20"/>
          <w:szCs w:val="20"/>
          <w:highlight w:val="none"/>
        </w:rPr>
        <w:t>)</w:t>
      </w:r>
      <w:r>
        <w:rPr>
          <w:rFonts w:ascii="宋体" w:hAnsi="宋体" w:eastAsia="宋体" w:cs="宋体"/>
          <w:color w:val="auto"/>
          <w:spacing w:val="11"/>
          <w:sz w:val="20"/>
          <w:szCs w:val="20"/>
          <w:highlight w:val="none"/>
        </w:rPr>
        <w:t>随同本投标函递交的投标函附录属于合同文件的组成部分。</w:t>
      </w:r>
    </w:p>
    <w:p>
      <w:pPr>
        <w:spacing w:before="193" w:line="228" w:lineRule="auto"/>
        <w:ind w:left="324"/>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w:t>
      </w:r>
      <w:r>
        <w:rPr>
          <w:rFonts w:ascii="宋体" w:hAnsi="宋体" w:eastAsia="宋体" w:cs="宋体"/>
          <w:color w:val="auto"/>
          <w:spacing w:val="12"/>
          <w:sz w:val="20"/>
          <w:szCs w:val="20"/>
          <w:highlight w:val="none"/>
        </w:rPr>
        <w:t>3)我方承诺按照招标文件规定向你方递交履约担保。</w:t>
      </w:r>
    </w:p>
    <w:p>
      <w:pPr>
        <w:spacing w:before="195" w:line="228" w:lineRule="auto"/>
        <w:ind w:left="324"/>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(4)我方承诺在合同约定的期限内完成并移交全部合同工程</w:t>
      </w:r>
      <w:r>
        <w:rPr>
          <w:rFonts w:ascii="宋体" w:hAnsi="宋体" w:eastAsia="宋体" w:cs="宋体"/>
          <w:color w:val="auto"/>
          <w:spacing w:val="8"/>
          <w:sz w:val="20"/>
          <w:szCs w:val="20"/>
          <w:highlight w:val="none"/>
        </w:rPr>
        <w:t>。</w:t>
      </w:r>
    </w:p>
    <w:p>
      <w:pPr>
        <w:spacing w:before="191" w:line="228" w:lineRule="auto"/>
        <w:ind w:left="324"/>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17"/>
          <w:sz w:val="20"/>
          <w:szCs w:val="20"/>
          <w:highlight w:val="none"/>
        </w:rPr>
        <w:t>5</w:t>
      </w:r>
      <w:r>
        <w:rPr>
          <w:rFonts w:ascii="宋体" w:hAnsi="宋体" w:eastAsia="宋体" w:cs="宋体"/>
          <w:color w:val="auto"/>
          <w:spacing w:val="11"/>
          <w:sz w:val="20"/>
          <w:szCs w:val="20"/>
          <w:highlight w:val="none"/>
        </w:rPr>
        <w:t>)我方承诺投标文件中的拟派项目负责人与项目管理机构人员是确认到位的。</w:t>
      </w:r>
    </w:p>
    <w:p>
      <w:pPr>
        <w:spacing w:before="194" w:line="414" w:lineRule="auto"/>
        <w:ind w:firstLine="424"/>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5</w:t>
      </w:r>
      <w:r>
        <w:rPr>
          <w:rFonts w:ascii="宋体" w:hAnsi="宋体" w:eastAsia="宋体" w:cs="宋体"/>
          <w:color w:val="auto"/>
          <w:spacing w:val="19"/>
          <w:sz w:val="20"/>
          <w:szCs w:val="20"/>
          <w:highlight w:val="none"/>
        </w:rPr>
        <w:t>．</w:t>
      </w:r>
      <w:r>
        <w:rPr>
          <w:rFonts w:ascii="宋体" w:hAnsi="宋体" w:eastAsia="宋体" w:cs="宋体"/>
          <w:color w:val="auto"/>
          <w:spacing w:val="11"/>
          <w:sz w:val="20"/>
          <w:szCs w:val="20"/>
          <w:highlight w:val="none"/>
        </w:rPr>
        <w:t>我方在此声明，所递交的投标文件及有关资料内容完整、真实和准确，且不存在第二章“总则”</w:t>
      </w:r>
      <w:r>
        <w:rPr>
          <w:rFonts w:ascii="宋体" w:hAnsi="宋体" w:eastAsia="宋体" w:cs="宋体"/>
          <w:color w:val="auto"/>
          <w:spacing w:val="-1"/>
          <w:sz w:val="20"/>
          <w:szCs w:val="20"/>
          <w:highlight w:val="none"/>
        </w:rPr>
        <w:t>第1.4.3项和第</w:t>
      </w:r>
      <w:r>
        <w:rPr>
          <w:rFonts w:ascii="宋体" w:hAnsi="宋体" w:eastAsia="宋体" w:cs="宋体"/>
          <w:color w:val="auto"/>
          <w:sz w:val="20"/>
          <w:szCs w:val="20"/>
          <w:highlight w:val="none"/>
        </w:rPr>
        <w:t>1.4.4项规定的任何一种情形。</w:t>
      </w:r>
    </w:p>
    <w:p>
      <w:pPr>
        <w:spacing w:before="2" w:line="403" w:lineRule="auto"/>
        <w:ind w:right="84" w:firstLine="481"/>
        <w:rPr>
          <w:rFonts w:ascii="宋体" w:hAnsi="宋体" w:eastAsia="宋体" w:cs="宋体"/>
          <w:color w:val="auto"/>
          <w:sz w:val="20"/>
          <w:szCs w:val="20"/>
          <w:highlight w:val="none"/>
        </w:rPr>
      </w:pPr>
      <w:r>
        <w:rPr>
          <w:rFonts w:ascii="宋体" w:hAnsi="宋体" w:eastAsia="宋体" w:cs="宋体"/>
          <w:color w:val="auto"/>
          <w:spacing w:val="20"/>
          <w:sz w:val="20"/>
          <w:szCs w:val="20"/>
          <w:highlight w:val="none"/>
        </w:rPr>
        <w:t>6.我方已经详细地阅读了全部招标文件及其附件，包括澄清及参考文件(如有)。我方已完</w:t>
      </w:r>
      <w:r>
        <w:rPr>
          <w:rFonts w:ascii="宋体" w:hAnsi="宋体" w:eastAsia="宋体" w:cs="宋体"/>
          <w:color w:val="auto"/>
          <w:spacing w:val="15"/>
          <w:sz w:val="20"/>
          <w:szCs w:val="20"/>
          <w:highlight w:val="none"/>
        </w:rPr>
        <w:t>全清晰理解招标文件的要求，不存在任何含糊不清和误解之处，同意放弃对这些文件所提出的</w:t>
      </w:r>
      <w:r>
        <w:rPr>
          <w:rFonts w:ascii="宋体" w:hAnsi="宋体" w:eastAsia="宋体" w:cs="宋体"/>
          <w:color w:val="auto"/>
          <w:spacing w:val="11"/>
          <w:sz w:val="20"/>
          <w:szCs w:val="20"/>
          <w:highlight w:val="none"/>
        </w:rPr>
        <w:t>异</w:t>
      </w:r>
      <w:r>
        <w:rPr>
          <w:rFonts w:ascii="宋体" w:hAnsi="宋体" w:eastAsia="宋体" w:cs="宋体"/>
          <w:color w:val="auto"/>
          <w:spacing w:val="23"/>
          <w:sz w:val="20"/>
          <w:szCs w:val="20"/>
          <w:highlight w:val="none"/>
        </w:rPr>
        <w:t>议</w:t>
      </w:r>
      <w:r>
        <w:rPr>
          <w:rFonts w:ascii="宋体" w:hAnsi="宋体" w:eastAsia="宋体" w:cs="宋体"/>
          <w:color w:val="auto"/>
          <w:spacing w:val="19"/>
          <w:sz w:val="20"/>
          <w:szCs w:val="20"/>
          <w:highlight w:val="none"/>
        </w:rPr>
        <w:t>和投诉的权利。</w:t>
      </w:r>
    </w:p>
    <w:p>
      <w:pPr>
        <w:pStyle w:val="7"/>
        <w:rPr>
          <w:color w:val="auto"/>
          <w:highlight w:val="none"/>
        </w:rPr>
      </w:pPr>
    </w:p>
    <w:p>
      <w:pPr>
        <w:spacing w:line="282" w:lineRule="auto"/>
        <w:rPr>
          <w:rFonts w:ascii="Arial"/>
          <w:color w:val="auto"/>
          <w:sz w:val="21"/>
          <w:highlight w:val="none"/>
        </w:rPr>
      </w:pPr>
    </w:p>
    <w:p>
      <w:pPr>
        <w:spacing w:line="282" w:lineRule="auto"/>
        <w:rPr>
          <w:rFonts w:ascii="Arial"/>
          <w:color w:val="auto"/>
          <w:sz w:val="21"/>
          <w:highlight w:val="none"/>
        </w:rPr>
      </w:pPr>
    </w:p>
    <w:p>
      <w:pPr>
        <w:spacing w:line="282" w:lineRule="auto"/>
        <w:rPr>
          <w:rFonts w:ascii="Arial"/>
          <w:color w:val="auto"/>
          <w:sz w:val="21"/>
          <w:highlight w:val="none"/>
        </w:rPr>
      </w:pPr>
    </w:p>
    <w:p>
      <w:pPr>
        <w:spacing w:line="283" w:lineRule="auto"/>
        <w:rPr>
          <w:rFonts w:ascii="Arial"/>
          <w:color w:val="auto"/>
          <w:sz w:val="21"/>
          <w:highlight w:val="none"/>
        </w:rPr>
      </w:pPr>
    </w:p>
    <w:p>
      <w:pPr>
        <w:spacing w:before="66" w:line="228" w:lineRule="auto"/>
        <w:ind w:left="2222"/>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投标人</w:t>
      </w:r>
      <w:r>
        <w:rPr>
          <w:rFonts w:ascii="宋体" w:hAnsi="宋体" w:eastAsia="宋体" w:cs="宋体"/>
          <w:color w:val="auto"/>
          <w:sz w:val="20"/>
          <w:szCs w:val="20"/>
          <w:highlight w:val="none"/>
        </w:rPr>
        <w:t>：</w:t>
      </w:r>
      <w:r>
        <w:rPr>
          <w:rFonts w:hint="eastAsia" w:ascii="宋体" w:hAnsi="宋体" w:eastAsia="宋体" w:cs="宋体"/>
          <w:color w:val="auto"/>
          <w:sz w:val="20"/>
          <w:szCs w:val="20"/>
          <w:highlight w:val="none"/>
          <w:u w:val="single"/>
          <w:lang w:val="en-US" w:eastAsia="zh-CN"/>
        </w:rPr>
        <w:t xml:space="preserve">             </w:t>
      </w:r>
      <w:r>
        <w:rPr>
          <w:rFonts w:ascii="宋体" w:hAnsi="宋体" w:eastAsia="宋体" w:cs="宋体"/>
          <w:color w:val="auto"/>
          <w:sz w:val="20"/>
          <w:szCs w:val="20"/>
          <w:highlight w:val="none"/>
        </w:rPr>
        <w:t>(盖单位章)</w:t>
      </w:r>
    </w:p>
    <w:p>
      <w:pPr>
        <w:spacing w:before="297" w:line="228" w:lineRule="auto"/>
        <w:ind w:left="222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法</w:t>
      </w:r>
      <w:r>
        <w:rPr>
          <w:rFonts w:ascii="宋体" w:hAnsi="宋体" w:eastAsia="宋体" w:cs="宋体"/>
          <w:color w:val="auto"/>
          <w:spacing w:val="2"/>
          <w:sz w:val="20"/>
          <w:szCs w:val="20"/>
          <w:highlight w:val="none"/>
        </w:rPr>
        <w:t>定代表人或其委托代理人：</w:t>
      </w:r>
      <w:r>
        <w:rPr>
          <w:rFonts w:hint="eastAsia" w:ascii="宋体" w:hAnsi="宋体" w:eastAsia="宋体" w:cs="宋体"/>
          <w:color w:val="auto"/>
          <w:sz w:val="20"/>
          <w:szCs w:val="20"/>
          <w:highlight w:val="none"/>
          <w:u w:val="single"/>
          <w:lang w:val="en-US" w:eastAsia="zh-CN"/>
        </w:rPr>
        <w:t xml:space="preserve">             </w:t>
      </w:r>
      <w:r>
        <w:rPr>
          <w:rFonts w:ascii="宋体" w:hAnsi="宋体" w:eastAsia="宋体" w:cs="宋体"/>
          <w:color w:val="auto"/>
          <w:spacing w:val="2"/>
          <w:sz w:val="20"/>
          <w:szCs w:val="20"/>
          <w:highlight w:val="none"/>
        </w:rPr>
        <w:t>(签名或盖章)</w:t>
      </w:r>
    </w:p>
    <w:p>
      <w:pPr>
        <w:spacing w:before="301" w:line="228" w:lineRule="auto"/>
        <w:ind w:left="2255"/>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日期</w:t>
      </w:r>
      <w:r>
        <w:rPr>
          <w:rFonts w:ascii="宋体" w:hAnsi="宋体" w:eastAsia="宋体" w:cs="宋体"/>
          <w:color w:val="auto"/>
          <w:spacing w:val="1"/>
          <w:sz w:val="20"/>
          <w:szCs w:val="20"/>
          <w:highlight w:val="none"/>
        </w:rPr>
        <w:t>：</w:t>
      </w:r>
      <w:r>
        <w:rPr>
          <w:rFonts w:hint="eastAsia" w:ascii="宋体" w:hAnsi="宋体" w:eastAsia="宋体" w:cs="宋体"/>
          <w:color w:val="auto"/>
          <w:spacing w:val="1"/>
          <w:sz w:val="20"/>
          <w:szCs w:val="20"/>
          <w:highlight w:val="none"/>
          <w:lang w:val="en-US" w:eastAsia="zh-CN"/>
        </w:rPr>
        <w:t xml:space="preserve">  </w:t>
      </w:r>
      <w:r>
        <w:rPr>
          <w:rFonts w:ascii="宋体" w:hAnsi="宋体" w:eastAsia="宋体" w:cs="宋体"/>
          <w:color w:val="auto"/>
          <w:spacing w:val="1"/>
          <w:sz w:val="20"/>
          <w:szCs w:val="20"/>
          <w:highlight w:val="none"/>
        </w:rPr>
        <w:t>年</w:t>
      </w:r>
      <w:r>
        <w:rPr>
          <w:rFonts w:hint="eastAsia" w:ascii="宋体" w:hAnsi="宋体" w:eastAsia="宋体" w:cs="宋体"/>
          <w:color w:val="auto"/>
          <w:spacing w:val="1"/>
          <w:sz w:val="20"/>
          <w:szCs w:val="20"/>
          <w:highlight w:val="none"/>
          <w:lang w:val="en-US" w:eastAsia="zh-CN"/>
        </w:rPr>
        <w:t xml:space="preserve">  </w:t>
      </w:r>
      <w:r>
        <w:rPr>
          <w:rFonts w:ascii="宋体" w:hAnsi="宋体" w:eastAsia="宋体" w:cs="宋体"/>
          <w:color w:val="auto"/>
          <w:spacing w:val="1"/>
          <w:sz w:val="20"/>
          <w:szCs w:val="20"/>
          <w:highlight w:val="none"/>
        </w:rPr>
        <w:t>月</w:t>
      </w:r>
      <w:r>
        <w:rPr>
          <w:rFonts w:hint="eastAsia" w:ascii="宋体" w:hAnsi="宋体" w:eastAsia="宋体" w:cs="宋体"/>
          <w:color w:val="auto"/>
          <w:spacing w:val="1"/>
          <w:sz w:val="20"/>
          <w:szCs w:val="20"/>
          <w:highlight w:val="none"/>
          <w:lang w:val="en-US" w:eastAsia="zh-CN"/>
        </w:rPr>
        <w:t xml:space="preserve">  </w:t>
      </w:r>
      <w:r>
        <w:rPr>
          <w:rFonts w:ascii="宋体" w:hAnsi="宋体" w:eastAsia="宋体" w:cs="宋体"/>
          <w:color w:val="auto"/>
          <w:spacing w:val="1"/>
          <w:sz w:val="20"/>
          <w:szCs w:val="20"/>
          <w:highlight w:val="none"/>
        </w:rPr>
        <w:t>日</w:t>
      </w:r>
    </w:p>
    <w:p>
      <w:pPr>
        <w:rPr>
          <w:color w:val="auto"/>
          <w:highlight w:val="none"/>
        </w:rPr>
        <w:sectPr>
          <w:footerReference r:id="rId7" w:type="default"/>
          <w:pgSz w:w="11926" w:h="16867"/>
          <w:pgMar w:top="1119" w:right="1042" w:bottom="527" w:left="1256" w:header="0" w:footer="366" w:gutter="0"/>
          <w:pgNumType w:fmt="decimal"/>
          <w:cols w:space="720" w:num="1"/>
        </w:sectPr>
      </w:pPr>
    </w:p>
    <w:p>
      <w:pPr>
        <w:spacing w:before="63" w:line="420" w:lineRule="exact"/>
        <w:ind w:left="3726"/>
        <w:rPr>
          <w:rFonts w:ascii="宋体" w:hAnsi="宋体" w:eastAsia="宋体" w:cs="宋体"/>
          <w:color w:val="auto"/>
          <w:sz w:val="31"/>
          <w:szCs w:val="31"/>
          <w:highlight w:val="none"/>
        </w:rPr>
      </w:pPr>
      <w:r>
        <w:rPr>
          <w:rFonts w:ascii="宋体" w:hAnsi="宋体" w:eastAsia="宋体" w:cs="宋体"/>
          <w:color w:val="auto"/>
          <w:spacing w:val="9"/>
          <w:position w:val="2"/>
          <w:sz w:val="31"/>
          <w:szCs w:val="31"/>
          <w:highlight w:val="none"/>
        </w:rPr>
        <w:t>二</w:t>
      </w:r>
      <w:r>
        <w:rPr>
          <w:rFonts w:ascii="宋体" w:hAnsi="宋体" w:eastAsia="宋体" w:cs="宋体"/>
          <w:color w:val="auto"/>
          <w:spacing w:val="7"/>
          <w:position w:val="2"/>
          <w:sz w:val="31"/>
          <w:szCs w:val="31"/>
          <w:highlight w:val="none"/>
        </w:rPr>
        <w:t>、投标函附录</w:t>
      </w:r>
    </w:p>
    <w:p>
      <w:pPr>
        <w:spacing w:line="282" w:lineRule="auto"/>
        <w:rPr>
          <w:rFonts w:ascii="Arial"/>
          <w:color w:val="auto"/>
          <w:sz w:val="21"/>
          <w:highlight w:val="none"/>
        </w:rPr>
      </w:pPr>
    </w:p>
    <w:p>
      <w:pPr>
        <w:spacing w:before="65" w:line="223" w:lineRule="auto"/>
        <w:ind w:left="125"/>
        <w:rPr>
          <w:rFonts w:hint="eastAsia" w:ascii="宋体" w:hAnsi="宋体" w:eastAsia="宋体" w:cs="宋体"/>
          <w:color w:val="auto"/>
          <w:spacing w:val="7"/>
          <w:sz w:val="20"/>
          <w:szCs w:val="20"/>
          <w:highlight w:val="none"/>
          <w:lang w:eastAsia="zh-CN"/>
        </w:rPr>
      </w:pPr>
      <w:r>
        <w:rPr>
          <w:rFonts w:ascii="宋体" w:hAnsi="宋体" w:eastAsia="宋体" w:cs="宋体"/>
          <w:color w:val="auto"/>
          <w:spacing w:val="7"/>
          <w:sz w:val="20"/>
          <w:szCs w:val="20"/>
          <w:highlight w:val="none"/>
        </w:rPr>
        <w:t>项目名称：</w:t>
      </w:r>
      <w:r>
        <w:rPr>
          <w:rFonts w:hint="eastAsia" w:ascii="宋体" w:hAnsi="宋体" w:eastAsia="宋体" w:cs="宋体"/>
          <w:color w:val="auto"/>
          <w:spacing w:val="7"/>
          <w:sz w:val="20"/>
          <w:szCs w:val="20"/>
          <w:highlight w:val="none"/>
          <w:lang w:eastAsia="zh-CN"/>
        </w:rPr>
        <w:t>中共云浮市委党校（市行政学院、市社会主义学院）基础设施迁建项目（勘察）</w:t>
      </w:r>
    </w:p>
    <w:tbl>
      <w:tblPr>
        <w:tblStyle w:val="20"/>
        <w:tblW w:w="92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6"/>
        <w:gridCol w:w="2126"/>
        <w:gridCol w:w="2732"/>
        <w:gridCol w:w="1942"/>
        <w:gridCol w:w="12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246" w:type="dxa"/>
            <w:noWrap w:val="0"/>
            <w:vAlign w:val="top"/>
          </w:tcPr>
          <w:p>
            <w:pPr>
              <w:spacing w:before="154" w:line="230" w:lineRule="auto"/>
              <w:ind w:left="418"/>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序号</w:t>
            </w:r>
          </w:p>
        </w:tc>
        <w:tc>
          <w:tcPr>
            <w:tcW w:w="2126" w:type="dxa"/>
            <w:noWrap w:val="0"/>
            <w:vAlign w:val="top"/>
          </w:tcPr>
          <w:p>
            <w:pPr>
              <w:spacing w:before="154" w:line="228" w:lineRule="auto"/>
              <w:ind w:left="494"/>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项目内容</w:t>
            </w:r>
          </w:p>
        </w:tc>
        <w:tc>
          <w:tcPr>
            <w:tcW w:w="2732" w:type="dxa"/>
            <w:noWrap w:val="0"/>
            <w:vAlign w:val="top"/>
          </w:tcPr>
          <w:p>
            <w:pPr>
              <w:spacing w:before="154" w:line="228" w:lineRule="auto"/>
              <w:ind w:left="79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约</w:t>
            </w:r>
            <w:r>
              <w:rPr>
                <w:rFonts w:ascii="宋体" w:hAnsi="宋体" w:eastAsia="宋体" w:cs="宋体"/>
                <w:color w:val="auto"/>
                <w:spacing w:val="6"/>
                <w:sz w:val="20"/>
                <w:szCs w:val="20"/>
                <w:highlight w:val="none"/>
              </w:rPr>
              <w:t>定内容</w:t>
            </w:r>
          </w:p>
        </w:tc>
        <w:tc>
          <w:tcPr>
            <w:tcW w:w="1942" w:type="dxa"/>
            <w:noWrap w:val="0"/>
            <w:vAlign w:val="top"/>
          </w:tcPr>
          <w:p>
            <w:pPr>
              <w:spacing w:before="154" w:line="229" w:lineRule="auto"/>
              <w:ind w:left="56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是</w:t>
            </w:r>
            <w:r>
              <w:rPr>
                <w:rFonts w:ascii="宋体" w:hAnsi="宋体" w:eastAsia="宋体" w:cs="宋体"/>
                <w:color w:val="auto"/>
                <w:spacing w:val="6"/>
                <w:sz w:val="20"/>
                <w:szCs w:val="20"/>
                <w:highlight w:val="none"/>
              </w:rPr>
              <w:t>否响应</w:t>
            </w:r>
          </w:p>
        </w:tc>
        <w:tc>
          <w:tcPr>
            <w:tcW w:w="1220" w:type="dxa"/>
            <w:noWrap w:val="0"/>
            <w:vAlign w:val="top"/>
          </w:tcPr>
          <w:p>
            <w:pPr>
              <w:spacing w:before="154" w:line="230" w:lineRule="auto"/>
              <w:ind w:left="408"/>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备</w:t>
            </w:r>
            <w:r>
              <w:rPr>
                <w:rFonts w:ascii="宋体" w:hAnsi="宋体" w:eastAsia="宋体" w:cs="宋体"/>
                <w:color w:val="auto"/>
                <w:spacing w:val="3"/>
                <w:sz w:val="20"/>
                <w:szCs w:val="20"/>
                <w:highlight w:val="no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246" w:type="dxa"/>
            <w:noWrap w:val="0"/>
            <w:vAlign w:val="top"/>
          </w:tcPr>
          <w:p>
            <w:pPr>
              <w:spacing w:before="238" w:line="193" w:lineRule="auto"/>
              <w:ind w:left="590"/>
              <w:rPr>
                <w:rFonts w:ascii="宋体" w:hAnsi="宋体" w:eastAsia="宋体" w:cs="宋体"/>
                <w:color w:val="auto"/>
                <w:sz w:val="20"/>
                <w:szCs w:val="20"/>
                <w:highlight w:val="none"/>
              </w:rPr>
            </w:pPr>
            <w:r>
              <w:rPr>
                <w:rFonts w:ascii="宋体" w:hAnsi="宋体" w:eastAsia="宋体" w:cs="宋体"/>
                <w:color w:val="auto"/>
                <w:sz w:val="20"/>
                <w:szCs w:val="20"/>
                <w:highlight w:val="none"/>
              </w:rPr>
              <w:t>1</w:t>
            </w:r>
          </w:p>
        </w:tc>
        <w:tc>
          <w:tcPr>
            <w:tcW w:w="212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宋体" w:hAnsi="宋体" w:eastAsia="宋体" w:cs="宋体"/>
                <w:color w:val="auto"/>
                <w:sz w:val="20"/>
                <w:szCs w:val="20"/>
                <w:highlight w:val="none"/>
              </w:rPr>
            </w:pPr>
            <w:r>
              <w:rPr>
                <w:rFonts w:ascii="宋体" w:hAnsi="宋体" w:eastAsia="宋体" w:cs="宋体"/>
                <w:color w:val="auto"/>
                <w:spacing w:val="19"/>
                <w:sz w:val="20"/>
                <w:szCs w:val="20"/>
                <w:highlight w:val="none"/>
              </w:rPr>
              <w:t>投</w:t>
            </w:r>
            <w:r>
              <w:rPr>
                <w:rFonts w:ascii="宋体" w:hAnsi="宋体" w:eastAsia="宋体" w:cs="宋体"/>
                <w:color w:val="auto"/>
                <w:spacing w:val="17"/>
                <w:sz w:val="20"/>
                <w:szCs w:val="20"/>
                <w:highlight w:val="none"/>
              </w:rPr>
              <w:t>标范围</w:t>
            </w:r>
          </w:p>
        </w:tc>
        <w:tc>
          <w:tcPr>
            <w:tcW w:w="2732" w:type="dxa"/>
            <w:noWrap w:val="0"/>
            <w:vAlign w:val="top"/>
          </w:tcPr>
          <w:p>
            <w:pPr>
              <w:spacing w:before="208" w:line="228" w:lineRule="auto"/>
              <w:ind w:left="362" w:leftChars="0"/>
              <w:rPr>
                <w:rFonts w:ascii="宋体" w:hAnsi="宋体" w:eastAsia="宋体" w:cs="宋体"/>
                <w:color w:val="auto"/>
                <w:sz w:val="20"/>
                <w:szCs w:val="20"/>
                <w:highlight w:val="none"/>
              </w:rPr>
            </w:pPr>
            <w:r>
              <w:rPr>
                <w:rFonts w:ascii="宋体" w:hAnsi="宋体" w:eastAsia="宋体" w:cs="宋体"/>
                <w:color w:val="auto"/>
                <w:spacing w:val="25"/>
                <w:sz w:val="20"/>
                <w:szCs w:val="20"/>
                <w:highlight w:val="none"/>
              </w:rPr>
              <w:t>按</w:t>
            </w:r>
            <w:r>
              <w:rPr>
                <w:rFonts w:ascii="宋体" w:hAnsi="宋体" w:eastAsia="宋体" w:cs="宋体"/>
                <w:color w:val="auto"/>
                <w:spacing w:val="22"/>
                <w:sz w:val="20"/>
                <w:szCs w:val="20"/>
                <w:highlight w:val="none"/>
              </w:rPr>
              <w:t>招标文件约定</w:t>
            </w:r>
          </w:p>
        </w:tc>
        <w:tc>
          <w:tcPr>
            <w:tcW w:w="1942" w:type="dxa"/>
            <w:noWrap w:val="0"/>
            <w:vAlign w:val="top"/>
          </w:tcPr>
          <w:p>
            <w:pPr>
              <w:rPr>
                <w:rFonts w:ascii="Arial"/>
                <w:color w:val="auto"/>
                <w:sz w:val="21"/>
                <w:highlight w:val="none"/>
              </w:rPr>
            </w:pPr>
          </w:p>
        </w:tc>
        <w:tc>
          <w:tcPr>
            <w:tcW w:w="1220"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246" w:type="dxa"/>
            <w:noWrap w:val="0"/>
            <w:vAlign w:val="top"/>
          </w:tcPr>
          <w:p>
            <w:pPr>
              <w:spacing w:before="238" w:line="192" w:lineRule="auto"/>
              <w:ind w:left="577"/>
              <w:rPr>
                <w:rFonts w:ascii="宋体" w:hAnsi="宋体" w:eastAsia="宋体" w:cs="宋体"/>
                <w:color w:val="auto"/>
                <w:sz w:val="20"/>
                <w:szCs w:val="20"/>
                <w:highlight w:val="none"/>
              </w:rPr>
            </w:pPr>
            <w:r>
              <w:rPr>
                <w:rFonts w:ascii="宋体" w:hAnsi="宋体" w:eastAsia="宋体" w:cs="宋体"/>
                <w:color w:val="auto"/>
                <w:sz w:val="20"/>
                <w:szCs w:val="20"/>
                <w:highlight w:val="none"/>
              </w:rPr>
              <w:t>2</w:t>
            </w:r>
          </w:p>
        </w:tc>
        <w:tc>
          <w:tcPr>
            <w:tcW w:w="212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宋体" w:hAnsi="宋体" w:eastAsia="宋体" w:cs="宋体"/>
                <w:color w:val="auto"/>
                <w:sz w:val="20"/>
                <w:szCs w:val="20"/>
                <w:highlight w:val="none"/>
              </w:rPr>
            </w:pPr>
            <w:r>
              <w:rPr>
                <w:rFonts w:ascii="宋体" w:hAnsi="宋体" w:eastAsia="宋体" w:cs="宋体"/>
                <w:color w:val="auto"/>
                <w:spacing w:val="21"/>
                <w:sz w:val="20"/>
                <w:szCs w:val="20"/>
                <w:highlight w:val="none"/>
              </w:rPr>
              <w:t>履</w:t>
            </w:r>
            <w:r>
              <w:rPr>
                <w:rFonts w:ascii="宋体" w:hAnsi="宋体" w:eastAsia="宋体" w:cs="宋体"/>
                <w:color w:val="auto"/>
                <w:spacing w:val="19"/>
                <w:sz w:val="20"/>
                <w:szCs w:val="20"/>
                <w:highlight w:val="none"/>
              </w:rPr>
              <w:t>约保证金</w:t>
            </w:r>
          </w:p>
        </w:tc>
        <w:tc>
          <w:tcPr>
            <w:tcW w:w="2732" w:type="dxa"/>
            <w:noWrap w:val="0"/>
            <w:vAlign w:val="top"/>
          </w:tcPr>
          <w:p>
            <w:pPr>
              <w:spacing w:before="212" w:line="228" w:lineRule="auto"/>
              <w:ind w:left="362" w:leftChars="0"/>
              <w:rPr>
                <w:rFonts w:ascii="宋体" w:hAnsi="宋体" w:eastAsia="宋体" w:cs="宋体"/>
                <w:color w:val="auto"/>
                <w:sz w:val="20"/>
                <w:szCs w:val="20"/>
                <w:highlight w:val="none"/>
              </w:rPr>
            </w:pPr>
            <w:r>
              <w:rPr>
                <w:rFonts w:ascii="宋体" w:hAnsi="宋体" w:eastAsia="宋体" w:cs="宋体"/>
                <w:color w:val="auto"/>
                <w:spacing w:val="25"/>
                <w:sz w:val="20"/>
                <w:szCs w:val="20"/>
                <w:highlight w:val="none"/>
              </w:rPr>
              <w:t>按</w:t>
            </w:r>
            <w:r>
              <w:rPr>
                <w:rFonts w:ascii="宋体" w:hAnsi="宋体" w:eastAsia="宋体" w:cs="宋体"/>
                <w:color w:val="auto"/>
                <w:spacing w:val="22"/>
                <w:sz w:val="20"/>
                <w:szCs w:val="20"/>
                <w:highlight w:val="none"/>
              </w:rPr>
              <w:t>招标文件约定</w:t>
            </w:r>
          </w:p>
        </w:tc>
        <w:tc>
          <w:tcPr>
            <w:tcW w:w="1942" w:type="dxa"/>
            <w:noWrap w:val="0"/>
            <w:vAlign w:val="top"/>
          </w:tcPr>
          <w:p>
            <w:pPr>
              <w:rPr>
                <w:rFonts w:ascii="Arial"/>
                <w:color w:val="auto"/>
                <w:sz w:val="21"/>
                <w:highlight w:val="none"/>
              </w:rPr>
            </w:pPr>
          </w:p>
        </w:tc>
        <w:tc>
          <w:tcPr>
            <w:tcW w:w="1220"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246" w:type="dxa"/>
            <w:noWrap w:val="0"/>
            <w:vAlign w:val="top"/>
          </w:tcPr>
          <w:p>
            <w:pPr>
              <w:spacing w:before="240" w:line="190" w:lineRule="auto"/>
              <w:ind w:left="579"/>
              <w:rPr>
                <w:rFonts w:ascii="宋体" w:hAnsi="宋体" w:eastAsia="宋体" w:cs="宋体"/>
                <w:color w:val="auto"/>
                <w:sz w:val="20"/>
                <w:szCs w:val="20"/>
                <w:highlight w:val="none"/>
              </w:rPr>
            </w:pPr>
            <w:r>
              <w:rPr>
                <w:rFonts w:ascii="宋体" w:hAnsi="宋体" w:eastAsia="宋体" w:cs="宋体"/>
                <w:color w:val="auto"/>
                <w:sz w:val="20"/>
                <w:szCs w:val="20"/>
                <w:highlight w:val="none"/>
              </w:rPr>
              <w:t>3</w:t>
            </w:r>
          </w:p>
        </w:tc>
        <w:tc>
          <w:tcPr>
            <w:tcW w:w="212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投</w:t>
            </w:r>
            <w:r>
              <w:rPr>
                <w:rFonts w:ascii="宋体" w:hAnsi="宋体" w:eastAsia="宋体" w:cs="宋体"/>
                <w:color w:val="auto"/>
                <w:spacing w:val="19"/>
                <w:sz w:val="20"/>
                <w:szCs w:val="20"/>
                <w:highlight w:val="none"/>
              </w:rPr>
              <w:t>标保证金</w:t>
            </w:r>
          </w:p>
        </w:tc>
        <w:tc>
          <w:tcPr>
            <w:tcW w:w="2732" w:type="dxa"/>
            <w:noWrap w:val="0"/>
            <w:vAlign w:val="top"/>
          </w:tcPr>
          <w:p>
            <w:pPr>
              <w:spacing w:before="213" w:line="228" w:lineRule="auto"/>
              <w:ind w:left="362" w:leftChars="0"/>
              <w:rPr>
                <w:rFonts w:ascii="宋体" w:hAnsi="宋体" w:eastAsia="宋体" w:cs="宋体"/>
                <w:color w:val="auto"/>
                <w:sz w:val="20"/>
                <w:szCs w:val="20"/>
                <w:highlight w:val="none"/>
              </w:rPr>
            </w:pPr>
            <w:r>
              <w:rPr>
                <w:rFonts w:ascii="宋体" w:hAnsi="宋体" w:eastAsia="宋体" w:cs="宋体"/>
                <w:color w:val="auto"/>
                <w:spacing w:val="25"/>
                <w:sz w:val="20"/>
                <w:szCs w:val="20"/>
                <w:highlight w:val="none"/>
              </w:rPr>
              <w:t>按</w:t>
            </w:r>
            <w:r>
              <w:rPr>
                <w:rFonts w:ascii="宋体" w:hAnsi="宋体" w:eastAsia="宋体" w:cs="宋体"/>
                <w:color w:val="auto"/>
                <w:spacing w:val="22"/>
                <w:sz w:val="20"/>
                <w:szCs w:val="20"/>
                <w:highlight w:val="none"/>
              </w:rPr>
              <w:t>招标文件约定</w:t>
            </w:r>
          </w:p>
        </w:tc>
        <w:tc>
          <w:tcPr>
            <w:tcW w:w="1942" w:type="dxa"/>
            <w:noWrap w:val="0"/>
            <w:vAlign w:val="top"/>
          </w:tcPr>
          <w:p>
            <w:pPr>
              <w:rPr>
                <w:rFonts w:ascii="Arial"/>
                <w:color w:val="auto"/>
                <w:sz w:val="21"/>
                <w:highlight w:val="none"/>
              </w:rPr>
            </w:pPr>
          </w:p>
        </w:tc>
        <w:tc>
          <w:tcPr>
            <w:tcW w:w="1220"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246" w:type="dxa"/>
            <w:noWrap w:val="0"/>
            <w:vAlign w:val="top"/>
          </w:tcPr>
          <w:p>
            <w:pPr>
              <w:spacing w:before="239" w:line="192" w:lineRule="auto"/>
              <w:ind w:left="574"/>
              <w:rPr>
                <w:rFonts w:ascii="宋体" w:hAnsi="宋体" w:eastAsia="宋体" w:cs="宋体"/>
                <w:color w:val="auto"/>
                <w:sz w:val="20"/>
                <w:szCs w:val="20"/>
                <w:highlight w:val="none"/>
              </w:rPr>
            </w:pPr>
            <w:r>
              <w:rPr>
                <w:rFonts w:ascii="宋体" w:hAnsi="宋体" w:eastAsia="宋体" w:cs="宋体"/>
                <w:color w:val="auto"/>
                <w:sz w:val="20"/>
                <w:szCs w:val="20"/>
                <w:highlight w:val="none"/>
              </w:rPr>
              <w:t>4</w:t>
            </w:r>
          </w:p>
        </w:tc>
        <w:tc>
          <w:tcPr>
            <w:tcW w:w="212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宋体" w:hAnsi="宋体" w:eastAsia="宋体" w:cs="宋体"/>
                <w:color w:val="auto"/>
                <w:sz w:val="20"/>
                <w:szCs w:val="20"/>
                <w:highlight w:val="none"/>
              </w:rPr>
            </w:pPr>
            <w:r>
              <w:rPr>
                <w:rFonts w:ascii="宋体" w:hAnsi="宋体" w:eastAsia="宋体" w:cs="宋体"/>
                <w:color w:val="auto"/>
                <w:spacing w:val="24"/>
                <w:sz w:val="20"/>
                <w:szCs w:val="20"/>
                <w:highlight w:val="none"/>
              </w:rPr>
              <w:t>工期</w:t>
            </w:r>
          </w:p>
        </w:tc>
        <w:tc>
          <w:tcPr>
            <w:tcW w:w="2732" w:type="dxa"/>
            <w:noWrap w:val="0"/>
            <w:vAlign w:val="top"/>
          </w:tcPr>
          <w:p>
            <w:pPr>
              <w:spacing w:before="214" w:line="228" w:lineRule="auto"/>
              <w:ind w:left="362" w:leftChars="0"/>
              <w:rPr>
                <w:rFonts w:ascii="宋体" w:hAnsi="宋体" w:eastAsia="宋体" w:cs="宋体"/>
                <w:color w:val="auto"/>
                <w:sz w:val="20"/>
                <w:szCs w:val="20"/>
                <w:highlight w:val="none"/>
              </w:rPr>
            </w:pPr>
            <w:r>
              <w:rPr>
                <w:rFonts w:ascii="宋体" w:hAnsi="宋体" w:eastAsia="宋体" w:cs="宋体"/>
                <w:color w:val="auto"/>
                <w:spacing w:val="25"/>
                <w:sz w:val="20"/>
                <w:szCs w:val="20"/>
                <w:highlight w:val="none"/>
              </w:rPr>
              <w:t>按</w:t>
            </w:r>
            <w:r>
              <w:rPr>
                <w:rFonts w:ascii="宋体" w:hAnsi="宋体" w:eastAsia="宋体" w:cs="宋体"/>
                <w:color w:val="auto"/>
                <w:spacing w:val="22"/>
                <w:sz w:val="20"/>
                <w:szCs w:val="20"/>
                <w:highlight w:val="none"/>
              </w:rPr>
              <w:t>招标文件约定</w:t>
            </w:r>
          </w:p>
        </w:tc>
        <w:tc>
          <w:tcPr>
            <w:tcW w:w="1942" w:type="dxa"/>
            <w:noWrap w:val="0"/>
            <w:vAlign w:val="top"/>
          </w:tcPr>
          <w:p>
            <w:pPr>
              <w:rPr>
                <w:rFonts w:ascii="Arial"/>
                <w:color w:val="auto"/>
                <w:sz w:val="21"/>
                <w:highlight w:val="none"/>
              </w:rPr>
            </w:pPr>
          </w:p>
        </w:tc>
        <w:tc>
          <w:tcPr>
            <w:tcW w:w="1220"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246" w:type="dxa"/>
            <w:noWrap w:val="0"/>
            <w:vAlign w:val="top"/>
          </w:tcPr>
          <w:p>
            <w:pPr>
              <w:spacing w:before="241" w:line="189" w:lineRule="auto"/>
              <w:ind w:left="579"/>
              <w:rPr>
                <w:rFonts w:ascii="宋体" w:hAnsi="宋体" w:eastAsia="宋体" w:cs="宋体"/>
                <w:color w:val="auto"/>
                <w:sz w:val="20"/>
                <w:szCs w:val="20"/>
                <w:highlight w:val="none"/>
              </w:rPr>
            </w:pPr>
            <w:r>
              <w:rPr>
                <w:rFonts w:ascii="宋体" w:hAnsi="宋体" w:eastAsia="宋体" w:cs="宋体"/>
                <w:color w:val="auto"/>
                <w:sz w:val="20"/>
                <w:szCs w:val="20"/>
                <w:highlight w:val="none"/>
              </w:rPr>
              <w:t>5</w:t>
            </w:r>
          </w:p>
        </w:tc>
        <w:tc>
          <w:tcPr>
            <w:tcW w:w="212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宋体" w:hAnsi="宋体" w:eastAsia="宋体" w:cs="宋体"/>
                <w:color w:val="auto"/>
                <w:sz w:val="20"/>
                <w:szCs w:val="20"/>
                <w:highlight w:val="none"/>
              </w:rPr>
            </w:pPr>
            <w:r>
              <w:rPr>
                <w:rFonts w:ascii="宋体" w:hAnsi="宋体" w:eastAsia="宋体" w:cs="宋体"/>
                <w:color w:val="auto"/>
                <w:spacing w:val="24"/>
                <w:sz w:val="20"/>
                <w:szCs w:val="20"/>
                <w:highlight w:val="none"/>
              </w:rPr>
              <w:t>质量标准</w:t>
            </w:r>
          </w:p>
        </w:tc>
        <w:tc>
          <w:tcPr>
            <w:tcW w:w="2732" w:type="dxa"/>
            <w:noWrap w:val="0"/>
            <w:vAlign w:val="top"/>
          </w:tcPr>
          <w:p>
            <w:pPr>
              <w:spacing w:before="217" w:line="228" w:lineRule="auto"/>
              <w:ind w:left="362" w:leftChars="0"/>
              <w:rPr>
                <w:rFonts w:ascii="宋体" w:hAnsi="宋体" w:eastAsia="宋体" w:cs="宋体"/>
                <w:color w:val="auto"/>
                <w:sz w:val="20"/>
                <w:szCs w:val="20"/>
                <w:highlight w:val="none"/>
              </w:rPr>
            </w:pPr>
            <w:r>
              <w:rPr>
                <w:rFonts w:ascii="宋体" w:hAnsi="宋体" w:eastAsia="宋体" w:cs="宋体"/>
                <w:color w:val="auto"/>
                <w:spacing w:val="25"/>
                <w:sz w:val="20"/>
                <w:szCs w:val="20"/>
                <w:highlight w:val="none"/>
              </w:rPr>
              <w:t>按</w:t>
            </w:r>
            <w:r>
              <w:rPr>
                <w:rFonts w:ascii="宋体" w:hAnsi="宋体" w:eastAsia="宋体" w:cs="宋体"/>
                <w:color w:val="auto"/>
                <w:spacing w:val="22"/>
                <w:sz w:val="20"/>
                <w:szCs w:val="20"/>
                <w:highlight w:val="none"/>
              </w:rPr>
              <w:t>招标文件约定</w:t>
            </w:r>
          </w:p>
        </w:tc>
        <w:tc>
          <w:tcPr>
            <w:tcW w:w="1942" w:type="dxa"/>
            <w:noWrap w:val="0"/>
            <w:vAlign w:val="top"/>
          </w:tcPr>
          <w:p>
            <w:pPr>
              <w:rPr>
                <w:rFonts w:ascii="Arial"/>
                <w:color w:val="auto"/>
                <w:sz w:val="21"/>
                <w:highlight w:val="none"/>
              </w:rPr>
            </w:pPr>
          </w:p>
        </w:tc>
        <w:tc>
          <w:tcPr>
            <w:tcW w:w="1220"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246" w:type="dxa"/>
            <w:noWrap w:val="0"/>
            <w:vAlign w:val="top"/>
          </w:tcPr>
          <w:p>
            <w:pPr>
              <w:spacing w:before="242" w:line="190" w:lineRule="auto"/>
              <w:ind w:left="577"/>
              <w:rPr>
                <w:rFonts w:ascii="宋体" w:hAnsi="宋体" w:eastAsia="宋体" w:cs="宋体"/>
                <w:color w:val="auto"/>
                <w:sz w:val="20"/>
                <w:szCs w:val="20"/>
                <w:highlight w:val="none"/>
              </w:rPr>
            </w:pPr>
            <w:r>
              <w:rPr>
                <w:rFonts w:ascii="宋体" w:hAnsi="宋体" w:eastAsia="宋体" w:cs="宋体"/>
                <w:color w:val="auto"/>
                <w:sz w:val="20"/>
                <w:szCs w:val="20"/>
                <w:highlight w:val="none"/>
              </w:rPr>
              <w:t>6</w:t>
            </w:r>
          </w:p>
        </w:tc>
        <w:tc>
          <w:tcPr>
            <w:tcW w:w="212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投</w:t>
            </w:r>
            <w:r>
              <w:rPr>
                <w:rFonts w:ascii="宋体" w:hAnsi="宋体" w:eastAsia="宋体" w:cs="宋体"/>
                <w:color w:val="auto"/>
                <w:spacing w:val="19"/>
                <w:sz w:val="20"/>
                <w:szCs w:val="20"/>
                <w:highlight w:val="none"/>
              </w:rPr>
              <w:t>标有效期</w:t>
            </w:r>
          </w:p>
        </w:tc>
        <w:tc>
          <w:tcPr>
            <w:tcW w:w="2732" w:type="dxa"/>
            <w:noWrap w:val="0"/>
            <w:vAlign w:val="top"/>
          </w:tcPr>
          <w:p>
            <w:pPr>
              <w:spacing w:before="218" w:line="228" w:lineRule="auto"/>
              <w:ind w:left="362" w:leftChars="0"/>
              <w:rPr>
                <w:rFonts w:ascii="宋体" w:hAnsi="宋体" w:eastAsia="宋体" w:cs="宋体"/>
                <w:color w:val="auto"/>
                <w:sz w:val="20"/>
                <w:szCs w:val="20"/>
                <w:highlight w:val="none"/>
              </w:rPr>
            </w:pPr>
            <w:r>
              <w:rPr>
                <w:rFonts w:ascii="宋体" w:hAnsi="宋体" w:eastAsia="宋体" w:cs="宋体"/>
                <w:color w:val="auto"/>
                <w:spacing w:val="25"/>
                <w:sz w:val="20"/>
                <w:szCs w:val="20"/>
                <w:highlight w:val="none"/>
              </w:rPr>
              <w:t>按</w:t>
            </w:r>
            <w:r>
              <w:rPr>
                <w:rFonts w:ascii="宋体" w:hAnsi="宋体" w:eastAsia="宋体" w:cs="宋体"/>
                <w:color w:val="auto"/>
                <w:spacing w:val="22"/>
                <w:sz w:val="20"/>
                <w:szCs w:val="20"/>
                <w:highlight w:val="none"/>
              </w:rPr>
              <w:t>招标文件约定</w:t>
            </w:r>
          </w:p>
        </w:tc>
        <w:tc>
          <w:tcPr>
            <w:tcW w:w="1942" w:type="dxa"/>
            <w:noWrap w:val="0"/>
            <w:vAlign w:val="top"/>
          </w:tcPr>
          <w:p>
            <w:pPr>
              <w:rPr>
                <w:rFonts w:ascii="Arial"/>
                <w:color w:val="auto"/>
                <w:sz w:val="21"/>
                <w:highlight w:val="none"/>
              </w:rPr>
            </w:pPr>
          </w:p>
        </w:tc>
        <w:tc>
          <w:tcPr>
            <w:tcW w:w="1220" w:type="dxa"/>
            <w:noWrap w:val="0"/>
            <w:vAlign w:val="top"/>
          </w:tcPr>
          <w:p>
            <w:pPr>
              <w:rPr>
                <w:rFonts w:ascii="Arial"/>
                <w:color w:val="auto"/>
                <w:sz w:val="21"/>
                <w:highlight w:val="none"/>
              </w:rPr>
            </w:pPr>
          </w:p>
        </w:tc>
      </w:tr>
    </w:tbl>
    <w:p>
      <w:pPr>
        <w:spacing w:line="384" w:lineRule="auto"/>
        <w:rPr>
          <w:rFonts w:ascii="Arial"/>
          <w:color w:val="auto"/>
          <w:sz w:val="21"/>
          <w:highlight w:val="none"/>
        </w:rPr>
      </w:pPr>
    </w:p>
    <w:p>
      <w:pPr>
        <w:spacing w:before="65" w:line="228" w:lineRule="auto"/>
        <w:ind w:left="227"/>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投标人</w:t>
      </w:r>
      <w:r>
        <w:rPr>
          <w:rFonts w:ascii="宋体" w:hAnsi="宋体" w:eastAsia="宋体" w:cs="宋体"/>
          <w:color w:val="auto"/>
          <w:sz w:val="20"/>
          <w:szCs w:val="20"/>
          <w:highlight w:val="none"/>
        </w:rPr>
        <w:t>：</w:t>
      </w:r>
      <w:r>
        <w:rPr>
          <w:rFonts w:hint="eastAsia" w:ascii="宋体" w:hAnsi="宋体" w:eastAsia="宋体" w:cs="宋体"/>
          <w:color w:val="auto"/>
          <w:sz w:val="20"/>
          <w:szCs w:val="20"/>
          <w:highlight w:val="none"/>
          <w:u w:val="single"/>
          <w:lang w:val="en-US" w:eastAsia="zh-CN"/>
        </w:rPr>
        <w:t xml:space="preserve">                  </w:t>
      </w:r>
      <w:r>
        <w:rPr>
          <w:rFonts w:ascii="宋体" w:hAnsi="宋体" w:eastAsia="宋体" w:cs="宋体"/>
          <w:color w:val="auto"/>
          <w:sz w:val="20"/>
          <w:szCs w:val="20"/>
          <w:highlight w:val="none"/>
        </w:rPr>
        <w:t>(盖单位章)</w:t>
      </w:r>
    </w:p>
    <w:p>
      <w:pPr>
        <w:spacing w:before="151" w:line="228" w:lineRule="auto"/>
        <w:ind w:left="225"/>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法</w:t>
      </w:r>
      <w:r>
        <w:rPr>
          <w:rFonts w:ascii="宋体" w:hAnsi="宋体" w:eastAsia="宋体" w:cs="宋体"/>
          <w:color w:val="auto"/>
          <w:spacing w:val="2"/>
          <w:sz w:val="20"/>
          <w:szCs w:val="20"/>
          <w:highlight w:val="none"/>
        </w:rPr>
        <w:t>定代表人或其委托代理人：</w:t>
      </w:r>
      <w:r>
        <w:rPr>
          <w:rFonts w:hint="eastAsia" w:ascii="宋体" w:hAnsi="宋体" w:eastAsia="宋体" w:cs="宋体"/>
          <w:color w:val="auto"/>
          <w:sz w:val="20"/>
          <w:szCs w:val="20"/>
          <w:highlight w:val="none"/>
          <w:u w:val="single"/>
          <w:lang w:val="en-US" w:eastAsia="zh-CN"/>
        </w:rPr>
        <w:t xml:space="preserve">                  </w:t>
      </w:r>
      <w:r>
        <w:rPr>
          <w:rFonts w:ascii="宋体" w:hAnsi="宋体" w:eastAsia="宋体" w:cs="宋体"/>
          <w:color w:val="auto"/>
          <w:spacing w:val="2"/>
          <w:sz w:val="20"/>
          <w:szCs w:val="20"/>
          <w:highlight w:val="none"/>
        </w:rPr>
        <w:t>(签名或盖章)</w:t>
      </w:r>
    </w:p>
    <w:p>
      <w:pPr>
        <w:spacing w:before="154" w:line="228" w:lineRule="auto"/>
        <w:ind w:left="261"/>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日期</w:t>
      </w:r>
      <w:r>
        <w:rPr>
          <w:rFonts w:ascii="宋体" w:hAnsi="宋体" w:eastAsia="宋体" w:cs="宋体"/>
          <w:color w:val="auto"/>
          <w:spacing w:val="1"/>
          <w:sz w:val="20"/>
          <w:szCs w:val="20"/>
          <w:highlight w:val="none"/>
        </w:rPr>
        <w:t>：</w:t>
      </w:r>
      <w:r>
        <w:rPr>
          <w:rFonts w:hint="eastAsia" w:ascii="宋体" w:hAnsi="宋体" w:eastAsia="宋体" w:cs="宋体"/>
          <w:color w:val="auto"/>
          <w:spacing w:val="1"/>
          <w:sz w:val="20"/>
          <w:szCs w:val="20"/>
          <w:highlight w:val="none"/>
          <w:lang w:val="en-US" w:eastAsia="zh-CN"/>
        </w:rPr>
        <w:t xml:space="preserve">    </w:t>
      </w:r>
      <w:r>
        <w:rPr>
          <w:rFonts w:ascii="宋体" w:hAnsi="宋体" w:eastAsia="宋体" w:cs="宋体"/>
          <w:color w:val="auto"/>
          <w:spacing w:val="1"/>
          <w:sz w:val="20"/>
          <w:szCs w:val="20"/>
          <w:highlight w:val="none"/>
        </w:rPr>
        <w:t>年</w:t>
      </w:r>
      <w:r>
        <w:rPr>
          <w:rFonts w:hint="eastAsia" w:ascii="宋体" w:hAnsi="宋体" w:eastAsia="宋体" w:cs="宋体"/>
          <w:color w:val="auto"/>
          <w:spacing w:val="1"/>
          <w:sz w:val="20"/>
          <w:szCs w:val="20"/>
          <w:highlight w:val="none"/>
          <w:lang w:val="en-US" w:eastAsia="zh-CN"/>
        </w:rPr>
        <w:t xml:space="preserve">   </w:t>
      </w:r>
      <w:r>
        <w:rPr>
          <w:rFonts w:ascii="宋体" w:hAnsi="宋体" w:eastAsia="宋体" w:cs="宋体"/>
          <w:color w:val="auto"/>
          <w:spacing w:val="1"/>
          <w:sz w:val="20"/>
          <w:szCs w:val="20"/>
          <w:highlight w:val="none"/>
        </w:rPr>
        <w:t>月</w:t>
      </w:r>
      <w:r>
        <w:rPr>
          <w:rFonts w:hint="eastAsia" w:ascii="宋体" w:hAnsi="宋体" w:eastAsia="宋体" w:cs="宋体"/>
          <w:color w:val="auto"/>
          <w:spacing w:val="1"/>
          <w:sz w:val="20"/>
          <w:szCs w:val="20"/>
          <w:highlight w:val="none"/>
          <w:lang w:val="en-US" w:eastAsia="zh-CN"/>
        </w:rPr>
        <w:t xml:space="preserve">    </w:t>
      </w:r>
      <w:r>
        <w:rPr>
          <w:rFonts w:ascii="宋体" w:hAnsi="宋体" w:eastAsia="宋体" w:cs="宋体"/>
          <w:color w:val="auto"/>
          <w:spacing w:val="1"/>
          <w:sz w:val="20"/>
          <w:szCs w:val="20"/>
          <w:highlight w:val="none"/>
        </w:rPr>
        <w:t>日</w:t>
      </w:r>
    </w:p>
    <w:p>
      <w:pPr>
        <w:rPr>
          <w:color w:val="auto"/>
          <w:highlight w:val="none"/>
        </w:rPr>
        <w:sectPr>
          <w:footerReference r:id="rId8" w:type="default"/>
          <w:pgSz w:w="11926" w:h="16867"/>
          <w:pgMar w:top="1119" w:right="1440" w:bottom="527" w:left="1134" w:header="0" w:footer="366" w:gutter="0"/>
          <w:pgNumType w:fmt="decimal"/>
          <w:cols w:space="720" w:num="1"/>
        </w:sectPr>
      </w:pPr>
    </w:p>
    <w:p>
      <w:pPr>
        <w:spacing w:before="100" w:line="408" w:lineRule="exact"/>
        <w:ind w:left="3119"/>
        <w:rPr>
          <w:rFonts w:ascii="宋体" w:hAnsi="宋体" w:eastAsia="宋体" w:cs="宋体"/>
          <w:color w:val="auto"/>
          <w:sz w:val="31"/>
          <w:szCs w:val="31"/>
          <w:highlight w:val="none"/>
        </w:rPr>
      </w:pPr>
      <w:r>
        <w:rPr>
          <w:rFonts w:ascii="宋体" w:hAnsi="宋体" w:eastAsia="宋体" w:cs="宋体"/>
          <w:color w:val="auto"/>
          <w:spacing w:val="15"/>
          <w:position w:val="1"/>
          <w:sz w:val="31"/>
          <w:szCs w:val="31"/>
          <w:highlight w:val="none"/>
        </w:rPr>
        <w:t>三</w:t>
      </w:r>
      <w:r>
        <w:rPr>
          <w:rFonts w:ascii="宋体" w:hAnsi="宋体" w:eastAsia="宋体" w:cs="宋体"/>
          <w:color w:val="auto"/>
          <w:spacing w:val="8"/>
          <w:position w:val="1"/>
          <w:sz w:val="31"/>
          <w:szCs w:val="31"/>
          <w:highlight w:val="none"/>
        </w:rPr>
        <w:t>、法定代表人身份证明</w:t>
      </w:r>
    </w:p>
    <w:p>
      <w:pPr>
        <w:spacing w:line="260" w:lineRule="auto"/>
        <w:rPr>
          <w:rFonts w:ascii="Arial"/>
          <w:color w:val="auto"/>
          <w:sz w:val="21"/>
          <w:highlight w:val="none"/>
        </w:rPr>
      </w:pPr>
    </w:p>
    <w:p>
      <w:pPr>
        <w:spacing w:line="260" w:lineRule="auto"/>
        <w:rPr>
          <w:rFonts w:ascii="Arial"/>
          <w:color w:val="auto"/>
          <w:sz w:val="21"/>
          <w:highlight w:val="none"/>
        </w:rPr>
      </w:pPr>
    </w:p>
    <w:p>
      <w:pPr>
        <w:spacing w:line="261" w:lineRule="auto"/>
        <w:rPr>
          <w:rFonts w:ascii="Arial"/>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252"/>
        <w:textAlignment w:val="baseline"/>
        <w:rPr>
          <w:rFonts w:ascii="宋体" w:hAnsi="宋体" w:eastAsia="宋体" w:cs="宋体"/>
          <w:color w:val="auto"/>
          <w:sz w:val="20"/>
          <w:szCs w:val="20"/>
          <w:highlight w:val="none"/>
        </w:rPr>
      </w:pPr>
      <w:r>
        <w:rPr>
          <w:rFonts w:ascii="宋体" w:hAnsi="宋体" w:eastAsia="宋体" w:cs="宋体"/>
          <w:color w:val="auto"/>
          <w:spacing w:val="8"/>
          <w:position w:val="15"/>
          <w:sz w:val="20"/>
          <w:szCs w:val="20"/>
          <w:highlight w:val="none"/>
        </w:rPr>
        <w:t>投</w:t>
      </w:r>
      <w:r>
        <w:rPr>
          <w:rFonts w:ascii="宋体" w:hAnsi="宋体" w:eastAsia="宋体" w:cs="宋体"/>
          <w:color w:val="auto"/>
          <w:spacing w:val="6"/>
          <w:position w:val="15"/>
          <w:sz w:val="20"/>
          <w:szCs w:val="20"/>
          <w:highlight w:val="none"/>
        </w:rPr>
        <w:t>标人名称：</w:t>
      </w:r>
      <w:r>
        <w:rPr>
          <w:rFonts w:hint="eastAsia" w:ascii="宋体" w:hAnsi="宋体" w:eastAsia="宋体" w:cs="宋体"/>
          <w:color w:val="auto"/>
          <w:sz w:val="20"/>
          <w:szCs w:val="20"/>
          <w:highlight w:val="none"/>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60"/>
        <w:textAlignment w:val="baseline"/>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单</w:t>
      </w:r>
      <w:r>
        <w:rPr>
          <w:rFonts w:ascii="宋体" w:hAnsi="宋体" w:eastAsia="宋体" w:cs="宋体"/>
          <w:color w:val="auto"/>
          <w:spacing w:val="5"/>
          <w:sz w:val="20"/>
          <w:szCs w:val="20"/>
          <w:highlight w:val="none"/>
        </w:rPr>
        <w:t>位性质：</w:t>
      </w:r>
      <w:r>
        <w:rPr>
          <w:rFonts w:hint="eastAsia" w:ascii="宋体" w:hAnsi="宋体" w:eastAsia="宋体" w:cs="宋体"/>
          <w:color w:val="auto"/>
          <w:sz w:val="20"/>
          <w:szCs w:val="20"/>
          <w:highlight w:val="none"/>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9"/>
        <w:textAlignment w:val="baseline"/>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地址：</w:t>
      </w:r>
      <w:r>
        <w:rPr>
          <w:rFonts w:hint="eastAsia" w:ascii="宋体" w:hAnsi="宋体" w:eastAsia="宋体" w:cs="宋体"/>
          <w:color w:val="auto"/>
          <w:sz w:val="20"/>
          <w:szCs w:val="20"/>
          <w:highlight w:val="none"/>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51"/>
        <w:textAlignment w:val="baseline"/>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成立时</w:t>
      </w:r>
      <w:r>
        <w:rPr>
          <w:rFonts w:ascii="宋体" w:hAnsi="宋体" w:eastAsia="宋体" w:cs="宋体"/>
          <w:color w:val="auto"/>
          <w:spacing w:val="3"/>
          <w:sz w:val="20"/>
          <w:szCs w:val="20"/>
          <w:highlight w:val="none"/>
        </w:rPr>
        <w:t>间</w:t>
      </w:r>
      <w:r>
        <w:rPr>
          <w:rFonts w:ascii="宋体" w:hAnsi="宋体" w:eastAsia="宋体" w:cs="宋体"/>
          <w:color w:val="auto"/>
          <w:spacing w:val="2"/>
          <w:sz w:val="20"/>
          <w:szCs w:val="20"/>
          <w:highlight w:val="none"/>
        </w:rPr>
        <w:t>：</w:t>
      </w:r>
      <w:r>
        <w:rPr>
          <w:rFonts w:hint="eastAsia" w:ascii="宋体" w:hAnsi="宋体" w:eastAsia="宋体" w:cs="宋体"/>
          <w:color w:val="auto"/>
          <w:spacing w:val="2"/>
          <w:sz w:val="20"/>
          <w:szCs w:val="20"/>
          <w:highlight w:val="none"/>
          <w:lang w:val="en-US" w:eastAsia="zh-CN"/>
        </w:rPr>
        <w:t xml:space="preserve">  </w:t>
      </w:r>
      <w:r>
        <w:rPr>
          <w:rFonts w:hint="eastAsia" w:ascii="宋体" w:hAnsi="宋体" w:eastAsia="宋体" w:cs="宋体"/>
          <w:color w:val="auto"/>
          <w:sz w:val="20"/>
          <w:szCs w:val="20"/>
          <w:highlight w:val="none"/>
          <w:u w:val="single"/>
          <w:lang w:val="en-US" w:eastAsia="zh-CN"/>
        </w:rPr>
        <w:t xml:space="preserve">       </w:t>
      </w:r>
      <w:r>
        <w:rPr>
          <w:rFonts w:ascii="宋体" w:hAnsi="宋体" w:eastAsia="宋体" w:cs="宋体"/>
          <w:color w:val="auto"/>
          <w:spacing w:val="2"/>
          <w:sz w:val="20"/>
          <w:szCs w:val="20"/>
          <w:highlight w:val="none"/>
        </w:rPr>
        <w:t>年</w:t>
      </w:r>
      <w:r>
        <w:rPr>
          <w:rFonts w:hint="eastAsia" w:ascii="宋体" w:hAnsi="宋体" w:eastAsia="宋体" w:cs="宋体"/>
          <w:color w:val="auto"/>
          <w:sz w:val="20"/>
          <w:szCs w:val="20"/>
          <w:highlight w:val="none"/>
          <w:u w:val="single"/>
          <w:lang w:val="en-US" w:eastAsia="zh-CN"/>
        </w:rPr>
        <w:t xml:space="preserve">     </w:t>
      </w:r>
      <w:r>
        <w:rPr>
          <w:rFonts w:ascii="宋体" w:hAnsi="宋体" w:eastAsia="宋体" w:cs="宋体"/>
          <w:color w:val="auto"/>
          <w:spacing w:val="2"/>
          <w:sz w:val="20"/>
          <w:szCs w:val="20"/>
          <w:highlight w:val="none"/>
        </w:rPr>
        <w:t>月</w:t>
      </w:r>
      <w:r>
        <w:rPr>
          <w:rFonts w:hint="eastAsia" w:ascii="宋体" w:hAnsi="宋体" w:eastAsia="宋体" w:cs="宋体"/>
          <w:color w:val="auto"/>
          <w:sz w:val="20"/>
          <w:szCs w:val="20"/>
          <w:highlight w:val="none"/>
          <w:u w:val="single"/>
          <w:lang w:val="en-US" w:eastAsia="zh-CN"/>
        </w:rPr>
        <w:t xml:space="preserve">   </w:t>
      </w:r>
      <w:r>
        <w:rPr>
          <w:rFonts w:ascii="宋体" w:hAnsi="宋体" w:eastAsia="宋体" w:cs="宋体"/>
          <w:color w:val="auto"/>
          <w:spacing w:val="2"/>
          <w:sz w:val="20"/>
          <w:szCs w:val="20"/>
          <w:highlight w:val="none"/>
        </w:rPr>
        <w:t>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51"/>
        <w:textAlignment w:val="baseline"/>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经</w:t>
      </w:r>
      <w:r>
        <w:rPr>
          <w:rFonts w:ascii="宋体" w:hAnsi="宋体" w:eastAsia="宋体" w:cs="宋体"/>
          <w:color w:val="auto"/>
          <w:spacing w:val="5"/>
          <w:sz w:val="20"/>
          <w:szCs w:val="20"/>
          <w:highlight w:val="none"/>
        </w:rPr>
        <w:t>营</w:t>
      </w:r>
      <w:r>
        <w:rPr>
          <w:rFonts w:hint="eastAsia" w:ascii="宋体" w:hAnsi="宋体" w:eastAsia="宋体" w:cs="宋体"/>
          <w:color w:val="auto"/>
          <w:spacing w:val="5"/>
          <w:sz w:val="20"/>
          <w:szCs w:val="20"/>
          <w:highlight w:val="none"/>
          <w:lang w:val="en-US" w:eastAsia="zh-CN"/>
        </w:rPr>
        <w:t>期限</w:t>
      </w:r>
      <w:r>
        <w:rPr>
          <w:rFonts w:ascii="宋体" w:hAnsi="宋体" w:eastAsia="宋体" w:cs="宋体"/>
          <w:color w:val="auto"/>
          <w:spacing w:val="5"/>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9"/>
        <w:textAlignment w:val="baseline"/>
        <w:rPr>
          <w:rFonts w:ascii="宋体" w:hAnsi="宋体" w:eastAsia="宋体" w:cs="宋体"/>
          <w:color w:val="auto"/>
          <w:spacing w:val="3"/>
          <w:sz w:val="20"/>
          <w:szCs w:val="20"/>
          <w:highlight w:val="none"/>
        </w:rPr>
      </w:pPr>
      <w:r>
        <w:rPr>
          <w:rFonts w:ascii="宋体" w:hAnsi="宋体" w:eastAsia="宋体" w:cs="宋体"/>
          <w:color w:val="auto"/>
          <w:spacing w:val="3"/>
          <w:sz w:val="20"/>
          <w:szCs w:val="20"/>
          <w:highlight w:val="none"/>
        </w:rPr>
        <w:t>姓名：</w:t>
      </w:r>
      <w:r>
        <w:rPr>
          <w:rFonts w:hint="eastAsia" w:ascii="宋体" w:hAnsi="宋体" w:eastAsia="宋体" w:cs="宋体"/>
          <w:color w:val="auto"/>
          <w:sz w:val="20"/>
          <w:szCs w:val="20"/>
          <w:highlight w:val="none"/>
          <w:u w:val="single"/>
          <w:lang w:val="en-US" w:eastAsia="zh-CN"/>
        </w:rPr>
        <w:t xml:space="preserve">    </w:t>
      </w:r>
      <w:r>
        <w:rPr>
          <w:rFonts w:ascii="宋体" w:hAnsi="宋体" w:eastAsia="宋体" w:cs="宋体"/>
          <w:color w:val="auto"/>
          <w:spacing w:val="3"/>
          <w:sz w:val="20"/>
          <w:szCs w:val="20"/>
          <w:highlight w:val="none"/>
        </w:rPr>
        <w:t>性别：</w:t>
      </w:r>
      <w:r>
        <w:rPr>
          <w:rFonts w:hint="eastAsia" w:ascii="宋体" w:hAnsi="宋体" w:eastAsia="宋体" w:cs="宋体"/>
          <w:color w:val="auto"/>
          <w:sz w:val="20"/>
          <w:szCs w:val="20"/>
          <w:highlight w:val="none"/>
          <w:u w:val="single"/>
          <w:lang w:val="en-US" w:eastAsia="zh-CN"/>
        </w:rPr>
        <w:t xml:space="preserve">    </w:t>
      </w:r>
      <w:r>
        <w:rPr>
          <w:rFonts w:ascii="宋体" w:hAnsi="宋体" w:eastAsia="宋体" w:cs="宋体"/>
          <w:color w:val="auto"/>
          <w:spacing w:val="3"/>
          <w:sz w:val="20"/>
          <w:szCs w:val="20"/>
          <w:highlight w:val="none"/>
        </w:rPr>
        <w:t>年龄：</w:t>
      </w:r>
      <w:r>
        <w:rPr>
          <w:rFonts w:hint="eastAsia" w:ascii="宋体" w:hAnsi="宋体" w:eastAsia="宋体" w:cs="宋体"/>
          <w:color w:val="auto"/>
          <w:sz w:val="20"/>
          <w:szCs w:val="20"/>
          <w:highlight w:val="none"/>
          <w:u w:val="single"/>
          <w:lang w:val="en-US" w:eastAsia="zh-CN"/>
        </w:rPr>
        <w:t xml:space="preserve">    </w:t>
      </w:r>
      <w:r>
        <w:rPr>
          <w:rFonts w:ascii="宋体" w:hAnsi="宋体" w:eastAsia="宋体" w:cs="宋体"/>
          <w:color w:val="auto"/>
          <w:spacing w:val="3"/>
          <w:sz w:val="20"/>
          <w:szCs w:val="20"/>
          <w:highlight w:val="none"/>
        </w:rPr>
        <w:t>职务：</w:t>
      </w:r>
      <w:r>
        <w:rPr>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pacing w:val="3"/>
          <w:sz w:val="20"/>
          <w:szCs w:val="20"/>
          <w:highlight w:val="non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53"/>
        <w:textAlignment w:val="baseline"/>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系</w:t>
      </w:r>
      <w:r>
        <w:rPr>
          <w:rFonts w:ascii="宋体" w:hAnsi="宋体" w:eastAsia="宋体" w:cs="宋体"/>
          <w:color w:val="auto"/>
          <w:spacing w:val="6"/>
          <w:sz w:val="20"/>
          <w:szCs w:val="20"/>
          <w:highlight w:val="none"/>
          <w:u w:val="single" w:color="auto"/>
        </w:rPr>
        <w:t>(投标人名称)</w:t>
      </w:r>
      <w:r>
        <w:rPr>
          <w:rFonts w:hint="eastAsia" w:ascii="宋体" w:hAnsi="宋体" w:eastAsia="宋体" w:cs="宋体"/>
          <w:color w:val="auto"/>
          <w:spacing w:val="6"/>
          <w:sz w:val="20"/>
          <w:szCs w:val="20"/>
          <w:highlight w:val="none"/>
          <w:u w:val="single" w:color="auto"/>
          <w:lang w:val="en-US" w:eastAsia="zh-CN"/>
        </w:rPr>
        <w:t xml:space="preserve">     </w:t>
      </w:r>
      <w:r>
        <w:rPr>
          <w:rFonts w:ascii="宋体" w:hAnsi="宋体" w:eastAsia="宋体" w:cs="宋体"/>
          <w:color w:val="auto"/>
          <w:spacing w:val="6"/>
          <w:sz w:val="20"/>
          <w:szCs w:val="20"/>
          <w:highlight w:val="none"/>
        </w:rPr>
        <w:t>的法定代表人。</w:t>
      </w:r>
    </w:p>
    <w:p>
      <w:pPr>
        <w:spacing w:line="364" w:lineRule="auto"/>
        <w:rPr>
          <w:rFonts w:ascii="Arial"/>
          <w:color w:val="auto"/>
          <w:sz w:val="21"/>
          <w:highlight w:val="none"/>
        </w:rPr>
      </w:pPr>
    </w:p>
    <w:p>
      <w:pPr>
        <w:spacing w:before="66" w:line="228" w:lineRule="auto"/>
        <w:ind w:left="669"/>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特此证明</w:t>
      </w:r>
      <w:r>
        <w:rPr>
          <w:rFonts w:ascii="宋体" w:hAnsi="宋体" w:eastAsia="宋体" w:cs="宋体"/>
          <w:color w:val="auto"/>
          <w:spacing w:val="5"/>
          <w:sz w:val="20"/>
          <w:szCs w:val="20"/>
          <w:highlight w:val="none"/>
        </w:rPr>
        <w:t>。</w:t>
      </w:r>
    </w:p>
    <w:p>
      <w:pPr>
        <w:spacing w:line="251" w:lineRule="auto"/>
        <w:rPr>
          <w:rFonts w:ascii="Arial"/>
          <w:color w:val="auto"/>
          <w:sz w:val="21"/>
          <w:highlight w:val="none"/>
        </w:rPr>
      </w:pPr>
    </w:p>
    <w:p>
      <w:pPr>
        <w:spacing w:line="251" w:lineRule="auto"/>
        <w:rPr>
          <w:rFonts w:ascii="Arial"/>
          <w:color w:val="auto"/>
          <w:sz w:val="21"/>
          <w:highlight w:val="none"/>
        </w:rPr>
      </w:pPr>
    </w:p>
    <w:p>
      <w:pPr>
        <w:spacing w:before="66" w:line="228" w:lineRule="auto"/>
        <w:ind w:left="265"/>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附</w:t>
      </w:r>
      <w:r>
        <w:rPr>
          <w:rFonts w:ascii="宋体" w:hAnsi="宋体" w:eastAsia="宋体" w:cs="宋体"/>
          <w:color w:val="auto"/>
          <w:spacing w:val="8"/>
          <w:sz w:val="20"/>
          <w:szCs w:val="20"/>
          <w:highlight w:val="none"/>
        </w:rPr>
        <w:t>：法定代表人身份证复印件并加盖单位公章。</w:t>
      </w:r>
    </w:p>
    <w:p>
      <w:pPr>
        <w:spacing w:line="250" w:lineRule="auto"/>
        <w:rPr>
          <w:rFonts w:ascii="Arial"/>
          <w:color w:val="auto"/>
          <w:sz w:val="21"/>
          <w:highlight w:val="none"/>
        </w:rPr>
      </w:pPr>
    </w:p>
    <w:p>
      <w:pPr>
        <w:spacing w:line="250" w:lineRule="auto"/>
        <w:rPr>
          <w:rFonts w:ascii="Arial"/>
          <w:color w:val="auto"/>
          <w:sz w:val="21"/>
          <w:highlight w:val="none"/>
        </w:rPr>
      </w:pPr>
    </w:p>
    <w:p>
      <w:pPr>
        <w:spacing w:before="66" w:line="505" w:lineRule="auto"/>
        <w:ind w:left="3921" w:right="1762" w:hanging="33"/>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投标人：</w:t>
      </w:r>
      <w:r>
        <w:rPr>
          <w:rFonts w:hint="eastAsia" w:ascii="宋体" w:hAnsi="宋体" w:eastAsia="宋体" w:cs="宋体"/>
          <w:color w:val="auto"/>
          <w:spacing w:val="-3"/>
          <w:sz w:val="20"/>
          <w:szCs w:val="20"/>
          <w:highlight w:val="none"/>
          <w:u w:val="single"/>
          <w:lang w:val="en-US" w:eastAsia="zh-CN"/>
        </w:rPr>
        <w:t xml:space="preserve">              </w:t>
      </w:r>
      <w:r>
        <w:rPr>
          <w:rFonts w:ascii="宋体" w:hAnsi="宋体" w:eastAsia="宋体" w:cs="宋体"/>
          <w:color w:val="auto"/>
          <w:spacing w:val="-3"/>
          <w:sz w:val="20"/>
          <w:szCs w:val="20"/>
          <w:highlight w:val="none"/>
        </w:rPr>
        <w:t>(盖单位章</w:t>
      </w:r>
      <w:r>
        <w:rPr>
          <w:rFonts w:ascii="宋体" w:hAnsi="宋体" w:eastAsia="宋体" w:cs="宋体"/>
          <w:color w:val="auto"/>
          <w:sz w:val="20"/>
          <w:szCs w:val="20"/>
          <w:highlight w:val="none"/>
        </w:rPr>
        <w:t>)</w:t>
      </w:r>
    </w:p>
    <w:p>
      <w:pPr>
        <w:spacing w:before="66" w:line="505" w:lineRule="auto"/>
        <w:ind w:left="3921" w:right="1762" w:hanging="33"/>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日</w:t>
      </w:r>
      <w:r>
        <w:rPr>
          <w:rFonts w:ascii="宋体" w:hAnsi="宋体" w:eastAsia="宋体" w:cs="宋体"/>
          <w:color w:val="auto"/>
          <w:sz w:val="20"/>
          <w:szCs w:val="20"/>
          <w:highlight w:val="none"/>
        </w:rPr>
        <w:t>期：</w:t>
      </w:r>
      <w:r>
        <w:rPr>
          <w:rFonts w:hint="eastAsia" w:ascii="宋体" w:hAnsi="宋体" w:eastAsia="宋体" w:cs="宋体"/>
          <w:color w:val="auto"/>
          <w:sz w:val="20"/>
          <w:szCs w:val="20"/>
          <w:highlight w:val="none"/>
          <w:lang w:val="en-US" w:eastAsia="zh-CN"/>
        </w:rPr>
        <w:t xml:space="preserve">   </w:t>
      </w:r>
      <w:r>
        <w:rPr>
          <w:rFonts w:ascii="宋体" w:hAnsi="宋体" w:eastAsia="宋体" w:cs="宋体"/>
          <w:color w:val="auto"/>
          <w:sz w:val="20"/>
          <w:szCs w:val="20"/>
          <w:highlight w:val="none"/>
        </w:rPr>
        <w:t>年</w:t>
      </w:r>
      <w:r>
        <w:rPr>
          <w:rFonts w:hint="eastAsia" w:ascii="宋体" w:hAnsi="宋体" w:eastAsia="宋体" w:cs="宋体"/>
          <w:color w:val="auto"/>
          <w:sz w:val="20"/>
          <w:szCs w:val="20"/>
          <w:highlight w:val="none"/>
          <w:lang w:val="en-US" w:eastAsia="zh-CN"/>
        </w:rPr>
        <w:t xml:space="preserve">  </w:t>
      </w:r>
      <w:r>
        <w:rPr>
          <w:rFonts w:ascii="宋体" w:hAnsi="宋体" w:eastAsia="宋体" w:cs="宋体"/>
          <w:color w:val="auto"/>
          <w:sz w:val="20"/>
          <w:szCs w:val="20"/>
          <w:highlight w:val="none"/>
        </w:rPr>
        <w:t>月</w:t>
      </w:r>
      <w:r>
        <w:rPr>
          <w:rFonts w:hint="eastAsia" w:ascii="宋体" w:hAnsi="宋体" w:eastAsia="宋体" w:cs="宋体"/>
          <w:color w:val="auto"/>
          <w:sz w:val="20"/>
          <w:szCs w:val="20"/>
          <w:highlight w:val="none"/>
          <w:lang w:val="en-US" w:eastAsia="zh-CN"/>
        </w:rPr>
        <w:t xml:space="preserve">  </w:t>
      </w:r>
      <w:r>
        <w:rPr>
          <w:rFonts w:ascii="宋体" w:hAnsi="宋体" w:eastAsia="宋体" w:cs="宋体"/>
          <w:color w:val="auto"/>
          <w:sz w:val="20"/>
          <w:szCs w:val="20"/>
          <w:highlight w:val="none"/>
        </w:rPr>
        <w:t>日</w:t>
      </w:r>
    </w:p>
    <w:p>
      <w:pPr>
        <w:spacing w:line="292" w:lineRule="auto"/>
        <w:rPr>
          <w:rFonts w:ascii="Arial"/>
          <w:color w:val="auto"/>
          <w:sz w:val="21"/>
          <w:highlight w:val="none"/>
        </w:rPr>
      </w:pPr>
    </w:p>
    <w:p>
      <w:pPr>
        <w:spacing w:line="292" w:lineRule="auto"/>
        <w:rPr>
          <w:rFonts w:ascii="Arial"/>
          <w:color w:val="auto"/>
          <w:sz w:val="21"/>
          <w:highlight w:val="none"/>
        </w:rPr>
      </w:pPr>
    </w:p>
    <w:p>
      <w:pPr>
        <w:spacing w:line="293" w:lineRule="auto"/>
        <w:rPr>
          <w:rFonts w:ascii="Arial"/>
          <w:color w:val="auto"/>
          <w:sz w:val="21"/>
          <w:highlight w:val="none"/>
        </w:rPr>
      </w:pPr>
    </w:p>
    <w:p>
      <w:pPr>
        <w:spacing w:before="65" w:line="228" w:lineRule="auto"/>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注：</w:t>
      </w:r>
      <w:r>
        <w:rPr>
          <w:rFonts w:ascii="宋体" w:hAnsi="宋体" w:eastAsia="宋体" w:cs="宋体"/>
          <w:color w:val="auto"/>
          <w:spacing w:val="10"/>
          <w:sz w:val="20"/>
          <w:szCs w:val="20"/>
          <w:highlight w:val="none"/>
        </w:rPr>
        <w:t>1</w:t>
      </w:r>
      <w:r>
        <w:rPr>
          <w:rFonts w:ascii="宋体" w:hAnsi="宋体" w:eastAsia="宋体" w:cs="宋体"/>
          <w:color w:val="auto"/>
          <w:spacing w:val="8"/>
          <w:sz w:val="20"/>
          <w:szCs w:val="20"/>
          <w:highlight w:val="none"/>
        </w:rPr>
        <w:t>．投标人还需提供法定代表人的身份证复印件。</w:t>
      </w:r>
    </w:p>
    <w:p>
      <w:pPr>
        <w:spacing w:before="162" w:line="271" w:lineRule="exact"/>
        <w:ind w:left="422"/>
        <w:rPr>
          <w:rFonts w:ascii="宋体" w:hAnsi="宋体" w:eastAsia="宋体" w:cs="宋体"/>
          <w:color w:val="auto"/>
          <w:sz w:val="20"/>
          <w:szCs w:val="20"/>
          <w:highlight w:val="none"/>
        </w:rPr>
      </w:pPr>
      <w:r>
        <w:rPr>
          <w:rFonts w:ascii="宋体" w:hAnsi="宋体" w:eastAsia="宋体" w:cs="宋体"/>
          <w:color w:val="auto"/>
          <w:spacing w:val="16"/>
          <w:position w:val="1"/>
          <w:sz w:val="20"/>
          <w:szCs w:val="20"/>
          <w:highlight w:val="none"/>
        </w:rPr>
        <w:t>2.</w:t>
      </w:r>
      <w:r>
        <w:rPr>
          <w:rFonts w:ascii="宋体" w:hAnsi="宋体" w:eastAsia="宋体" w:cs="宋体"/>
          <w:color w:val="auto"/>
          <w:spacing w:val="10"/>
          <w:position w:val="1"/>
          <w:sz w:val="20"/>
          <w:szCs w:val="20"/>
          <w:highlight w:val="none"/>
        </w:rPr>
        <w:t>联</w:t>
      </w:r>
      <w:r>
        <w:rPr>
          <w:rFonts w:ascii="宋体" w:hAnsi="宋体" w:eastAsia="宋体" w:cs="宋体"/>
          <w:color w:val="auto"/>
          <w:spacing w:val="8"/>
          <w:position w:val="1"/>
          <w:sz w:val="20"/>
          <w:szCs w:val="20"/>
          <w:highlight w:val="none"/>
        </w:rPr>
        <w:t>合体投标的，本证明书由联合体牵头人提供即可。</w:t>
      </w:r>
    </w:p>
    <w:p>
      <w:pPr>
        <w:rPr>
          <w:color w:val="auto"/>
          <w:highlight w:val="none"/>
        </w:rPr>
        <w:sectPr>
          <w:footerReference r:id="rId9" w:type="default"/>
          <w:pgSz w:w="11906" w:h="16839"/>
          <w:pgMar w:top="1431" w:right="1785" w:bottom="869" w:left="1140" w:header="0" w:footer="706" w:gutter="0"/>
          <w:pgNumType w:fmt="decimal"/>
          <w:cols w:space="720" w:num="1"/>
        </w:sectPr>
      </w:pPr>
    </w:p>
    <w:p>
      <w:pPr>
        <w:spacing w:before="64" w:line="226" w:lineRule="auto"/>
        <w:ind w:left="3150"/>
        <w:rPr>
          <w:rFonts w:ascii="宋体" w:hAnsi="宋体" w:eastAsia="宋体" w:cs="宋体"/>
          <w:color w:val="auto"/>
          <w:sz w:val="31"/>
          <w:szCs w:val="31"/>
          <w:highlight w:val="none"/>
        </w:rPr>
      </w:pPr>
      <w:r>
        <w:rPr>
          <w:rFonts w:ascii="宋体" w:hAnsi="宋体" w:eastAsia="宋体" w:cs="宋体"/>
          <w:color w:val="auto"/>
          <w:spacing w:val="8"/>
          <w:sz w:val="31"/>
          <w:szCs w:val="31"/>
          <w:highlight w:val="none"/>
        </w:rPr>
        <w:t>四、</w:t>
      </w:r>
      <w:r>
        <w:rPr>
          <w:rFonts w:ascii="宋体" w:hAnsi="宋体" w:eastAsia="宋体" w:cs="宋体"/>
          <w:color w:val="auto"/>
          <w:spacing w:val="4"/>
          <w:sz w:val="31"/>
          <w:szCs w:val="31"/>
          <w:highlight w:val="none"/>
        </w:rPr>
        <w:t>授权委托书(如有)</w:t>
      </w:r>
    </w:p>
    <w:p>
      <w:pPr>
        <w:spacing w:line="284" w:lineRule="auto"/>
        <w:rPr>
          <w:rFonts w:ascii="Arial"/>
          <w:color w:val="auto"/>
          <w:sz w:val="21"/>
          <w:highlight w:val="none"/>
        </w:rPr>
      </w:pPr>
    </w:p>
    <w:p>
      <w:pPr>
        <w:spacing w:line="285" w:lineRule="auto"/>
        <w:rPr>
          <w:rFonts w:ascii="Arial"/>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textAlignment w:val="baseline"/>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本人</w:t>
      </w:r>
      <w:r>
        <w:rPr>
          <w:rFonts w:ascii="宋体" w:hAnsi="宋体" w:eastAsia="宋体" w:cs="宋体"/>
          <w:color w:val="auto"/>
          <w:spacing w:val="5"/>
          <w:sz w:val="20"/>
          <w:szCs w:val="20"/>
          <w:highlight w:val="none"/>
          <w:u w:val="single" w:color="auto"/>
        </w:rPr>
        <w:t>(姓名)</w:t>
      </w:r>
      <w:r>
        <w:rPr>
          <w:rFonts w:hint="eastAsia" w:ascii="宋体" w:hAnsi="宋体" w:eastAsia="宋体" w:cs="宋体"/>
          <w:color w:val="auto"/>
          <w:spacing w:val="5"/>
          <w:sz w:val="20"/>
          <w:szCs w:val="20"/>
          <w:highlight w:val="none"/>
          <w:u w:val="single" w:color="auto"/>
          <w:lang w:val="en-US" w:eastAsia="zh-CN"/>
        </w:rPr>
        <w:t xml:space="preserve"> </w:t>
      </w:r>
      <w:r>
        <w:rPr>
          <w:rFonts w:ascii="宋体" w:hAnsi="宋体" w:eastAsia="宋体" w:cs="宋体"/>
          <w:color w:val="auto"/>
          <w:spacing w:val="5"/>
          <w:sz w:val="20"/>
          <w:szCs w:val="20"/>
          <w:highlight w:val="none"/>
        </w:rPr>
        <w:t>系</w:t>
      </w:r>
      <w:r>
        <w:rPr>
          <w:rFonts w:ascii="宋体" w:hAnsi="宋体" w:eastAsia="宋体" w:cs="宋体"/>
          <w:color w:val="auto"/>
          <w:spacing w:val="5"/>
          <w:sz w:val="20"/>
          <w:szCs w:val="20"/>
          <w:highlight w:val="none"/>
          <w:u w:val="single" w:color="auto"/>
        </w:rPr>
        <w:t>(投标人名称)</w:t>
      </w:r>
      <w:r>
        <w:rPr>
          <w:rFonts w:hint="eastAsia" w:ascii="宋体" w:hAnsi="宋体" w:eastAsia="宋体" w:cs="宋体"/>
          <w:color w:val="auto"/>
          <w:spacing w:val="5"/>
          <w:sz w:val="20"/>
          <w:szCs w:val="20"/>
          <w:highlight w:val="none"/>
          <w:u w:val="single" w:color="auto"/>
          <w:lang w:val="en-US" w:eastAsia="zh-CN"/>
        </w:rPr>
        <w:t xml:space="preserve">   </w:t>
      </w:r>
      <w:r>
        <w:rPr>
          <w:rFonts w:ascii="宋体" w:hAnsi="宋体" w:eastAsia="宋体" w:cs="宋体"/>
          <w:color w:val="auto"/>
          <w:spacing w:val="5"/>
          <w:sz w:val="20"/>
          <w:szCs w:val="20"/>
          <w:highlight w:val="none"/>
        </w:rPr>
        <w:t>的法定代表人，现委托</w:t>
      </w:r>
      <w:r>
        <w:rPr>
          <w:rFonts w:ascii="宋体" w:hAnsi="宋体" w:eastAsia="宋体" w:cs="宋体"/>
          <w:color w:val="auto"/>
          <w:spacing w:val="5"/>
          <w:sz w:val="20"/>
          <w:szCs w:val="20"/>
          <w:highlight w:val="none"/>
          <w:u w:val="single" w:color="auto"/>
        </w:rPr>
        <w:t>(姓名)</w:t>
      </w:r>
      <w:r>
        <w:rPr>
          <w:rFonts w:hint="eastAsia" w:ascii="宋体" w:hAnsi="宋体" w:eastAsia="宋体" w:cs="宋体"/>
          <w:color w:val="auto"/>
          <w:spacing w:val="5"/>
          <w:sz w:val="20"/>
          <w:szCs w:val="20"/>
          <w:highlight w:val="none"/>
          <w:u w:val="single" w:color="auto"/>
          <w:lang w:val="en-US" w:eastAsia="zh-CN"/>
        </w:rPr>
        <w:t xml:space="preserve">  </w:t>
      </w:r>
      <w:r>
        <w:rPr>
          <w:rFonts w:ascii="宋体" w:hAnsi="宋体" w:eastAsia="宋体" w:cs="宋体"/>
          <w:color w:val="auto"/>
          <w:spacing w:val="5"/>
          <w:sz w:val="20"/>
          <w:szCs w:val="20"/>
          <w:highlight w:val="none"/>
        </w:rPr>
        <w:t>为我方代理人。代理</w:t>
      </w:r>
      <w:r>
        <w:rPr>
          <w:rFonts w:ascii="宋体" w:hAnsi="宋体" w:eastAsia="宋体" w:cs="宋体"/>
          <w:color w:val="auto"/>
          <w:spacing w:val="12"/>
          <w:sz w:val="20"/>
          <w:szCs w:val="20"/>
          <w:highlight w:val="none"/>
        </w:rPr>
        <w:t>人根据授权，</w:t>
      </w:r>
      <w:r>
        <w:rPr>
          <w:rFonts w:ascii="宋体" w:hAnsi="宋体" w:eastAsia="宋体" w:cs="宋体"/>
          <w:color w:val="auto"/>
          <w:spacing w:val="9"/>
          <w:sz w:val="20"/>
          <w:szCs w:val="20"/>
          <w:highlight w:val="none"/>
        </w:rPr>
        <w:t>以</w:t>
      </w:r>
      <w:r>
        <w:rPr>
          <w:rFonts w:ascii="宋体" w:hAnsi="宋体" w:eastAsia="宋体" w:cs="宋体"/>
          <w:color w:val="auto"/>
          <w:spacing w:val="6"/>
          <w:sz w:val="20"/>
          <w:szCs w:val="20"/>
          <w:highlight w:val="none"/>
        </w:rPr>
        <w:t>我方名义签署、澄清、说明、补正、递交、撤回、修改</w:t>
      </w:r>
      <w:r>
        <w:rPr>
          <w:rFonts w:ascii="宋体" w:hAnsi="宋体" w:eastAsia="宋体" w:cs="宋体"/>
          <w:color w:val="auto"/>
          <w:spacing w:val="6"/>
          <w:sz w:val="20"/>
          <w:szCs w:val="20"/>
          <w:highlight w:val="none"/>
          <w:u w:val="single" w:color="auto"/>
        </w:rPr>
        <w:t>(项目名称)</w:t>
      </w:r>
      <w:r>
        <w:rPr>
          <w:rFonts w:hint="eastAsia" w:ascii="宋体" w:hAnsi="宋体" w:eastAsia="宋体" w:cs="宋体"/>
          <w:color w:val="auto"/>
          <w:spacing w:val="6"/>
          <w:sz w:val="20"/>
          <w:szCs w:val="20"/>
          <w:highlight w:val="none"/>
          <w:u w:val="single" w:color="auto"/>
          <w:lang w:val="en-US" w:eastAsia="zh-CN"/>
        </w:rPr>
        <w:t xml:space="preserve">  </w:t>
      </w:r>
      <w:r>
        <w:rPr>
          <w:rFonts w:ascii="宋体" w:hAnsi="宋体" w:eastAsia="宋体" w:cs="宋体"/>
          <w:color w:val="auto"/>
          <w:spacing w:val="6"/>
          <w:sz w:val="20"/>
          <w:szCs w:val="20"/>
          <w:highlight w:val="none"/>
        </w:rPr>
        <w:t>投标文件、签订合同</w:t>
      </w:r>
      <w:r>
        <w:rPr>
          <w:rFonts w:ascii="宋体" w:hAnsi="宋体" w:eastAsia="宋体" w:cs="宋体"/>
          <w:color w:val="auto"/>
          <w:spacing w:val="9"/>
          <w:sz w:val="20"/>
          <w:szCs w:val="20"/>
          <w:highlight w:val="none"/>
        </w:rPr>
        <w:t>和处理有关事宜</w:t>
      </w:r>
      <w:r>
        <w:rPr>
          <w:rFonts w:hint="eastAsia" w:ascii="宋体" w:hAnsi="宋体" w:eastAsia="宋体" w:cs="宋体"/>
          <w:color w:val="auto"/>
          <w:spacing w:val="9"/>
          <w:sz w:val="20"/>
          <w:szCs w:val="20"/>
          <w:highlight w:val="none"/>
          <w:lang w:eastAsia="zh-CN"/>
        </w:rPr>
        <w:t>，</w:t>
      </w:r>
      <w:r>
        <w:rPr>
          <w:rFonts w:ascii="宋体" w:hAnsi="宋体" w:eastAsia="宋体" w:cs="宋体"/>
          <w:color w:val="auto"/>
          <w:spacing w:val="9"/>
          <w:sz w:val="20"/>
          <w:szCs w:val="20"/>
          <w:highlight w:val="none"/>
        </w:rPr>
        <w:t>其法律后果由我方承担</w:t>
      </w:r>
      <w:r>
        <w:rPr>
          <w:rFonts w:ascii="宋体" w:hAnsi="宋体" w:eastAsia="宋体" w:cs="宋体"/>
          <w:color w:val="auto"/>
          <w:spacing w:val="6"/>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392" w:firstLineChars="200"/>
        <w:textAlignment w:val="baseline"/>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委托期限：</w:t>
      </w:r>
      <w:r>
        <w:rPr>
          <w:rFonts w:ascii="宋体" w:hAnsi="宋体" w:eastAsia="宋体" w:cs="宋体"/>
          <w:color w:val="auto"/>
          <w:spacing w:val="9"/>
          <w:sz w:val="20"/>
          <w:szCs w:val="20"/>
          <w:highlight w:val="none"/>
          <w:u w:val="single"/>
        </w:rPr>
        <w:t>从本授权委托书发出之日起至    年    月   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32" w:firstLineChars="200"/>
        <w:textAlignment w:val="baseline"/>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代理人无转委托权</w:t>
      </w:r>
      <w:r>
        <w:rPr>
          <w:rFonts w:ascii="宋体" w:hAnsi="宋体" w:eastAsia="宋体" w:cs="宋体"/>
          <w:color w:val="auto"/>
          <w:spacing w:val="6"/>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color w:val="auto"/>
          <w:highlight w:val="none"/>
        </w:rPr>
      </w:pPr>
    </w:p>
    <w:p>
      <w:pPr>
        <w:spacing w:before="66" w:line="228" w:lineRule="auto"/>
        <w:ind w:left="36"/>
        <w:rPr>
          <w:rFonts w:ascii="宋体" w:hAnsi="宋体" w:eastAsia="宋体" w:cs="宋体"/>
          <w:color w:val="auto"/>
          <w:sz w:val="20"/>
          <w:szCs w:val="20"/>
          <w:highlight w:val="none"/>
        </w:rPr>
      </w:pPr>
      <w:r>
        <w:rPr>
          <w:rFonts w:ascii="宋体" w:hAnsi="宋体" w:eastAsia="宋体" w:cs="宋体"/>
          <w:color w:val="auto"/>
          <w:spacing w:val="15"/>
          <w:sz w:val="20"/>
          <w:szCs w:val="20"/>
          <w:highlight w:val="none"/>
        </w:rPr>
        <w:t>附：代理人身份证复印件并加盖公章</w:t>
      </w:r>
      <w:r>
        <w:rPr>
          <w:rFonts w:ascii="宋体" w:hAnsi="宋体" w:eastAsia="宋体" w:cs="宋体"/>
          <w:color w:val="auto"/>
          <w:spacing w:val="13"/>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color w:val="auto"/>
          <w:highlight w:val="none"/>
        </w:rPr>
        <w:sectPr>
          <w:footerReference r:id="rId10" w:type="default"/>
          <w:pgSz w:w="11906" w:h="16839"/>
          <w:pgMar w:top="1402" w:right="1022" w:bottom="868" w:left="1140" w:header="0" w:footer="706"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rFonts w:hint="eastAsia" w:ascii="Arial"/>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rFonts w:hint="eastAsia" w:ascii="Arial"/>
          <w:color w:val="auto"/>
          <w:sz w:val="21"/>
          <w:highlight w:val="none"/>
        </w:rPr>
      </w:pPr>
      <w:r>
        <w:rPr>
          <w:rFonts w:hint="eastAsia" w:ascii="Arial"/>
          <w:color w:val="auto"/>
          <w:sz w:val="21"/>
          <w:highlight w:val="none"/>
        </w:rPr>
        <w:t>投标人：</w:t>
      </w:r>
      <w:r>
        <w:rPr>
          <w:rFonts w:hint="eastAsia" w:ascii="宋体" w:hAnsi="宋体" w:eastAsia="宋体" w:cs="宋体"/>
          <w:color w:val="auto"/>
          <w:spacing w:val="-3"/>
          <w:sz w:val="20"/>
          <w:szCs w:val="20"/>
          <w:highlight w:val="none"/>
          <w:u w:val="single"/>
          <w:lang w:val="en-US" w:eastAsia="zh-CN"/>
        </w:rPr>
        <w:t xml:space="preserve">              </w:t>
      </w:r>
      <w:r>
        <w:rPr>
          <w:rFonts w:hint="eastAsia" w:ascii="Arial"/>
          <w:color w:val="auto"/>
          <w:sz w:val="21"/>
          <w:highlight w:val="none"/>
        </w:rPr>
        <w:t>(盖单位章)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rFonts w:hint="eastAsia" w:ascii="Arial"/>
          <w:color w:val="auto"/>
          <w:sz w:val="21"/>
          <w:highlight w:val="none"/>
        </w:rPr>
      </w:pPr>
      <w:r>
        <w:rPr>
          <w:rFonts w:hint="eastAsia" w:ascii="Arial"/>
          <w:color w:val="auto"/>
          <w:sz w:val="21"/>
          <w:highlight w:val="none"/>
        </w:rPr>
        <w:t>法定代表人：</w:t>
      </w:r>
      <w:r>
        <w:rPr>
          <w:rFonts w:hint="eastAsia" w:ascii="宋体" w:hAnsi="宋体" w:eastAsia="宋体" w:cs="宋体"/>
          <w:color w:val="auto"/>
          <w:spacing w:val="-3"/>
          <w:sz w:val="20"/>
          <w:szCs w:val="20"/>
          <w:highlight w:val="none"/>
          <w:u w:val="single"/>
          <w:lang w:val="en-US" w:eastAsia="zh-CN"/>
        </w:rPr>
        <w:t xml:space="preserve">              </w:t>
      </w:r>
      <w:r>
        <w:rPr>
          <w:rFonts w:hint="eastAsia" w:ascii="Arial"/>
          <w:color w:val="auto"/>
          <w:sz w:val="21"/>
          <w:highlight w:val="none"/>
        </w:rPr>
        <w:t>(签名或盖章)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rFonts w:hint="eastAsia" w:ascii="Arial"/>
          <w:color w:val="auto"/>
          <w:sz w:val="21"/>
          <w:highlight w:val="none"/>
        </w:rPr>
      </w:pPr>
      <w:r>
        <w:rPr>
          <w:rFonts w:hint="eastAsia" w:ascii="Arial"/>
          <w:color w:val="auto"/>
          <w:sz w:val="21"/>
          <w:highlight w:val="none"/>
        </w:rPr>
        <w:t>身份证号码：</w:t>
      </w:r>
      <w:r>
        <w:rPr>
          <w:rFonts w:hint="eastAsia" w:ascii="宋体" w:hAnsi="宋体" w:eastAsia="宋体" w:cs="宋体"/>
          <w:color w:val="auto"/>
          <w:spacing w:val="-3"/>
          <w:sz w:val="20"/>
          <w:szCs w:val="20"/>
          <w:highlight w:val="none"/>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rFonts w:hint="eastAsia" w:ascii="Arial"/>
          <w:color w:val="auto"/>
          <w:sz w:val="21"/>
          <w:highlight w:val="none"/>
        </w:rPr>
      </w:pPr>
      <w:r>
        <w:rPr>
          <w:rFonts w:hint="eastAsia" w:ascii="Arial"/>
          <w:color w:val="auto"/>
          <w:sz w:val="21"/>
          <w:highlight w:val="none"/>
        </w:rPr>
        <w:t>委托代理人：</w:t>
      </w:r>
      <w:r>
        <w:rPr>
          <w:rFonts w:hint="eastAsia" w:ascii="宋体" w:hAnsi="宋体" w:eastAsia="宋体" w:cs="宋体"/>
          <w:color w:val="auto"/>
          <w:spacing w:val="-3"/>
          <w:sz w:val="20"/>
          <w:szCs w:val="20"/>
          <w:highlight w:val="none"/>
          <w:u w:val="single"/>
          <w:lang w:val="en-US" w:eastAsia="zh-CN"/>
        </w:rPr>
        <w:t xml:space="preserve">              </w:t>
      </w:r>
      <w:r>
        <w:rPr>
          <w:rFonts w:hint="eastAsia" w:ascii="Arial"/>
          <w:color w:val="auto"/>
          <w:sz w:val="21"/>
          <w:highlight w:val="none"/>
        </w:rPr>
        <w:t>(签名或盖章)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rFonts w:hint="eastAsia" w:ascii="Arial"/>
          <w:color w:val="auto"/>
          <w:sz w:val="21"/>
          <w:highlight w:val="none"/>
        </w:rPr>
      </w:pPr>
      <w:r>
        <w:rPr>
          <w:rFonts w:hint="eastAsia" w:ascii="Arial"/>
          <w:color w:val="auto"/>
          <w:sz w:val="21"/>
          <w:highlight w:val="none"/>
        </w:rPr>
        <w:t>身份证号码：</w:t>
      </w:r>
      <w:r>
        <w:rPr>
          <w:rFonts w:hint="eastAsia" w:ascii="宋体" w:hAnsi="宋体" w:eastAsia="宋体" w:cs="宋体"/>
          <w:color w:val="auto"/>
          <w:spacing w:val="-3"/>
          <w:sz w:val="20"/>
          <w:szCs w:val="20"/>
          <w:highlight w:val="none"/>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rFonts w:ascii="Arial"/>
          <w:color w:val="auto"/>
          <w:sz w:val="21"/>
          <w:highlight w:val="none"/>
        </w:rPr>
      </w:pPr>
      <w:r>
        <w:rPr>
          <w:rFonts w:hint="eastAsia" w:ascii="Arial"/>
          <w:color w:val="auto"/>
          <w:sz w:val="21"/>
          <w:highlight w:val="none"/>
        </w:rPr>
        <w:t>日期：</w:t>
      </w:r>
      <w:r>
        <w:rPr>
          <w:rFonts w:hint="eastAsia" w:eastAsia="宋体"/>
          <w:color w:val="auto"/>
          <w:sz w:val="21"/>
          <w:highlight w:val="none"/>
          <w:lang w:val="en-US" w:eastAsia="zh-CN"/>
        </w:rPr>
        <w:t xml:space="preserve">   </w:t>
      </w:r>
      <w:r>
        <w:rPr>
          <w:rFonts w:hint="eastAsia" w:ascii="Arial"/>
          <w:color w:val="auto"/>
          <w:sz w:val="21"/>
          <w:highlight w:val="none"/>
        </w:rPr>
        <w:t>年</w:t>
      </w:r>
      <w:r>
        <w:rPr>
          <w:rFonts w:hint="eastAsia" w:eastAsia="宋体"/>
          <w:color w:val="auto"/>
          <w:sz w:val="21"/>
          <w:highlight w:val="none"/>
          <w:lang w:val="en-US" w:eastAsia="zh-CN"/>
        </w:rPr>
        <w:t xml:space="preserve">   </w:t>
      </w:r>
      <w:r>
        <w:rPr>
          <w:rFonts w:hint="eastAsia" w:ascii="Arial"/>
          <w:color w:val="auto"/>
          <w:sz w:val="21"/>
          <w:highlight w:val="none"/>
        </w:rPr>
        <w:t>月</w:t>
      </w:r>
      <w:r>
        <w:rPr>
          <w:rFonts w:hint="eastAsia" w:eastAsia="宋体"/>
          <w:color w:val="auto"/>
          <w:sz w:val="21"/>
          <w:highlight w:val="none"/>
          <w:lang w:val="en-US" w:eastAsia="zh-CN"/>
        </w:rPr>
        <w:t xml:space="preserve">   </w:t>
      </w:r>
      <w:r>
        <w:rPr>
          <w:rFonts w:hint="eastAsia" w:ascii="Arial"/>
          <w:color w:val="auto"/>
          <w:sz w:val="21"/>
          <w:highlight w:val="none"/>
        </w:rPr>
        <w:t>日</w:t>
      </w:r>
    </w:p>
    <w:p>
      <w:pPr>
        <w:spacing w:line="288" w:lineRule="auto"/>
        <w:rPr>
          <w:rFonts w:ascii="Arial"/>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注</w:t>
      </w:r>
      <w:r>
        <w:rPr>
          <w:rFonts w:ascii="宋体" w:hAnsi="宋体" w:eastAsia="宋体" w:cs="宋体"/>
          <w:color w:val="auto"/>
          <w:spacing w:val="9"/>
          <w:sz w:val="20"/>
          <w:szCs w:val="20"/>
          <w:highlight w:val="none"/>
        </w:rPr>
        <w:t>：1.法定代表人和委托代理人必须在授权书上亲笔签名或盖章；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8" w:firstLineChars="200"/>
        <w:jc w:val="both"/>
        <w:textAlignment w:val="baseline"/>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2</w:t>
      </w:r>
      <w:r>
        <w:rPr>
          <w:rFonts w:ascii="宋体" w:hAnsi="宋体" w:eastAsia="宋体" w:cs="宋体"/>
          <w:color w:val="auto"/>
          <w:spacing w:val="12"/>
          <w:sz w:val="20"/>
          <w:szCs w:val="20"/>
          <w:highlight w:val="none"/>
        </w:rPr>
        <w:t>.</w:t>
      </w:r>
      <w:r>
        <w:rPr>
          <w:rFonts w:ascii="宋体" w:hAnsi="宋体" w:eastAsia="宋体" w:cs="宋体"/>
          <w:color w:val="auto"/>
          <w:spacing w:val="11"/>
          <w:sz w:val="20"/>
          <w:szCs w:val="20"/>
          <w:highlight w:val="none"/>
        </w:rPr>
        <w:t>如果投标文件由委托代理人签署，则投标人需提交附有法定代表人身份证明的授权委托书，授</w:t>
      </w:r>
      <w:r>
        <w:rPr>
          <w:rFonts w:ascii="宋体" w:hAnsi="宋体" w:eastAsia="宋体" w:cs="宋体"/>
          <w:color w:val="auto"/>
          <w:spacing w:val="18"/>
          <w:sz w:val="20"/>
          <w:szCs w:val="20"/>
          <w:highlight w:val="none"/>
        </w:rPr>
        <w:t>权</w:t>
      </w:r>
      <w:r>
        <w:rPr>
          <w:rFonts w:ascii="宋体" w:hAnsi="宋体" w:eastAsia="宋体" w:cs="宋体"/>
          <w:color w:val="auto"/>
          <w:spacing w:val="17"/>
          <w:sz w:val="20"/>
          <w:szCs w:val="20"/>
          <w:highlight w:val="none"/>
        </w:rPr>
        <w:t>委</w:t>
      </w:r>
      <w:r>
        <w:rPr>
          <w:rFonts w:ascii="宋体" w:hAnsi="宋体" w:eastAsia="宋体" w:cs="宋体"/>
          <w:color w:val="auto"/>
          <w:spacing w:val="9"/>
          <w:sz w:val="20"/>
          <w:szCs w:val="20"/>
          <w:highlight w:val="none"/>
        </w:rPr>
        <w:t>托书应按规定的书面方式出具，并由法定代表人和委托代理人亲笔签名或盖章。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4" w:firstLineChars="200"/>
        <w:jc w:val="both"/>
        <w:textAlignment w:val="baseline"/>
        <w:outlineLvl w:val="1"/>
        <w:rPr>
          <w:rFonts w:ascii="宋体" w:hAnsi="宋体" w:eastAsia="宋体" w:cs="宋体"/>
          <w:color w:val="auto"/>
          <w:sz w:val="20"/>
          <w:szCs w:val="20"/>
          <w:highlight w:val="none"/>
        </w:rPr>
      </w:pPr>
      <w:bookmarkStart w:id="0" w:name="_Toc11173"/>
      <w:r>
        <w:rPr>
          <w:rFonts w:ascii="宋体" w:hAnsi="宋体" w:eastAsia="宋体" w:cs="宋体"/>
          <w:color w:val="auto"/>
          <w:spacing w:val="16"/>
          <w:sz w:val="20"/>
          <w:szCs w:val="20"/>
          <w:highlight w:val="none"/>
        </w:rPr>
        <w:t>3.</w:t>
      </w:r>
      <w:r>
        <w:rPr>
          <w:rFonts w:ascii="宋体" w:hAnsi="宋体" w:eastAsia="宋体" w:cs="宋体"/>
          <w:color w:val="auto"/>
          <w:spacing w:val="8"/>
          <w:sz w:val="20"/>
          <w:szCs w:val="20"/>
          <w:highlight w:val="none"/>
        </w:rPr>
        <w:t>联合体投标的，本证明书由联合体牵头人提供即可。</w:t>
      </w:r>
      <w:bookmarkEnd w:id="0"/>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jc w:val="both"/>
        <w:textAlignment w:val="baseline"/>
        <w:rPr>
          <w:color w:val="auto"/>
          <w:highlight w:val="none"/>
        </w:rPr>
        <w:sectPr>
          <w:type w:val="continuous"/>
          <w:pgSz w:w="11906" w:h="16839"/>
          <w:pgMar w:top="1402" w:right="1022" w:bottom="868" w:left="1140" w:header="0" w:footer="706" w:gutter="0"/>
          <w:pgNumType w:fmt="decimal"/>
          <w:cols w:space="720" w:num="1"/>
        </w:sectPr>
      </w:pPr>
    </w:p>
    <w:p>
      <w:pPr>
        <w:spacing w:before="63" w:line="230" w:lineRule="auto"/>
        <w:ind w:left="3602"/>
        <w:rPr>
          <w:rFonts w:ascii="宋体" w:hAnsi="宋体" w:eastAsia="宋体" w:cs="宋体"/>
          <w:color w:val="auto"/>
          <w:sz w:val="31"/>
          <w:szCs w:val="31"/>
          <w:highlight w:val="none"/>
        </w:rPr>
      </w:pPr>
      <w:r>
        <w:rPr>
          <w:rFonts w:ascii="宋体" w:hAnsi="宋体" w:eastAsia="宋体" w:cs="宋体"/>
          <w:color w:val="auto"/>
          <w:spacing w:val="11"/>
          <w:sz w:val="31"/>
          <w:szCs w:val="31"/>
          <w:highlight w:val="none"/>
        </w:rPr>
        <w:t>五</w:t>
      </w:r>
      <w:r>
        <w:rPr>
          <w:rFonts w:ascii="宋体" w:hAnsi="宋体" w:eastAsia="宋体" w:cs="宋体"/>
          <w:color w:val="auto"/>
          <w:spacing w:val="7"/>
          <w:sz w:val="31"/>
          <w:szCs w:val="31"/>
          <w:highlight w:val="none"/>
        </w:rPr>
        <w:t>、</w:t>
      </w:r>
      <w:r>
        <w:rPr>
          <w:rFonts w:ascii="宋体" w:hAnsi="宋体" w:eastAsia="宋体" w:cs="宋体"/>
          <w:color w:val="auto"/>
          <w:spacing w:val="8"/>
          <w:sz w:val="31"/>
          <w:szCs w:val="31"/>
          <w:highlight w:val="none"/>
        </w:rPr>
        <w:t>投标人承诺</w:t>
      </w:r>
      <w:r>
        <w:rPr>
          <w:rFonts w:ascii="宋体" w:hAnsi="宋体" w:eastAsia="宋体" w:cs="宋体"/>
          <w:color w:val="auto"/>
          <w:spacing w:val="7"/>
          <w:sz w:val="31"/>
          <w:szCs w:val="31"/>
          <w:highlight w:val="none"/>
        </w:rPr>
        <w:t>书</w:t>
      </w:r>
    </w:p>
    <w:p>
      <w:pPr>
        <w:spacing w:before="217" w:line="228" w:lineRule="auto"/>
        <w:rPr>
          <w:rFonts w:hint="eastAsia" w:ascii="宋体" w:hAnsi="宋体" w:eastAsia="宋体" w:cs="宋体"/>
          <w:color w:val="auto"/>
          <w:sz w:val="20"/>
          <w:szCs w:val="20"/>
          <w:highlight w:val="none"/>
          <w:lang w:eastAsia="zh-CN"/>
        </w:rPr>
      </w:pPr>
      <w:r>
        <w:rPr>
          <w:rFonts w:ascii="宋体" w:hAnsi="宋体" w:eastAsia="宋体" w:cs="宋体"/>
          <w:color w:val="auto"/>
          <w:spacing w:val="18"/>
          <w:sz w:val="20"/>
          <w:szCs w:val="20"/>
          <w:highlight w:val="none"/>
        </w:rPr>
        <w:t>致</w:t>
      </w:r>
      <w:r>
        <w:rPr>
          <w:rFonts w:ascii="宋体" w:hAnsi="宋体" w:eastAsia="宋体" w:cs="宋体"/>
          <w:color w:val="auto"/>
          <w:spacing w:val="9"/>
          <w:sz w:val="20"/>
          <w:szCs w:val="20"/>
          <w:highlight w:val="none"/>
        </w:rPr>
        <w:t>承诺受理单位：</w:t>
      </w:r>
      <w:r>
        <w:rPr>
          <w:rFonts w:hint="eastAsia" w:ascii="宋体" w:hAnsi="宋体" w:eastAsia="宋体" w:cs="宋体"/>
          <w:color w:val="auto"/>
          <w:spacing w:val="9"/>
          <w:sz w:val="20"/>
          <w:szCs w:val="20"/>
          <w:highlight w:val="none"/>
          <w:lang w:eastAsia="zh-CN"/>
        </w:rPr>
        <w:t>云浮市政府投资建设项目代建服务中心</w:t>
      </w:r>
    </w:p>
    <w:p>
      <w:pPr>
        <w:spacing w:before="162" w:line="377" w:lineRule="auto"/>
        <w:ind w:right="87" w:firstLine="42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我公司作为参与</w:t>
      </w:r>
      <w:r>
        <w:rPr>
          <w:rFonts w:hint="eastAsia" w:ascii="宋体" w:hAnsi="宋体" w:eastAsia="宋体" w:cs="宋体"/>
          <w:color w:val="auto"/>
          <w:spacing w:val="9"/>
          <w:sz w:val="20"/>
          <w:szCs w:val="20"/>
          <w:highlight w:val="none"/>
          <w:u w:val="single" w:color="auto"/>
          <w:lang w:eastAsia="zh-CN"/>
        </w:rPr>
        <w:t>中共云浮市委党校（市行政学院、市社会主义学院）基础设施迁建项目（勘察）</w:t>
      </w:r>
      <w:r>
        <w:rPr>
          <w:rFonts w:ascii="宋体" w:hAnsi="宋体" w:eastAsia="宋体" w:cs="宋体"/>
          <w:color w:val="auto"/>
          <w:spacing w:val="9"/>
          <w:sz w:val="20"/>
          <w:szCs w:val="20"/>
          <w:highlight w:val="none"/>
        </w:rPr>
        <w:t>招标投标活动的投标人，郑重作出以下承诺：</w:t>
      </w:r>
    </w:p>
    <w:p>
      <w:pPr>
        <w:spacing w:before="1" w:line="377" w:lineRule="auto"/>
        <w:ind w:left="1" w:right="90" w:firstLine="421"/>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一、在</w:t>
      </w:r>
      <w:r>
        <w:rPr>
          <w:rFonts w:ascii="宋体" w:hAnsi="宋体" w:eastAsia="宋体" w:cs="宋体"/>
          <w:color w:val="auto"/>
          <w:spacing w:val="11"/>
          <w:sz w:val="20"/>
          <w:szCs w:val="20"/>
          <w:highlight w:val="none"/>
        </w:rPr>
        <w:t>本次招标投标活动中提供的证明材料，包括但不限于营业执照、资质、业绩、获奖、人员、财</w:t>
      </w:r>
      <w:r>
        <w:rPr>
          <w:rFonts w:ascii="宋体" w:hAnsi="宋体" w:eastAsia="宋体" w:cs="宋体"/>
          <w:color w:val="auto"/>
          <w:spacing w:val="9"/>
          <w:sz w:val="20"/>
          <w:szCs w:val="20"/>
          <w:highlight w:val="none"/>
        </w:rPr>
        <w:t>务、社保、纳税、各类证书等，都是真实、有效的。</w:t>
      </w:r>
    </w:p>
    <w:p>
      <w:pPr>
        <w:spacing w:before="1" w:line="376" w:lineRule="auto"/>
        <w:ind w:left="3" w:right="124" w:firstLine="420"/>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二、同意你方对我司在本次招标投标活动中提供的证明材料，包括但不限于营业执照、资质、业绩</w:t>
      </w:r>
      <w:r>
        <w:rPr>
          <w:rFonts w:hint="eastAsia" w:ascii="宋体" w:hAnsi="宋体" w:eastAsia="宋体" w:cs="宋体"/>
          <w:color w:val="auto"/>
          <w:spacing w:val="11"/>
          <w:sz w:val="20"/>
          <w:szCs w:val="20"/>
          <w:highlight w:val="none"/>
          <w:lang w:eastAsia="zh-CN"/>
        </w:rPr>
        <w:t>、</w:t>
      </w:r>
      <w:r>
        <w:rPr>
          <w:rFonts w:ascii="宋体" w:hAnsi="宋体" w:eastAsia="宋体" w:cs="宋体"/>
          <w:color w:val="auto"/>
          <w:spacing w:val="18"/>
          <w:sz w:val="20"/>
          <w:szCs w:val="20"/>
          <w:highlight w:val="none"/>
        </w:rPr>
        <w:t>获奖</w:t>
      </w:r>
      <w:r>
        <w:rPr>
          <w:rFonts w:ascii="宋体" w:hAnsi="宋体" w:eastAsia="宋体" w:cs="宋体"/>
          <w:color w:val="auto"/>
          <w:spacing w:val="12"/>
          <w:sz w:val="20"/>
          <w:szCs w:val="20"/>
          <w:highlight w:val="none"/>
        </w:rPr>
        <w:t>、</w:t>
      </w:r>
      <w:r>
        <w:rPr>
          <w:rFonts w:ascii="宋体" w:hAnsi="宋体" w:eastAsia="宋体" w:cs="宋体"/>
          <w:color w:val="auto"/>
          <w:spacing w:val="9"/>
          <w:sz w:val="20"/>
          <w:szCs w:val="20"/>
          <w:highlight w:val="none"/>
        </w:rPr>
        <w:t>人员、财务、社保、纳税、各类证书等证明材料在有关平台进行向社会公开，接受社会监督。</w:t>
      </w:r>
    </w:p>
    <w:p>
      <w:pPr>
        <w:spacing w:line="266" w:lineRule="exact"/>
        <w:ind w:left="419"/>
        <w:rPr>
          <w:rFonts w:ascii="宋体" w:hAnsi="宋体" w:eastAsia="宋体" w:cs="宋体"/>
          <w:color w:val="auto"/>
          <w:sz w:val="20"/>
          <w:szCs w:val="20"/>
          <w:highlight w:val="none"/>
        </w:rPr>
      </w:pPr>
      <w:r>
        <w:rPr>
          <w:rFonts w:ascii="宋体" w:hAnsi="宋体" w:eastAsia="宋体" w:cs="宋体"/>
          <w:color w:val="auto"/>
          <w:spacing w:val="9"/>
          <w:position w:val="1"/>
          <w:sz w:val="20"/>
          <w:szCs w:val="20"/>
          <w:highlight w:val="none"/>
        </w:rPr>
        <w:t>三</w:t>
      </w:r>
      <w:r>
        <w:rPr>
          <w:rFonts w:ascii="宋体" w:hAnsi="宋体" w:eastAsia="宋体" w:cs="宋体"/>
          <w:color w:val="auto"/>
          <w:spacing w:val="8"/>
          <w:position w:val="1"/>
          <w:sz w:val="20"/>
          <w:szCs w:val="20"/>
          <w:highlight w:val="none"/>
        </w:rPr>
        <w:t>、基本信息</w:t>
      </w:r>
    </w:p>
    <w:p>
      <w:pPr>
        <w:spacing w:before="142" w:line="271" w:lineRule="exact"/>
        <w:ind w:left="435"/>
        <w:rPr>
          <w:rFonts w:ascii="宋体" w:hAnsi="宋体" w:eastAsia="宋体" w:cs="宋体"/>
          <w:color w:val="auto"/>
          <w:sz w:val="20"/>
          <w:szCs w:val="20"/>
          <w:highlight w:val="none"/>
        </w:rPr>
      </w:pPr>
      <w:r>
        <w:rPr>
          <w:rFonts w:ascii="宋体" w:hAnsi="宋体" w:eastAsia="宋体" w:cs="宋体"/>
          <w:color w:val="auto"/>
          <w:spacing w:val="7"/>
          <w:position w:val="1"/>
          <w:sz w:val="20"/>
          <w:szCs w:val="20"/>
          <w:highlight w:val="none"/>
        </w:rPr>
        <w:t>1、承诺人类别：法人</w:t>
      </w:r>
    </w:p>
    <w:p>
      <w:pPr>
        <w:spacing w:before="139" w:line="228" w:lineRule="auto"/>
        <w:ind w:left="422"/>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2</w:t>
      </w:r>
      <w:r>
        <w:rPr>
          <w:rFonts w:ascii="宋体" w:hAnsi="宋体" w:eastAsia="宋体" w:cs="宋体"/>
          <w:color w:val="auto"/>
          <w:spacing w:val="12"/>
          <w:sz w:val="20"/>
          <w:szCs w:val="20"/>
          <w:highlight w:val="none"/>
        </w:rPr>
        <w:t>、</w:t>
      </w:r>
      <w:r>
        <w:rPr>
          <w:rFonts w:ascii="宋体" w:hAnsi="宋体" w:eastAsia="宋体" w:cs="宋体"/>
          <w:color w:val="auto"/>
          <w:spacing w:val="7"/>
          <w:sz w:val="20"/>
          <w:szCs w:val="20"/>
          <w:highlight w:val="none"/>
        </w:rPr>
        <w:t>承诺人代码：</w:t>
      </w:r>
      <w:r>
        <w:rPr>
          <w:rFonts w:ascii="宋体" w:hAnsi="宋体" w:eastAsia="宋体" w:cs="宋体"/>
          <w:color w:val="auto"/>
          <w:spacing w:val="7"/>
          <w:sz w:val="20"/>
          <w:szCs w:val="20"/>
          <w:highlight w:val="none"/>
          <w:u w:val="single" w:color="auto"/>
        </w:rPr>
        <w:t>(统一社会信用代码)</w:t>
      </w:r>
    </w:p>
    <w:p>
      <w:pPr>
        <w:spacing w:before="162" w:line="231" w:lineRule="auto"/>
        <w:ind w:left="439"/>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四、承诺类型：主动</w:t>
      </w:r>
      <w:r>
        <w:rPr>
          <w:rFonts w:ascii="宋体" w:hAnsi="宋体" w:eastAsia="宋体" w:cs="宋体"/>
          <w:color w:val="auto"/>
          <w:spacing w:val="6"/>
          <w:sz w:val="20"/>
          <w:szCs w:val="20"/>
          <w:highlight w:val="none"/>
        </w:rPr>
        <w:t>型</w:t>
      </w:r>
    </w:p>
    <w:p>
      <w:pPr>
        <w:spacing w:before="156" w:line="377" w:lineRule="auto"/>
        <w:ind w:left="2" w:right="87" w:firstLine="42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五、承诺事由：参与</w:t>
      </w:r>
      <w:r>
        <w:rPr>
          <w:rFonts w:hint="eastAsia" w:ascii="宋体" w:hAnsi="宋体" w:eastAsia="宋体" w:cs="宋体"/>
          <w:color w:val="auto"/>
          <w:spacing w:val="9"/>
          <w:sz w:val="20"/>
          <w:szCs w:val="20"/>
          <w:highlight w:val="none"/>
          <w:u w:val="single" w:color="auto"/>
          <w:lang w:eastAsia="zh-CN"/>
        </w:rPr>
        <w:t>中共云浮市委党校（市行政学院、市社会主义学院）基础设施迁建项目（勘察）</w:t>
      </w:r>
      <w:r>
        <w:rPr>
          <w:rFonts w:ascii="宋体" w:hAnsi="宋体" w:eastAsia="宋体" w:cs="宋体"/>
          <w:color w:val="auto"/>
          <w:spacing w:val="8"/>
          <w:sz w:val="20"/>
          <w:szCs w:val="20"/>
          <w:highlight w:val="none"/>
        </w:rPr>
        <w:t>招标投标活动</w:t>
      </w:r>
      <w:r>
        <w:rPr>
          <w:rFonts w:ascii="宋体" w:hAnsi="宋体" w:eastAsia="宋体" w:cs="宋体"/>
          <w:color w:val="auto"/>
          <w:spacing w:val="7"/>
          <w:sz w:val="20"/>
          <w:szCs w:val="20"/>
          <w:highlight w:val="none"/>
        </w:rPr>
        <w:t>。</w:t>
      </w:r>
    </w:p>
    <w:p>
      <w:pPr>
        <w:spacing w:before="1" w:line="232" w:lineRule="auto"/>
        <w:ind w:left="421"/>
        <w:rPr>
          <w:rFonts w:ascii="宋体" w:hAnsi="宋体" w:eastAsia="宋体" w:cs="宋体"/>
          <w:color w:val="auto"/>
          <w:sz w:val="20"/>
          <w:szCs w:val="20"/>
          <w:highlight w:val="none"/>
        </w:rPr>
      </w:pPr>
      <w:r>
        <w:rPr>
          <w:rFonts w:ascii="宋体" w:hAnsi="宋体" w:eastAsia="宋体" w:cs="宋体"/>
          <w:color w:val="auto"/>
          <w:spacing w:val="15"/>
          <w:sz w:val="20"/>
          <w:szCs w:val="20"/>
          <w:highlight w:val="none"/>
        </w:rPr>
        <w:t>六</w:t>
      </w:r>
      <w:r>
        <w:rPr>
          <w:rFonts w:ascii="宋体" w:hAnsi="宋体" w:eastAsia="宋体" w:cs="宋体"/>
          <w:color w:val="auto"/>
          <w:spacing w:val="8"/>
          <w:sz w:val="20"/>
          <w:szCs w:val="20"/>
          <w:highlight w:val="none"/>
        </w:rPr>
        <w:t>、承诺有效期：同投标有效期。</w:t>
      </w:r>
    </w:p>
    <w:p>
      <w:pPr>
        <w:spacing w:before="156" w:line="228" w:lineRule="auto"/>
        <w:ind w:left="419"/>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七、公开类型：向社</w:t>
      </w:r>
      <w:r>
        <w:rPr>
          <w:rFonts w:ascii="宋体" w:hAnsi="宋体" w:eastAsia="宋体" w:cs="宋体"/>
          <w:color w:val="auto"/>
          <w:sz w:val="20"/>
          <w:szCs w:val="20"/>
          <w:highlight w:val="none"/>
        </w:rPr>
        <w:t>会公开。</w:t>
      </w:r>
    </w:p>
    <w:p>
      <w:pPr>
        <w:spacing w:before="163" w:line="228" w:lineRule="auto"/>
        <w:ind w:left="423"/>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如</w:t>
      </w:r>
      <w:r>
        <w:rPr>
          <w:rFonts w:ascii="宋体" w:hAnsi="宋体" w:eastAsia="宋体" w:cs="宋体"/>
          <w:color w:val="auto"/>
          <w:spacing w:val="9"/>
          <w:sz w:val="20"/>
          <w:szCs w:val="20"/>
          <w:highlight w:val="none"/>
        </w:rPr>
        <w:t>本公司违反上述承诺，由此带来的一切法律责任由我方承担。</w:t>
      </w:r>
    </w:p>
    <w:p>
      <w:pPr>
        <w:spacing w:line="250" w:lineRule="auto"/>
        <w:rPr>
          <w:rFonts w:ascii="Arial"/>
          <w:color w:val="auto"/>
          <w:sz w:val="21"/>
          <w:highlight w:val="none"/>
        </w:rPr>
      </w:pPr>
    </w:p>
    <w:p>
      <w:pPr>
        <w:spacing w:line="250" w:lineRule="auto"/>
        <w:rPr>
          <w:rFonts w:ascii="Arial"/>
          <w:color w:val="auto"/>
          <w:sz w:val="21"/>
          <w:highlight w:val="none"/>
        </w:rPr>
      </w:pPr>
    </w:p>
    <w:p>
      <w:pPr>
        <w:spacing w:before="66" w:line="228" w:lineRule="auto"/>
        <w:jc w:val="right"/>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承</w:t>
      </w:r>
      <w:r>
        <w:rPr>
          <w:rFonts w:ascii="宋体" w:hAnsi="宋体" w:eastAsia="宋体" w:cs="宋体"/>
          <w:color w:val="auto"/>
          <w:spacing w:val="7"/>
          <w:sz w:val="20"/>
          <w:szCs w:val="20"/>
          <w:highlight w:val="none"/>
        </w:rPr>
        <w:t>诺人：</w:t>
      </w:r>
      <w:r>
        <w:rPr>
          <w:rFonts w:hint="eastAsia" w:ascii="宋体" w:hAnsi="宋体" w:eastAsia="宋体" w:cs="宋体"/>
          <w:color w:val="auto"/>
          <w:spacing w:val="7"/>
          <w:sz w:val="20"/>
          <w:szCs w:val="20"/>
          <w:highlight w:val="none"/>
          <w:u w:val="single" w:color="auto"/>
          <w:lang w:val="en-US" w:eastAsia="zh-CN"/>
        </w:rPr>
        <w:t xml:space="preserve">                  </w:t>
      </w:r>
      <w:r>
        <w:rPr>
          <w:rFonts w:ascii="宋体" w:hAnsi="宋体" w:eastAsia="宋体" w:cs="宋体"/>
          <w:color w:val="auto"/>
          <w:spacing w:val="7"/>
          <w:sz w:val="20"/>
          <w:szCs w:val="20"/>
          <w:highlight w:val="none"/>
        </w:rPr>
        <w:t>(公章)</w:t>
      </w:r>
    </w:p>
    <w:p>
      <w:pPr>
        <w:spacing w:line="251" w:lineRule="auto"/>
        <w:rPr>
          <w:rFonts w:ascii="Arial"/>
          <w:color w:val="auto"/>
          <w:sz w:val="21"/>
          <w:highlight w:val="none"/>
        </w:rPr>
      </w:pPr>
    </w:p>
    <w:p>
      <w:pPr>
        <w:spacing w:line="252" w:lineRule="auto"/>
        <w:rPr>
          <w:rFonts w:ascii="Arial"/>
          <w:color w:val="auto"/>
          <w:sz w:val="21"/>
          <w:highlight w:val="none"/>
        </w:rPr>
      </w:pPr>
    </w:p>
    <w:p>
      <w:pPr>
        <w:spacing w:before="65" w:line="228" w:lineRule="auto"/>
        <w:jc w:val="right"/>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法</w:t>
      </w:r>
      <w:r>
        <w:rPr>
          <w:rFonts w:ascii="宋体" w:hAnsi="宋体" w:eastAsia="宋体" w:cs="宋体"/>
          <w:color w:val="auto"/>
          <w:spacing w:val="7"/>
          <w:sz w:val="20"/>
          <w:szCs w:val="20"/>
          <w:highlight w:val="none"/>
        </w:rPr>
        <w:t>定代表人(或授权代理人)：</w:t>
      </w:r>
      <w:r>
        <w:rPr>
          <w:rFonts w:ascii="宋体" w:hAnsi="宋体" w:eastAsia="宋体" w:cs="宋体"/>
          <w:color w:val="auto"/>
          <w:spacing w:val="7"/>
          <w:sz w:val="20"/>
          <w:szCs w:val="20"/>
          <w:highlight w:val="none"/>
          <w:u w:val="single" w:color="auto"/>
        </w:rPr>
        <w:t>(签名或盖章)</w:t>
      </w:r>
    </w:p>
    <w:p>
      <w:pPr>
        <w:spacing w:line="250" w:lineRule="auto"/>
        <w:rPr>
          <w:rFonts w:ascii="Arial"/>
          <w:color w:val="auto"/>
          <w:sz w:val="21"/>
          <w:highlight w:val="none"/>
        </w:rPr>
      </w:pPr>
    </w:p>
    <w:p>
      <w:pPr>
        <w:spacing w:line="251" w:lineRule="auto"/>
        <w:rPr>
          <w:rFonts w:ascii="Arial"/>
          <w:color w:val="auto"/>
          <w:sz w:val="21"/>
          <w:highlight w:val="none"/>
        </w:rPr>
      </w:pPr>
    </w:p>
    <w:p>
      <w:pPr>
        <w:spacing w:before="66" w:line="228" w:lineRule="auto"/>
        <w:ind w:left="5495"/>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日期：</w:t>
      </w:r>
      <w:r>
        <w:rPr>
          <w:rFonts w:hint="eastAsia" w:ascii="宋体" w:hAnsi="宋体" w:eastAsia="宋体" w:cs="宋体"/>
          <w:color w:val="auto"/>
          <w:spacing w:val="-5"/>
          <w:sz w:val="20"/>
          <w:szCs w:val="20"/>
          <w:highlight w:val="none"/>
          <w:lang w:val="en-US" w:eastAsia="zh-CN"/>
        </w:rPr>
        <w:t xml:space="preserve">     </w:t>
      </w:r>
      <w:r>
        <w:rPr>
          <w:rFonts w:ascii="宋体" w:hAnsi="宋体" w:eastAsia="宋体" w:cs="宋体"/>
          <w:color w:val="auto"/>
          <w:spacing w:val="-5"/>
          <w:sz w:val="20"/>
          <w:szCs w:val="20"/>
          <w:highlight w:val="none"/>
        </w:rPr>
        <w:t>年</w:t>
      </w:r>
      <w:r>
        <w:rPr>
          <w:rFonts w:hint="eastAsia" w:ascii="宋体" w:hAnsi="宋体" w:eastAsia="宋体" w:cs="宋体"/>
          <w:color w:val="auto"/>
          <w:spacing w:val="-5"/>
          <w:sz w:val="20"/>
          <w:szCs w:val="20"/>
          <w:highlight w:val="none"/>
          <w:lang w:val="en-US" w:eastAsia="zh-CN"/>
        </w:rPr>
        <w:t xml:space="preserve">   </w:t>
      </w:r>
      <w:r>
        <w:rPr>
          <w:rFonts w:ascii="宋体" w:hAnsi="宋体" w:eastAsia="宋体" w:cs="宋体"/>
          <w:color w:val="auto"/>
          <w:spacing w:val="-5"/>
          <w:sz w:val="20"/>
          <w:szCs w:val="20"/>
          <w:highlight w:val="none"/>
        </w:rPr>
        <w:t>月</w:t>
      </w:r>
      <w:r>
        <w:rPr>
          <w:rFonts w:hint="eastAsia" w:ascii="宋体" w:hAnsi="宋体" w:eastAsia="宋体" w:cs="宋体"/>
          <w:color w:val="auto"/>
          <w:spacing w:val="-5"/>
          <w:sz w:val="20"/>
          <w:szCs w:val="20"/>
          <w:highlight w:val="none"/>
          <w:lang w:val="en-US" w:eastAsia="zh-CN"/>
        </w:rPr>
        <w:t xml:space="preserve">   </w:t>
      </w:r>
      <w:r>
        <w:rPr>
          <w:rFonts w:ascii="宋体" w:hAnsi="宋体" w:eastAsia="宋体" w:cs="宋体"/>
          <w:color w:val="auto"/>
          <w:spacing w:val="-5"/>
          <w:sz w:val="20"/>
          <w:szCs w:val="20"/>
          <w:highlight w:val="none"/>
        </w:rPr>
        <w:t>日</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7"/>
        <w:rPr>
          <w:color w:val="auto"/>
          <w:highlight w:val="none"/>
        </w:rPr>
      </w:pPr>
    </w:p>
    <w:p>
      <w:pPr>
        <w:pStyle w:val="7"/>
        <w:rPr>
          <w:color w:val="auto"/>
          <w:highlight w:val="none"/>
        </w:rPr>
      </w:pPr>
    </w:p>
    <w:p>
      <w:pPr>
        <w:rPr>
          <w:color w:val="auto"/>
          <w:highlight w:val="none"/>
        </w:rPr>
      </w:pPr>
    </w:p>
    <w:p>
      <w:pPr>
        <w:spacing w:before="63" w:line="237" w:lineRule="auto"/>
        <w:ind w:left="3439"/>
        <w:outlineLvl w:val="1"/>
        <w:rPr>
          <w:rFonts w:ascii="宋体" w:hAnsi="宋体" w:eastAsia="宋体" w:cs="宋体"/>
          <w:color w:val="auto"/>
          <w:spacing w:val="8"/>
          <w:sz w:val="31"/>
          <w:szCs w:val="31"/>
          <w:highlight w:val="none"/>
        </w:rPr>
      </w:pPr>
      <w:bookmarkStart w:id="1" w:name="_Toc30559"/>
      <w:r>
        <w:rPr>
          <w:rFonts w:ascii="宋体" w:hAnsi="宋体" w:eastAsia="宋体" w:cs="宋体"/>
          <w:color w:val="auto"/>
          <w:spacing w:val="8"/>
          <w:sz w:val="31"/>
          <w:szCs w:val="31"/>
          <w:highlight w:val="none"/>
        </w:rPr>
        <w:t>六、投标人声明</w:t>
      </w:r>
      <w:bookmarkEnd w:id="1"/>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color w:val="auto"/>
          <w:spacing w:val="2"/>
          <w:sz w:val="20"/>
          <w:szCs w:val="20"/>
          <w:highlight w:val="none"/>
        </w:rPr>
      </w:pPr>
    </w:p>
    <w:p>
      <w:pPr>
        <w:spacing w:before="148" w:line="228" w:lineRule="auto"/>
        <w:ind w:left="480"/>
        <w:rPr>
          <w:rFonts w:ascii="宋体" w:hAnsi="宋体" w:eastAsia="宋体" w:cs="宋体"/>
          <w:color w:val="auto"/>
          <w:sz w:val="20"/>
          <w:szCs w:val="20"/>
          <w:highlight w:val="none"/>
        </w:rPr>
      </w:pPr>
      <w:r>
        <w:rPr>
          <w:rFonts w:ascii="宋体" w:hAnsi="宋体" w:eastAsia="宋体" w:cs="宋体"/>
          <w:color w:val="auto"/>
          <w:spacing w:val="29"/>
          <w:sz w:val="20"/>
          <w:szCs w:val="20"/>
          <w:highlight w:val="none"/>
        </w:rPr>
        <w:t>本</w:t>
      </w:r>
      <w:r>
        <w:rPr>
          <w:rFonts w:ascii="宋体" w:hAnsi="宋体" w:eastAsia="宋体" w:cs="宋体"/>
          <w:color w:val="auto"/>
          <w:spacing w:val="15"/>
          <w:sz w:val="20"/>
          <w:szCs w:val="20"/>
          <w:highlight w:val="none"/>
        </w:rPr>
        <w:t>公司就参加投标工作，作出郑重声明：</w:t>
      </w:r>
    </w:p>
    <w:p>
      <w:pPr>
        <w:spacing w:before="165" w:line="228" w:lineRule="auto"/>
        <w:ind w:left="485"/>
        <w:rPr>
          <w:rFonts w:ascii="宋体" w:hAnsi="宋体" w:eastAsia="宋体" w:cs="宋体"/>
          <w:color w:val="auto"/>
          <w:sz w:val="20"/>
          <w:szCs w:val="20"/>
          <w:highlight w:val="none"/>
        </w:rPr>
      </w:pPr>
      <w:r>
        <w:rPr>
          <w:rFonts w:ascii="宋体" w:hAnsi="宋体" w:eastAsia="宋体" w:cs="宋体"/>
          <w:color w:val="auto"/>
          <w:spacing w:val="20"/>
          <w:sz w:val="20"/>
          <w:szCs w:val="20"/>
          <w:highlight w:val="none"/>
        </w:rPr>
        <w:t>一、本公司保证投标报名材料及其后提供的一切材料都是真实的</w:t>
      </w:r>
      <w:r>
        <w:rPr>
          <w:rFonts w:ascii="宋体" w:hAnsi="宋体" w:eastAsia="宋体" w:cs="宋体"/>
          <w:color w:val="auto"/>
          <w:spacing w:val="12"/>
          <w:sz w:val="20"/>
          <w:szCs w:val="20"/>
          <w:highlight w:val="none"/>
        </w:rPr>
        <w:t>。</w:t>
      </w:r>
    </w:p>
    <w:p>
      <w:pPr>
        <w:spacing w:before="180" w:line="370" w:lineRule="auto"/>
        <w:ind w:left="3" w:firstLine="482"/>
        <w:rPr>
          <w:rFonts w:ascii="宋体" w:hAnsi="宋体" w:eastAsia="宋体" w:cs="宋体"/>
          <w:color w:val="auto"/>
          <w:sz w:val="20"/>
          <w:szCs w:val="20"/>
          <w:highlight w:val="none"/>
        </w:rPr>
      </w:pPr>
      <w:r>
        <w:rPr>
          <w:rFonts w:ascii="宋体" w:hAnsi="宋体" w:eastAsia="宋体" w:cs="宋体"/>
          <w:color w:val="auto"/>
          <w:spacing w:val="20"/>
          <w:sz w:val="20"/>
          <w:szCs w:val="20"/>
          <w:highlight w:val="none"/>
        </w:rPr>
        <w:t>二</w:t>
      </w:r>
      <w:r>
        <w:rPr>
          <w:rFonts w:ascii="宋体" w:hAnsi="宋体" w:eastAsia="宋体" w:cs="宋体"/>
          <w:color w:val="auto"/>
          <w:spacing w:val="10"/>
          <w:sz w:val="20"/>
          <w:szCs w:val="20"/>
          <w:highlight w:val="none"/>
        </w:rPr>
        <w:t>、本公司保证在本项目投标中不与其他单位围标、串标，不出让投标资格，</w:t>
      </w:r>
      <w:r>
        <w:rPr>
          <w:rFonts w:ascii="宋体" w:hAnsi="宋体" w:eastAsia="宋体" w:cs="宋体"/>
          <w:color w:val="auto"/>
          <w:spacing w:val="34"/>
          <w:sz w:val="20"/>
          <w:szCs w:val="20"/>
          <w:highlight w:val="none"/>
        </w:rPr>
        <w:t>不</w:t>
      </w:r>
      <w:r>
        <w:rPr>
          <w:rFonts w:ascii="宋体" w:hAnsi="宋体" w:eastAsia="宋体" w:cs="宋体"/>
          <w:color w:val="auto"/>
          <w:spacing w:val="25"/>
          <w:sz w:val="20"/>
          <w:szCs w:val="20"/>
          <w:highlight w:val="none"/>
        </w:rPr>
        <w:t>向招标人或评标委员会成员行贿。</w:t>
      </w:r>
    </w:p>
    <w:p>
      <w:pPr>
        <w:spacing w:before="1" w:line="371" w:lineRule="auto"/>
        <w:ind w:left="494" w:right="57" w:rightChars="0" w:hanging="15"/>
        <w:rPr>
          <w:rFonts w:hint="eastAsia" w:ascii="宋体" w:hAnsi="宋体" w:eastAsia="宋体" w:cs="宋体"/>
          <w:color w:val="auto"/>
          <w:sz w:val="20"/>
          <w:szCs w:val="20"/>
          <w:highlight w:val="none"/>
          <w:lang w:eastAsia="zh-CN"/>
        </w:rPr>
      </w:pPr>
      <w:r>
        <w:rPr>
          <w:rFonts w:ascii="宋体" w:hAnsi="宋体" w:eastAsia="宋体" w:cs="宋体"/>
          <w:color w:val="auto"/>
          <w:spacing w:val="30"/>
          <w:sz w:val="20"/>
          <w:szCs w:val="20"/>
          <w:highlight w:val="none"/>
        </w:rPr>
        <w:t>三</w:t>
      </w:r>
      <w:r>
        <w:rPr>
          <w:rFonts w:ascii="宋体" w:hAnsi="宋体" w:eastAsia="宋体" w:cs="宋体"/>
          <w:color w:val="auto"/>
          <w:spacing w:val="15"/>
          <w:sz w:val="20"/>
          <w:szCs w:val="20"/>
          <w:highlight w:val="none"/>
        </w:rPr>
        <w:t>、本公司近三年(自招标公告发布之日上溯)没有下列情形之一：</w:t>
      </w:r>
    </w:p>
    <w:p>
      <w:pPr>
        <w:spacing w:before="1" w:line="371" w:lineRule="auto"/>
        <w:ind w:left="494" w:right="57" w:rightChars="0" w:hanging="15"/>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1</w:t>
      </w:r>
      <w:r>
        <w:rPr>
          <w:rFonts w:ascii="宋体" w:hAnsi="宋体" w:eastAsia="宋体" w:cs="宋体"/>
          <w:color w:val="auto"/>
          <w:spacing w:val="9"/>
          <w:sz w:val="20"/>
          <w:szCs w:val="20"/>
          <w:highlight w:val="none"/>
        </w:rPr>
        <w:t>.被责令停业；</w:t>
      </w:r>
    </w:p>
    <w:p>
      <w:pPr>
        <w:spacing w:line="270" w:lineRule="exact"/>
        <w:ind w:left="484"/>
        <w:rPr>
          <w:rFonts w:ascii="宋体" w:hAnsi="宋体" w:eastAsia="宋体" w:cs="宋体"/>
          <w:color w:val="auto"/>
          <w:sz w:val="20"/>
          <w:szCs w:val="20"/>
          <w:highlight w:val="none"/>
        </w:rPr>
      </w:pPr>
      <w:r>
        <w:rPr>
          <w:rFonts w:ascii="宋体" w:hAnsi="宋体" w:eastAsia="宋体" w:cs="宋体"/>
          <w:color w:val="auto"/>
          <w:spacing w:val="21"/>
          <w:position w:val="1"/>
          <w:sz w:val="20"/>
          <w:szCs w:val="20"/>
          <w:highlight w:val="none"/>
        </w:rPr>
        <w:t>2.财产被接管或冻结，破产状态</w:t>
      </w:r>
      <w:r>
        <w:rPr>
          <w:rFonts w:ascii="宋体" w:hAnsi="宋体" w:eastAsia="宋体" w:cs="宋体"/>
          <w:color w:val="auto"/>
          <w:spacing w:val="20"/>
          <w:position w:val="1"/>
          <w:sz w:val="20"/>
          <w:szCs w:val="20"/>
          <w:highlight w:val="none"/>
        </w:rPr>
        <w:t>；</w:t>
      </w:r>
    </w:p>
    <w:p>
      <w:pPr>
        <w:spacing w:before="130" w:line="401" w:lineRule="exact"/>
        <w:ind w:left="486"/>
        <w:rPr>
          <w:rFonts w:ascii="宋体" w:hAnsi="宋体" w:eastAsia="宋体" w:cs="宋体"/>
          <w:color w:val="auto"/>
          <w:sz w:val="20"/>
          <w:szCs w:val="20"/>
          <w:highlight w:val="none"/>
        </w:rPr>
      </w:pPr>
      <w:r>
        <w:rPr>
          <w:rFonts w:ascii="宋体" w:hAnsi="宋体" w:eastAsia="宋体" w:cs="宋体"/>
          <w:color w:val="auto"/>
          <w:spacing w:val="24"/>
          <w:position w:val="14"/>
          <w:sz w:val="20"/>
          <w:szCs w:val="20"/>
          <w:highlight w:val="none"/>
        </w:rPr>
        <w:t>3</w:t>
      </w:r>
      <w:r>
        <w:rPr>
          <w:rFonts w:ascii="宋体" w:hAnsi="宋体" w:eastAsia="宋体" w:cs="宋体"/>
          <w:color w:val="auto"/>
          <w:spacing w:val="19"/>
          <w:position w:val="14"/>
          <w:sz w:val="20"/>
          <w:szCs w:val="20"/>
          <w:highlight w:val="none"/>
        </w:rPr>
        <w:t>.处于被取消或暂停投标资格的处罚期内，或被纳入不诚信投标企业名单；</w:t>
      </w:r>
    </w:p>
    <w:p>
      <w:pPr>
        <w:spacing w:line="271" w:lineRule="exact"/>
        <w:ind w:left="481"/>
        <w:rPr>
          <w:rFonts w:ascii="宋体" w:hAnsi="宋体" w:eastAsia="宋体" w:cs="宋体"/>
          <w:color w:val="auto"/>
          <w:sz w:val="20"/>
          <w:szCs w:val="20"/>
          <w:highlight w:val="none"/>
        </w:rPr>
      </w:pPr>
      <w:r>
        <w:rPr>
          <w:rFonts w:ascii="宋体" w:hAnsi="宋体" w:eastAsia="宋体" w:cs="宋体"/>
          <w:color w:val="auto"/>
          <w:spacing w:val="26"/>
          <w:position w:val="1"/>
          <w:sz w:val="20"/>
          <w:szCs w:val="20"/>
          <w:highlight w:val="none"/>
        </w:rPr>
        <w:t>4</w:t>
      </w:r>
      <w:r>
        <w:rPr>
          <w:rFonts w:ascii="宋体" w:hAnsi="宋体" w:eastAsia="宋体" w:cs="宋体"/>
          <w:color w:val="auto"/>
          <w:spacing w:val="23"/>
          <w:position w:val="1"/>
          <w:sz w:val="20"/>
          <w:szCs w:val="20"/>
          <w:highlight w:val="none"/>
        </w:rPr>
        <w:t>.投标人相互串通投标或者与招标人串通投标；</w:t>
      </w:r>
    </w:p>
    <w:p>
      <w:pPr>
        <w:spacing w:before="132" w:line="401" w:lineRule="exact"/>
        <w:ind w:left="486"/>
        <w:rPr>
          <w:rFonts w:ascii="宋体" w:hAnsi="宋体" w:eastAsia="宋体" w:cs="宋体"/>
          <w:color w:val="auto"/>
          <w:sz w:val="20"/>
          <w:szCs w:val="20"/>
          <w:highlight w:val="none"/>
        </w:rPr>
      </w:pPr>
      <w:r>
        <w:rPr>
          <w:rFonts w:ascii="宋体" w:hAnsi="宋体" w:eastAsia="宋体" w:cs="宋体"/>
          <w:color w:val="auto"/>
          <w:spacing w:val="19"/>
          <w:position w:val="14"/>
          <w:sz w:val="20"/>
          <w:szCs w:val="20"/>
          <w:highlight w:val="none"/>
        </w:rPr>
        <w:t>5.以行贿谋取中标，或以他人名义投标或者以其他方式弄虚作假骗取中标</w:t>
      </w:r>
      <w:r>
        <w:rPr>
          <w:rFonts w:ascii="宋体" w:hAnsi="宋体" w:eastAsia="宋体" w:cs="宋体"/>
          <w:color w:val="auto"/>
          <w:spacing w:val="15"/>
          <w:position w:val="14"/>
          <w:sz w:val="20"/>
          <w:szCs w:val="20"/>
          <w:highlight w:val="none"/>
        </w:rPr>
        <w:t>；</w:t>
      </w:r>
    </w:p>
    <w:p>
      <w:pPr>
        <w:spacing w:line="265" w:lineRule="exact"/>
        <w:ind w:left="484"/>
        <w:rPr>
          <w:rFonts w:ascii="宋体" w:hAnsi="宋体" w:eastAsia="宋体" w:cs="宋体"/>
          <w:color w:val="auto"/>
          <w:sz w:val="20"/>
          <w:szCs w:val="20"/>
          <w:highlight w:val="none"/>
        </w:rPr>
      </w:pPr>
      <w:r>
        <w:rPr>
          <w:rFonts w:ascii="宋体" w:hAnsi="宋体" w:eastAsia="宋体" w:cs="宋体"/>
          <w:color w:val="auto"/>
          <w:spacing w:val="14"/>
          <w:position w:val="1"/>
          <w:sz w:val="20"/>
          <w:szCs w:val="20"/>
          <w:highlight w:val="none"/>
        </w:rPr>
        <w:t>6.捏造事实、伪造证明材料投诉</w:t>
      </w:r>
      <w:r>
        <w:rPr>
          <w:rFonts w:ascii="宋体" w:hAnsi="宋体" w:eastAsia="宋体" w:cs="宋体"/>
          <w:color w:val="auto"/>
          <w:spacing w:val="12"/>
          <w:position w:val="1"/>
          <w:sz w:val="20"/>
          <w:szCs w:val="20"/>
          <w:highlight w:val="none"/>
        </w:rPr>
        <w:t>；</w:t>
      </w:r>
    </w:p>
    <w:p>
      <w:pPr>
        <w:spacing w:before="162" w:line="270" w:lineRule="exact"/>
        <w:ind w:left="489"/>
        <w:rPr>
          <w:rFonts w:ascii="宋体" w:hAnsi="宋体" w:eastAsia="宋体" w:cs="宋体"/>
          <w:color w:val="auto"/>
          <w:sz w:val="20"/>
          <w:szCs w:val="20"/>
          <w:highlight w:val="none"/>
        </w:rPr>
      </w:pPr>
      <w:r>
        <w:rPr>
          <w:rFonts w:ascii="宋体" w:hAnsi="宋体" w:eastAsia="宋体" w:cs="宋体"/>
          <w:color w:val="auto"/>
          <w:spacing w:val="18"/>
          <w:position w:val="1"/>
          <w:sz w:val="20"/>
          <w:szCs w:val="20"/>
          <w:highlight w:val="none"/>
        </w:rPr>
        <w:t>7</w:t>
      </w:r>
      <w:r>
        <w:rPr>
          <w:rFonts w:ascii="宋体" w:hAnsi="宋体" w:eastAsia="宋体" w:cs="宋体"/>
          <w:color w:val="auto"/>
          <w:spacing w:val="15"/>
          <w:position w:val="1"/>
          <w:sz w:val="20"/>
          <w:szCs w:val="20"/>
          <w:highlight w:val="none"/>
        </w:rPr>
        <w:t>.无故放弃中标的；</w:t>
      </w:r>
    </w:p>
    <w:p>
      <w:pPr>
        <w:spacing w:before="145" w:line="370" w:lineRule="auto"/>
        <w:ind w:left="4" w:right="279" w:firstLine="476"/>
        <w:rPr>
          <w:rFonts w:ascii="宋体" w:hAnsi="宋体" w:eastAsia="宋体" w:cs="宋体"/>
          <w:color w:val="auto"/>
          <w:sz w:val="20"/>
          <w:szCs w:val="20"/>
          <w:highlight w:val="none"/>
        </w:rPr>
      </w:pPr>
      <w:r>
        <w:rPr>
          <w:rFonts w:ascii="宋体" w:hAnsi="宋体" w:eastAsia="宋体" w:cs="宋体"/>
          <w:color w:val="auto"/>
          <w:spacing w:val="24"/>
          <w:sz w:val="20"/>
          <w:szCs w:val="20"/>
          <w:highlight w:val="none"/>
        </w:rPr>
        <w:t>8</w:t>
      </w:r>
      <w:r>
        <w:rPr>
          <w:rFonts w:ascii="宋体" w:hAnsi="宋体" w:eastAsia="宋体" w:cs="宋体"/>
          <w:color w:val="auto"/>
          <w:spacing w:val="16"/>
          <w:sz w:val="20"/>
          <w:szCs w:val="20"/>
          <w:highlight w:val="none"/>
        </w:rPr>
        <w:t>.超越本单位资质等级许可的业务范围承揽工程，或违法转包、分包，或允许其他单位或个</w:t>
      </w:r>
      <w:r>
        <w:rPr>
          <w:rFonts w:ascii="宋体" w:hAnsi="宋体" w:eastAsia="宋体" w:cs="宋体"/>
          <w:color w:val="auto"/>
          <w:spacing w:val="30"/>
          <w:sz w:val="20"/>
          <w:szCs w:val="20"/>
          <w:highlight w:val="none"/>
        </w:rPr>
        <w:t>人</w:t>
      </w:r>
      <w:r>
        <w:rPr>
          <w:rFonts w:ascii="宋体" w:hAnsi="宋体" w:eastAsia="宋体" w:cs="宋体"/>
          <w:color w:val="auto"/>
          <w:spacing w:val="19"/>
          <w:sz w:val="20"/>
          <w:szCs w:val="20"/>
          <w:highlight w:val="none"/>
        </w:rPr>
        <w:t>以本单位名义承揽工程(违规转让《企业资质证书》)；</w:t>
      </w:r>
    </w:p>
    <w:p>
      <w:pPr>
        <w:spacing w:before="145" w:line="370" w:lineRule="auto"/>
        <w:ind w:left="4" w:right="279" w:firstLine="476"/>
        <w:rPr>
          <w:rFonts w:ascii="宋体" w:hAnsi="宋体" w:eastAsia="宋体" w:cs="宋体"/>
          <w:color w:val="auto"/>
          <w:spacing w:val="24"/>
          <w:sz w:val="20"/>
          <w:szCs w:val="20"/>
          <w:highlight w:val="none"/>
        </w:rPr>
      </w:pPr>
      <w:r>
        <w:rPr>
          <w:rFonts w:ascii="宋体" w:hAnsi="宋体" w:eastAsia="宋体" w:cs="宋体"/>
          <w:color w:val="auto"/>
          <w:spacing w:val="24"/>
          <w:sz w:val="20"/>
          <w:szCs w:val="20"/>
          <w:highlight w:val="none"/>
        </w:rPr>
        <w:t>四、本公司声明不存在招标文件投标须知第1.4.3条、第1.4.4条所述情形。以上内容本人已仔细阅读，本公司如违反上述承诺内容，愿意承担以下后果：</w:t>
      </w:r>
    </w:p>
    <w:p>
      <w:pPr>
        <w:spacing w:before="170" w:line="228" w:lineRule="auto"/>
        <w:ind w:left="408"/>
        <w:rPr>
          <w:rFonts w:ascii="宋体" w:hAnsi="宋体" w:eastAsia="宋体" w:cs="宋体"/>
          <w:color w:val="auto"/>
          <w:sz w:val="20"/>
          <w:szCs w:val="20"/>
          <w:highlight w:val="none"/>
        </w:rPr>
      </w:pPr>
      <w:r>
        <w:rPr>
          <w:rFonts w:ascii="宋体" w:hAnsi="宋体" w:eastAsia="宋体" w:cs="宋体"/>
          <w:color w:val="auto"/>
          <w:spacing w:val="15"/>
          <w:sz w:val="20"/>
          <w:szCs w:val="20"/>
          <w:highlight w:val="none"/>
        </w:rPr>
        <w:t>(1)取消本公司在本项目中的投标资格或中标资格</w:t>
      </w:r>
      <w:r>
        <w:rPr>
          <w:rFonts w:ascii="宋体" w:hAnsi="宋体" w:eastAsia="宋体" w:cs="宋体"/>
          <w:color w:val="auto"/>
          <w:spacing w:val="11"/>
          <w:sz w:val="20"/>
          <w:szCs w:val="20"/>
          <w:highlight w:val="none"/>
        </w:rPr>
        <w:t>；</w:t>
      </w:r>
    </w:p>
    <w:p>
      <w:pPr>
        <w:spacing w:before="169" w:line="228" w:lineRule="auto"/>
        <w:ind w:left="408"/>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(2)不予退还本公司在本项目中的投标担保金</w:t>
      </w:r>
      <w:r>
        <w:rPr>
          <w:rFonts w:ascii="宋体" w:hAnsi="宋体" w:eastAsia="宋体" w:cs="宋体"/>
          <w:color w:val="auto"/>
          <w:spacing w:val="10"/>
          <w:sz w:val="20"/>
          <w:szCs w:val="20"/>
          <w:highlight w:val="none"/>
        </w:rPr>
        <w:t>；</w:t>
      </w:r>
    </w:p>
    <w:p>
      <w:pPr>
        <w:spacing w:before="165" w:line="228" w:lineRule="auto"/>
        <w:ind w:left="408"/>
        <w:rPr>
          <w:rFonts w:ascii="宋体" w:hAnsi="宋体" w:eastAsia="宋体" w:cs="宋体"/>
          <w:color w:val="auto"/>
          <w:sz w:val="20"/>
          <w:szCs w:val="20"/>
          <w:highlight w:val="none"/>
        </w:rPr>
      </w:pPr>
      <w:r>
        <w:rPr>
          <w:rFonts w:ascii="宋体" w:hAnsi="宋体" w:eastAsia="宋体" w:cs="宋体"/>
          <w:color w:val="auto"/>
          <w:spacing w:val="23"/>
          <w:sz w:val="20"/>
          <w:szCs w:val="20"/>
          <w:highlight w:val="none"/>
        </w:rPr>
        <w:t>(3)同意将本公司纳入不诚信投标企业名单。</w:t>
      </w:r>
    </w:p>
    <w:p>
      <w:pPr>
        <w:spacing w:before="181" w:line="371" w:lineRule="auto"/>
        <w:ind w:left="8" w:right="299" w:firstLine="476"/>
        <w:rPr>
          <w:rFonts w:ascii="宋体" w:hAnsi="宋体" w:eastAsia="宋体" w:cs="宋体"/>
          <w:color w:val="auto"/>
          <w:sz w:val="20"/>
          <w:szCs w:val="20"/>
          <w:highlight w:val="none"/>
        </w:rPr>
      </w:pPr>
      <w:r>
        <w:rPr>
          <w:rFonts w:ascii="宋体" w:hAnsi="宋体" w:eastAsia="宋体" w:cs="宋体"/>
          <w:color w:val="auto"/>
          <w:spacing w:val="28"/>
          <w:sz w:val="20"/>
          <w:szCs w:val="20"/>
          <w:highlight w:val="none"/>
        </w:rPr>
        <w:t>五</w:t>
      </w:r>
      <w:r>
        <w:rPr>
          <w:rFonts w:ascii="宋体" w:hAnsi="宋体" w:eastAsia="宋体" w:cs="宋体"/>
          <w:color w:val="auto"/>
          <w:spacing w:val="18"/>
          <w:sz w:val="20"/>
          <w:szCs w:val="20"/>
          <w:highlight w:val="none"/>
        </w:rPr>
        <w:t>、本公司在本项目投标期间未被区级或以上建设行政主管部门明令取消、</w:t>
      </w:r>
      <w:r>
        <w:rPr>
          <w:rFonts w:ascii="宋体" w:hAnsi="宋体" w:eastAsia="宋体" w:cs="宋体"/>
          <w:color w:val="auto"/>
          <w:spacing w:val="20"/>
          <w:sz w:val="20"/>
          <w:szCs w:val="20"/>
          <w:highlight w:val="none"/>
        </w:rPr>
        <w:t>暂</w:t>
      </w:r>
      <w:r>
        <w:rPr>
          <w:rFonts w:ascii="宋体" w:hAnsi="宋体" w:eastAsia="宋体" w:cs="宋体"/>
          <w:color w:val="auto"/>
          <w:spacing w:val="19"/>
          <w:sz w:val="20"/>
          <w:szCs w:val="20"/>
          <w:highlight w:val="none"/>
        </w:rPr>
        <w:t>停、禁止参与投标且在处罚有效期内。</w:t>
      </w:r>
    </w:p>
    <w:p>
      <w:pPr>
        <w:spacing w:line="381" w:lineRule="auto"/>
        <w:ind w:right="184" w:firstLine="481"/>
        <w:rPr>
          <w:rFonts w:ascii="宋体" w:hAnsi="宋体" w:eastAsia="宋体" w:cs="宋体"/>
          <w:color w:val="auto"/>
          <w:sz w:val="20"/>
          <w:szCs w:val="20"/>
          <w:highlight w:val="none"/>
        </w:rPr>
      </w:pPr>
      <w:r>
        <w:rPr>
          <w:rFonts w:ascii="宋体" w:hAnsi="宋体" w:eastAsia="宋体" w:cs="宋体"/>
          <w:color w:val="auto"/>
          <w:spacing w:val="24"/>
          <w:sz w:val="20"/>
          <w:szCs w:val="20"/>
          <w:highlight w:val="none"/>
        </w:rPr>
        <w:t>六</w:t>
      </w:r>
      <w:r>
        <w:rPr>
          <w:rFonts w:ascii="宋体" w:hAnsi="宋体" w:eastAsia="宋体" w:cs="宋体"/>
          <w:color w:val="auto"/>
          <w:spacing w:val="19"/>
          <w:sz w:val="20"/>
          <w:szCs w:val="20"/>
          <w:highlight w:val="none"/>
        </w:rPr>
        <w:t>、不存在本公司与招标人存在利害关系可能影响招标公正性的法人、其</w:t>
      </w:r>
      <w:r>
        <w:rPr>
          <w:rFonts w:ascii="宋体" w:hAnsi="宋体" w:eastAsia="宋体" w:cs="宋体"/>
          <w:color w:val="auto"/>
          <w:spacing w:val="38"/>
          <w:sz w:val="20"/>
          <w:szCs w:val="20"/>
          <w:highlight w:val="none"/>
        </w:rPr>
        <w:t>他</w:t>
      </w:r>
      <w:r>
        <w:rPr>
          <w:rFonts w:ascii="宋体" w:hAnsi="宋体" w:eastAsia="宋体" w:cs="宋体"/>
          <w:color w:val="auto"/>
          <w:spacing w:val="29"/>
          <w:sz w:val="20"/>
          <w:szCs w:val="20"/>
          <w:highlight w:val="none"/>
        </w:rPr>
        <w:t>组</w:t>
      </w:r>
      <w:r>
        <w:rPr>
          <w:rFonts w:ascii="宋体" w:hAnsi="宋体" w:eastAsia="宋体" w:cs="宋体"/>
          <w:color w:val="auto"/>
          <w:spacing w:val="19"/>
          <w:sz w:val="20"/>
          <w:szCs w:val="20"/>
          <w:highlight w:val="none"/>
        </w:rPr>
        <w:t>织或者个人。本公司不与其他投标人的单位负责人为同一人或者存在控股</w:t>
      </w:r>
      <w:r>
        <w:rPr>
          <w:rFonts w:hint="eastAsia" w:ascii="宋体" w:hAnsi="宋体" w:eastAsia="宋体" w:cs="宋体"/>
          <w:color w:val="auto"/>
          <w:spacing w:val="19"/>
          <w:sz w:val="20"/>
          <w:szCs w:val="20"/>
          <w:highlight w:val="none"/>
          <w:lang w:eastAsia="zh-CN"/>
        </w:rPr>
        <w:t>、</w:t>
      </w:r>
      <w:r>
        <w:rPr>
          <w:rFonts w:ascii="宋体" w:hAnsi="宋体" w:eastAsia="宋体" w:cs="宋体"/>
          <w:color w:val="auto"/>
          <w:spacing w:val="22"/>
          <w:sz w:val="20"/>
          <w:szCs w:val="20"/>
          <w:highlight w:val="none"/>
        </w:rPr>
        <w:t>管</w:t>
      </w:r>
      <w:r>
        <w:rPr>
          <w:rFonts w:ascii="宋体" w:hAnsi="宋体" w:eastAsia="宋体" w:cs="宋体"/>
          <w:color w:val="auto"/>
          <w:spacing w:val="20"/>
          <w:sz w:val="20"/>
          <w:szCs w:val="20"/>
          <w:highlight w:val="none"/>
        </w:rPr>
        <w:t>理关系的同单位。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color w:val="auto"/>
          <w:spacing w:val="2"/>
          <w:sz w:val="20"/>
          <w:szCs w:val="20"/>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投标人</w:t>
      </w:r>
      <w:r>
        <w:rPr>
          <w:rFonts w:hint="eastAsia" w:ascii="宋体" w:hAnsi="宋体" w:eastAsia="宋体" w:cs="宋体"/>
          <w:color w:val="auto"/>
          <w:spacing w:val="1"/>
          <w:sz w:val="20"/>
          <w:szCs w:val="20"/>
          <w:highlight w:val="none"/>
        </w:rPr>
        <w:t>：</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1"/>
          <w:sz w:val="20"/>
          <w:szCs w:val="20"/>
          <w:highlight w:val="none"/>
        </w:rPr>
        <w:t>(公章)</w:t>
      </w:r>
      <w:r>
        <w:rPr>
          <w:rFonts w:hint="eastAsia" w:ascii="宋体" w:hAnsi="宋体" w:eastAsia="宋体" w:cs="宋体"/>
          <w:color w:val="auto"/>
          <w:sz w:val="20"/>
          <w:szCs w:val="20"/>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法定代表人 (或</w:t>
      </w:r>
      <w:r>
        <w:rPr>
          <w:rFonts w:hint="eastAsia" w:ascii="宋体" w:hAnsi="宋体" w:eastAsia="宋体" w:cs="宋体"/>
          <w:color w:val="auto"/>
          <w:spacing w:val="1"/>
          <w:sz w:val="20"/>
          <w:szCs w:val="20"/>
          <w:highlight w:val="none"/>
        </w:rPr>
        <w:t>授权代理人)：</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1"/>
          <w:sz w:val="20"/>
          <w:szCs w:val="20"/>
          <w:highlight w:val="none"/>
        </w:rPr>
        <w:t>(签名或盖章)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textAlignment w:val="baseline"/>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日  期：</w:t>
      </w:r>
      <w:r>
        <w:rPr>
          <w:rFonts w:hint="eastAsia" w:ascii="宋体" w:hAnsi="宋体" w:eastAsia="宋体" w:cs="宋体"/>
          <w:color w:val="auto"/>
          <w:spacing w:val="-1"/>
          <w:sz w:val="20"/>
          <w:szCs w:val="20"/>
          <w:highlight w:val="none"/>
          <w:u w:val="single" w:color="auto"/>
          <w:lang w:val="en-US" w:eastAsia="zh-CN"/>
        </w:rPr>
        <w:t xml:space="preserve">       </w:t>
      </w:r>
      <w:r>
        <w:rPr>
          <w:rFonts w:hint="eastAsia" w:ascii="宋体" w:hAnsi="宋体" w:eastAsia="宋体" w:cs="宋体"/>
          <w:color w:val="auto"/>
          <w:sz w:val="20"/>
          <w:szCs w:val="20"/>
          <w:highlight w:val="none"/>
        </w:rPr>
        <w:t>年</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z w:val="20"/>
          <w:szCs w:val="20"/>
          <w:highlight w:val="none"/>
        </w:rPr>
        <w:t>月</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z w:val="20"/>
          <w:szCs w:val="20"/>
          <w:highlight w:val="none"/>
        </w:rPr>
        <w:t>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highlight w:val="none"/>
        </w:rPr>
      </w:pPr>
    </w:p>
    <w:p>
      <w:pPr>
        <w:rPr>
          <w:color w:val="auto"/>
          <w:highlight w:val="none"/>
        </w:rPr>
      </w:pPr>
      <w:r>
        <w:rPr>
          <w:color w:val="auto"/>
          <w:highlight w:val="none"/>
        </w:rPr>
        <w:br w:type="page"/>
      </w:r>
    </w:p>
    <w:p>
      <w:pPr>
        <w:rPr>
          <w:color w:val="auto"/>
          <w:highlight w:val="none"/>
        </w:rPr>
      </w:pPr>
    </w:p>
    <w:p>
      <w:pPr>
        <w:spacing w:before="63" w:line="237" w:lineRule="auto"/>
        <w:ind w:left="3439"/>
        <w:outlineLvl w:val="1"/>
        <w:rPr>
          <w:rFonts w:ascii="宋体" w:hAnsi="宋体" w:eastAsia="宋体" w:cs="宋体"/>
          <w:color w:val="auto"/>
          <w:spacing w:val="8"/>
          <w:sz w:val="31"/>
          <w:szCs w:val="31"/>
          <w:highlight w:val="none"/>
        </w:rPr>
      </w:pPr>
      <w:bookmarkStart w:id="2" w:name="_Toc5481"/>
      <w:r>
        <w:rPr>
          <w:rFonts w:ascii="宋体" w:hAnsi="宋体" w:eastAsia="宋体" w:cs="宋体"/>
          <w:color w:val="auto"/>
          <w:spacing w:val="8"/>
          <w:sz w:val="31"/>
          <w:szCs w:val="31"/>
          <w:highlight w:val="none"/>
        </w:rPr>
        <w:t>七、</w:t>
      </w:r>
      <w:r>
        <w:rPr>
          <w:rFonts w:ascii="宋体" w:hAnsi="宋体" w:eastAsia="宋体" w:cs="宋体"/>
          <w:color w:val="auto"/>
          <w:spacing w:val="8"/>
          <w:sz w:val="31"/>
          <w:szCs w:val="31"/>
          <w:highlight w:val="none"/>
          <w:lang w:val="en-US" w:eastAsia="zh-CN"/>
        </w:rPr>
        <w:t>投标保证金</w:t>
      </w:r>
      <w:bookmarkEnd w:id="2"/>
      <w:r>
        <w:rPr>
          <w:rFonts w:ascii="宋体" w:hAnsi="宋体" w:eastAsia="宋体" w:cs="宋体"/>
          <w:color w:val="auto"/>
          <w:spacing w:val="8"/>
          <w:sz w:val="31"/>
          <w:szCs w:val="31"/>
          <w:highlight w:val="none"/>
          <w:lang w:val="en-US" w:eastAsia="zh-CN"/>
        </w:rPr>
        <w:t xml:space="preserve"> </w:t>
      </w:r>
    </w:p>
    <w:p>
      <w:pPr>
        <w:keepNext w:val="0"/>
        <w:keepLines w:val="0"/>
        <w:widowControl/>
        <w:suppressLineNumbers w:val="0"/>
        <w:spacing w:line="360" w:lineRule="auto"/>
        <w:jc w:val="left"/>
        <w:rPr>
          <w:rFonts w:hint="eastAsia" w:ascii="宋体" w:hAnsi="宋体" w:eastAsia="宋体" w:cs="宋体"/>
          <w:b/>
          <w:bCs/>
          <w:snapToGrid w:val="0"/>
          <w:color w:val="auto"/>
          <w:kern w:val="0"/>
          <w:sz w:val="22"/>
          <w:szCs w:val="22"/>
          <w:highlight w:val="none"/>
          <w:lang w:val="en-US" w:eastAsia="zh-CN" w:bidi="ar"/>
        </w:rPr>
      </w:pPr>
    </w:p>
    <w:p>
      <w:pPr>
        <w:keepNext w:val="0"/>
        <w:keepLines w:val="0"/>
        <w:widowControl/>
        <w:suppressLineNumbers w:val="0"/>
        <w:spacing w:line="360" w:lineRule="auto"/>
        <w:jc w:val="left"/>
        <w:rPr>
          <w:rFonts w:hint="eastAsia" w:ascii="宋体" w:hAnsi="宋体" w:eastAsia="宋体" w:cs="宋体"/>
          <w:b/>
          <w:bCs/>
          <w:color w:val="auto"/>
          <w:sz w:val="20"/>
          <w:szCs w:val="20"/>
          <w:highlight w:val="none"/>
        </w:rPr>
      </w:pPr>
      <w:r>
        <w:rPr>
          <w:rFonts w:hint="eastAsia" w:ascii="宋体" w:hAnsi="宋体" w:eastAsia="宋体" w:cs="宋体"/>
          <w:b/>
          <w:bCs/>
          <w:snapToGrid w:val="0"/>
          <w:color w:val="auto"/>
          <w:kern w:val="0"/>
          <w:sz w:val="20"/>
          <w:szCs w:val="20"/>
          <w:highlight w:val="none"/>
          <w:lang w:val="en-US" w:eastAsia="zh-CN" w:bidi="ar"/>
        </w:rPr>
        <w:t>项目名称：</w:t>
      </w:r>
      <w:r>
        <w:rPr>
          <w:rFonts w:hint="eastAsia" w:ascii="宋体" w:hAnsi="宋体" w:eastAsia="宋体" w:cs="宋体"/>
          <w:b/>
          <w:bCs/>
          <w:color w:val="auto"/>
          <w:spacing w:val="9"/>
          <w:sz w:val="20"/>
          <w:szCs w:val="20"/>
          <w:highlight w:val="none"/>
          <w:u w:val="single" w:color="auto"/>
          <w:lang w:eastAsia="zh-CN"/>
        </w:rPr>
        <w:t>中共云浮市委党校（市行政学院、市社会主义学院）基础设施迁建项目（勘察）</w:t>
      </w:r>
      <w:r>
        <w:rPr>
          <w:rFonts w:hint="eastAsia" w:ascii="宋体" w:hAnsi="宋体" w:eastAsia="宋体" w:cs="宋体"/>
          <w:b/>
          <w:bCs/>
          <w:snapToGrid w:val="0"/>
          <w:color w:val="auto"/>
          <w:kern w:val="0"/>
          <w:sz w:val="20"/>
          <w:szCs w:val="20"/>
          <w:highlight w:val="none"/>
          <w:lang w:val="en-US" w:eastAsia="zh-CN" w:bidi="ar"/>
        </w:rPr>
        <w:t xml:space="preserve"> </w:t>
      </w:r>
    </w:p>
    <w:p>
      <w:pPr>
        <w:keepNext w:val="0"/>
        <w:keepLines w:val="0"/>
        <w:widowControl/>
        <w:suppressLineNumbers w:val="0"/>
        <w:spacing w:line="360" w:lineRule="auto"/>
        <w:jc w:val="left"/>
        <w:rPr>
          <w:rFonts w:hint="eastAsia" w:ascii="宋体" w:hAnsi="宋体" w:eastAsia="宋体" w:cs="宋体"/>
          <w:color w:val="auto"/>
          <w:sz w:val="20"/>
          <w:szCs w:val="20"/>
          <w:highlight w:val="none"/>
        </w:rPr>
      </w:pPr>
      <w:r>
        <w:rPr>
          <w:rFonts w:hint="eastAsia" w:ascii="宋体" w:hAnsi="宋体" w:eastAsia="宋体" w:cs="宋体"/>
          <w:snapToGrid w:val="0"/>
          <w:color w:val="auto"/>
          <w:kern w:val="0"/>
          <w:sz w:val="20"/>
          <w:szCs w:val="20"/>
          <w:highlight w:val="none"/>
          <w:lang w:val="en-US" w:eastAsia="zh-CN" w:bidi="ar"/>
        </w:rPr>
        <w:t xml:space="preserve">注：投标人应在此提供转帐凭单复印件、或投标保函或投标保证保险，并应保证复印件清晰可辨： </w:t>
      </w:r>
    </w:p>
    <w:p>
      <w:pPr>
        <w:spacing w:before="63" w:line="237" w:lineRule="auto"/>
        <w:ind w:left="3439"/>
        <w:outlineLvl w:val="1"/>
        <w:rPr>
          <w:rFonts w:ascii="宋体" w:hAnsi="宋体" w:eastAsia="宋体" w:cs="宋体"/>
          <w:color w:val="auto"/>
          <w:spacing w:val="12"/>
          <w:sz w:val="31"/>
          <w:szCs w:val="31"/>
          <w:highlight w:val="none"/>
        </w:rPr>
      </w:pPr>
    </w:p>
    <w:p>
      <w:pPr>
        <w:spacing w:before="63" w:line="237" w:lineRule="auto"/>
        <w:ind w:left="3439"/>
        <w:outlineLvl w:val="1"/>
        <w:rPr>
          <w:rFonts w:ascii="宋体" w:hAnsi="宋体" w:eastAsia="宋体" w:cs="宋体"/>
          <w:color w:val="auto"/>
          <w:spacing w:val="12"/>
          <w:sz w:val="31"/>
          <w:szCs w:val="31"/>
          <w:highlight w:val="none"/>
        </w:rPr>
      </w:pPr>
    </w:p>
    <w:p>
      <w:pPr>
        <w:spacing w:before="63" w:line="237" w:lineRule="auto"/>
        <w:ind w:left="3439"/>
        <w:outlineLvl w:val="1"/>
        <w:rPr>
          <w:rFonts w:ascii="宋体" w:hAnsi="宋体" w:eastAsia="宋体" w:cs="宋体"/>
          <w:color w:val="auto"/>
          <w:spacing w:val="12"/>
          <w:sz w:val="31"/>
          <w:szCs w:val="31"/>
          <w:highlight w:val="none"/>
        </w:rPr>
      </w:pPr>
    </w:p>
    <w:p>
      <w:pPr>
        <w:spacing w:before="63" w:line="237" w:lineRule="auto"/>
        <w:ind w:left="3439"/>
        <w:outlineLvl w:val="1"/>
        <w:rPr>
          <w:rFonts w:ascii="宋体" w:hAnsi="宋体" w:eastAsia="宋体" w:cs="宋体"/>
          <w:color w:val="auto"/>
          <w:spacing w:val="12"/>
          <w:sz w:val="31"/>
          <w:szCs w:val="31"/>
          <w:highlight w:val="none"/>
        </w:rPr>
      </w:pPr>
    </w:p>
    <w:p>
      <w:pPr>
        <w:spacing w:before="63" w:line="237" w:lineRule="auto"/>
        <w:ind w:left="3439"/>
        <w:outlineLvl w:val="1"/>
        <w:rPr>
          <w:rFonts w:ascii="宋体" w:hAnsi="宋体" w:eastAsia="宋体" w:cs="宋体"/>
          <w:color w:val="auto"/>
          <w:spacing w:val="12"/>
          <w:sz w:val="31"/>
          <w:szCs w:val="31"/>
          <w:highlight w:val="none"/>
        </w:rPr>
      </w:pPr>
    </w:p>
    <w:p>
      <w:pPr>
        <w:spacing w:before="63" w:line="237" w:lineRule="auto"/>
        <w:ind w:left="3439"/>
        <w:outlineLvl w:val="1"/>
        <w:rPr>
          <w:rFonts w:ascii="宋体" w:hAnsi="宋体" w:eastAsia="宋体" w:cs="宋体"/>
          <w:color w:val="auto"/>
          <w:spacing w:val="12"/>
          <w:sz w:val="31"/>
          <w:szCs w:val="31"/>
          <w:highlight w:val="none"/>
        </w:rPr>
      </w:pPr>
    </w:p>
    <w:p>
      <w:pPr>
        <w:spacing w:before="63" w:line="237" w:lineRule="auto"/>
        <w:ind w:left="3439"/>
        <w:outlineLvl w:val="1"/>
        <w:rPr>
          <w:rFonts w:ascii="宋体" w:hAnsi="宋体" w:eastAsia="宋体" w:cs="宋体"/>
          <w:color w:val="auto"/>
          <w:spacing w:val="12"/>
          <w:sz w:val="31"/>
          <w:szCs w:val="31"/>
          <w:highlight w:val="none"/>
        </w:rPr>
      </w:pPr>
    </w:p>
    <w:p>
      <w:pPr>
        <w:spacing w:before="63" w:line="237" w:lineRule="auto"/>
        <w:ind w:left="3439"/>
        <w:outlineLvl w:val="1"/>
        <w:rPr>
          <w:rFonts w:ascii="宋体" w:hAnsi="宋体" w:eastAsia="宋体" w:cs="宋体"/>
          <w:color w:val="auto"/>
          <w:spacing w:val="12"/>
          <w:sz w:val="31"/>
          <w:szCs w:val="31"/>
          <w:highlight w:val="none"/>
        </w:rPr>
      </w:pPr>
    </w:p>
    <w:p>
      <w:pPr>
        <w:spacing w:before="63" w:line="237" w:lineRule="auto"/>
        <w:ind w:left="3439"/>
        <w:outlineLvl w:val="1"/>
        <w:rPr>
          <w:rFonts w:ascii="宋体" w:hAnsi="宋体" w:eastAsia="宋体" w:cs="宋体"/>
          <w:color w:val="auto"/>
          <w:spacing w:val="12"/>
          <w:sz w:val="31"/>
          <w:szCs w:val="31"/>
          <w:highlight w:val="none"/>
        </w:rPr>
      </w:pPr>
    </w:p>
    <w:p>
      <w:pPr>
        <w:spacing w:before="63" w:line="237" w:lineRule="auto"/>
        <w:ind w:left="3439"/>
        <w:outlineLvl w:val="1"/>
        <w:rPr>
          <w:rFonts w:ascii="宋体" w:hAnsi="宋体" w:eastAsia="宋体" w:cs="宋体"/>
          <w:color w:val="auto"/>
          <w:spacing w:val="12"/>
          <w:sz w:val="31"/>
          <w:szCs w:val="31"/>
          <w:highlight w:val="none"/>
        </w:rPr>
      </w:pPr>
    </w:p>
    <w:p>
      <w:pPr>
        <w:spacing w:before="63" w:line="237" w:lineRule="auto"/>
        <w:ind w:left="3439"/>
        <w:outlineLvl w:val="1"/>
        <w:rPr>
          <w:rFonts w:ascii="宋体" w:hAnsi="宋体" w:eastAsia="宋体" w:cs="宋体"/>
          <w:color w:val="auto"/>
          <w:spacing w:val="12"/>
          <w:sz w:val="31"/>
          <w:szCs w:val="31"/>
          <w:highlight w:val="none"/>
        </w:rPr>
      </w:pPr>
    </w:p>
    <w:p>
      <w:pPr>
        <w:spacing w:before="63" w:line="237" w:lineRule="auto"/>
        <w:ind w:left="3439"/>
        <w:outlineLvl w:val="1"/>
        <w:rPr>
          <w:rFonts w:ascii="宋体" w:hAnsi="宋体" w:eastAsia="宋体" w:cs="宋体"/>
          <w:color w:val="auto"/>
          <w:spacing w:val="12"/>
          <w:sz w:val="31"/>
          <w:szCs w:val="31"/>
          <w:highlight w:val="none"/>
        </w:rPr>
      </w:pPr>
    </w:p>
    <w:p>
      <w:pPr>
        <w:spacing w:before="63" w:line="237" w:lineRule="auto"/>
        <w:ind w:left="3439"/>
        <w:outlineLvl w:val="1"/>
        <w:rPr>
          <w:rFonts w:ascii="宋体" w:hAnsi="宋体" w:eastAsia="宋体" w:cs="宋体"/>
          <w:color w:val="auto"/>
          <w:spacing w:val="12"/>
          <w:sz w:val="31"/>
          <w:szCs w:val="31"/>
          <w:highlight w:val="none"/>
        </w:rPr>
      </w:pPr>
    </w:p>
    <w:p>
      <w:pPr>
        <w:spacing w:before="63" w:line="237" w:lineRule="auto"/>
        <w:ind w:left="3439"/>
        <w:outlineLvl w:val="1"/>
        <w:rPr>
          <w:rFonts w:ascii="宋体" w:hAnsi="宋体" w:eastAsia="宋体" w:cs="宋体"/>
          <w:color w:val="auto"/>
          <w:spacing w:val="12"/>
          <w:sz w:val="31"/>
          <w:szCs w:val="31"/>
          <w:highlight w:val="none"/>
        </w:rPr>
      </w:pPr>
    </w:p>
    <w:p>
      <w:pPr>
        <w:spacing w:before="63" w:line="237" w:lineRule="auto"/>
        <w:ind w:left="3439"/>
        <w:outlineLvl w:val="1"/>
        <w:rPr>
          <w:rFonts w:ascii="宋体" w:hAnsi="宋体" w:eastAsia="宋体" w:cs="宋体"/>
          <w:color w:val="auto"/>
          <w:spacing w:val="12"/>
          <w:sz w:val="31"/>
          <w:szCs w:val="31"/>
          <w:highlight w:val="none"/>
        </w:rPr>
      </w:pPr>
    </w:p>
    <w:p>
      <w:pPr>
        <w:spacing w:before="63" w:line="237" w:lineRule="auto"/>
        <w:ind w:left="3439"/>
        <w:outlineLvl w:val="1"/>
        <w:rPr>
          <w:rFonts w:ascii="宋体" w:hAnsi="宋体" w:eastAsia="宋体" w:cs="宋体"/>
          <w:color w:val="auto"/>
          <w:spacing w:val="12"/>
          <w:sz w:val="31"/>
          <w:szCs w:val="31"/>
          <w:highlight w:val="none"/>
        </w:rPr>
      </w:pPr>
    </w:p>
    <w:p>
      <w:pPr>
        <w:spacing w:before="63" w:line="237" w:lineRule="auto"/>
        <w:ind w:left="3439"/>
        <w:outlineLvl w:val="1"/>
        <w:rPr>
          <w:rFonts w:ascii="宋体" w:hAnsi="宋体" w:eastAsia="宋体" w:cs="宋体"/>
          <w:color w:val="auto"/>
          <w:spacing w:val="12"/>
          <w:sz w:val="31"/>
          <w:szCs w:val="31"/>
          <w:highlight w:val="none"/>
        </w:rPr>
      </w:pPr>
    </w:p>
    <w:p>
      <w:pPr>
        <w:spacing w:before="63" w:line="237" w:lineRule="auto"/>
        <w:ind w:left="3439"/>
        <w:outlineLvl w:val="1"/>
        <w:rPr>
          <w:rFonts w:ascii="宋体" w:hAnsi="宋体" w:eastAsia="宋体" w:cs="宋体"/>
          <w:color w:val="auto"/>
          <w:spacing w:val="12"/>
          <w:sz w:val="31"/>
          <w:szCs w:val="31"/>
          <w:highlight w:val="none"/>
        </w:rPr>
      </w:pPr>
    </w:p>
    <w:p>
      <w:pPr>
        <w:spacing w:before="63" w:line="237" w:lineRule="auto"/>
        <w:ind w:left="3439"/>
        <w:outlineLvl w:val="1"/>
        <w:rPr>
          <w:rFonts w:ascii="宋体" w:hAnsi="宋体" w:eastAsia="宋体" w:cs="宋体"/>
          <w:color w:val="auto"/>
          <w:spacing w:val="12"/>
          <w:sz w:val="31"/>
          <w:szCs w:val="31"/>
          <w:highlight w:val="none"/>
        </w:rPr>
      </w:pPr>
    </w:p>
    <w:p>
      <w:pPr>
        <w:spacing w:before="63" w:line="237" w:lineRule="auto"/>
        <w:ind w:left="3439"/>
        <w:outlineLvl w:val="1"/>
        <w:rPr>
          <w:rFonts w:ascii="宋体" w:hAnsi="宋体" w:eastAsia="宋体" w:cs="宋体"/>
          <w:color w:val="auto"/>
          <w:spacing w:val="12"/>
          <w:sz w:val="31"/>
          <w:szCs w:val="31"/>
          <w:highlight w:val="none"/>
        </w:rPr>
      </w:pPr>
    </w:p>
    <w:p>
      <w:pPr>
        <w:spacing w:before="63" w:line="237" w:lineRule="auto"/>
        <w:ind w:left="3439"/>
        <w:outlineLvl w:val="1"/>
        <w:rPr>
          <w:rFonts w:ascii="宋体" w:hAnsi="宋体" w:eastAsia="宋体" w:cs="宋体"/>
          <w:color w:val="auto"/>
          <w:spacing w:val="12"/>
          <w:sz w:val="31"/>
          <w:szCs w:val="31"/>
          <w:highlight w:val="none"/>
        </w:rPr>
      </w:pPr>
    </w:p>
    <w:p>
      <w:pPr>
        <w:spacing w:before="63" w:line="237" w:lineRule="auto"/>
        <w:ind w:left="3439"/>
        <w:outlineLvl w:val="1"/>
        <w:rPr>
          <w:rFonts w:ascii="宋体" w:hAnsi="宋体" w:eastAsia="宋体" w:cs="宋体"/>
          <w:color w:val="auto"/>
          <w:spacing w:val="12"/>
          <w:sz w:val="31"/>
          <w:szCs w:val="31"/>
          <w:highlight w:val="none"/>
        </w:rPr>
      </w:pPr>
    </w:p>
    <w:p>
      <w:pPr>
        <w:spacing w:before="63" w:line="237" w:lineRule="auto"/>
        <w:ind w:left="3439"/>
        <w:outlineLvl w:val="1"/>
        <w:rPr>
          <w:rFonts w:ascii="宋体" w:hAnsi="宋体" w:eastAsia="宋体" w:cs="宋体"/>
          <w:color w:val="auto"/>
          <w:spacing w:val="12"/>
          <w:sz w:val="31"/>
          <w:szCs w:val="31"/>
          <w:highlight w:val="none"/>
        </w:rPr>
      </w:pPr>
    </w:p>
    <w:p>
      <w:pPr>
        <w:spacing w:before="63" w:line="237" w:lineRule="auto"/>
        <w:ind w:left="3439"/>
        <w:outlineLvl w:val="1"/>
        <w:rPr>
          <w:rFonts w:ascii="宋体" w:hAnsi="宋体" w:eastAsia="宋体" w:cs="宋体"/>
          <w:color w:val="auto"/>
          <w:spacing w:val="12"/>
          <w:sz w:val="31"/>
          <w:szCs w:val="31"/>
          <w:highlight w:val="none"/>
        </w:rPr>
      </w:pPr>
    </w:p>
    <w:p>
      <w:pPr>
        <w:spacing w:before="63" w:line="237" w:lineRule="auto"/>
        <w:ind w:left="3439"/>
        <w:outlineLvl w:val="1"/>
        <w:rPr>
          <w:rFonts w:ascii="宋体" w:hAnsi="宋体" w:eastAsia="宋体" w:cs="宋体"/>
          <w:color w:val="auto"/>
          <w:spacing w:val="12"/>
          <w:sz w:val="31"/>
          <w:szCs w:val="31"/>
          <w:highlight w:val="none"/>
        </w:rPr>
      </w:pPr>
    </w:p>
    <w:p>
      <w:pPr>
        <w:pStyle w:val="7"/>
        <w:rPr>
          <w:color w:val="auto"/>
          <w:highlight w:val="none"/>
        </w:rPr>
      </w:pPr>
    </w:p>
    <w:p>
      <w:pPr>
        <w:spacing w:before="63" w:line="237" w:lineRule="auto"/>
        <w:ind w:left="3439"/>
        <w:outlineLvl w:val="1"/>
        <w:rPr>
          <w:rFonts w:ascii="宋体" w:hAnsi="宋体" w:eastAsia="宋体" w:cs="宋体"/>
          <w:color w:val="auto"/>
          <w:spacing w:val="12"/>
          <w:sz w:val="31"/>
          <w:szCs w:val="31"/>
          <w:highlight w:val="none"/>
        </w:rPr>
      </w:pPr>
    </w:p>
    <w:p>
      <w:pPr>
        <w:spacing w:before="63" w:line="237" w:lineRule="auto"/>
        <w:ind w:left="3439"/>
        <w:outlineLvl w:val="1"/>
        <w:rPr>
          <w:rFonts w:ascii="宋体" w:hAnsi="宋体" w:eastAsia="宋体" w:cs="宋体"/>
          <w:color w:val="auto"/>
          <w:sz w:val="31"/>
          <w:szCs w:val="31"/>
          <w:highlight w:val="none"/>
        </w:rPr>
      </w:pPr>
      <w:bookmarkStart w:id="3" w:name="_Toc19062"/>
      <w:r>
        <w:rPr>
          <w:rFonts w:ascii="宋体" w:hAnsi="宋体" w:eastAsia="宋体" w:cs="宋体"/>
          <w:color w:val="auto"/>
          <w:spacing w:val="8"/>
          <w:sz w:val="31"/>
          <w:szCs w:val="31"/>
          <w:highlight w:val="none"/>
          <w:lang w:val="en-US" w:eastAsia="zh-CN"/>
        </w:rPr>
        <w:t>八、</w:t>
      </w:r>
      <w:r>
        <w:rPr>
          <w:rFonts w:ascii="宋体" w:hAnsi="宋体" w:eastAsia="宋体" w:cs="宋体"/>
          <w:color w:val="auto"/>
          <w:spacing w:val="8"/>
          <w:sz w:val="31"/>
          <w:szCs w:val="31"/>
          <w:highlight w:val="none"/>
        </w:rPr>
        <w:t>资信与业绩资料</w:t>
      </w:r>
      <w:bookmarkEnd w:id="3"/>
    </w:p>
    <w:p>
      <w:pPr>
        <w:spacing w:before="56" w:line="242" w:lineRule="auto"/>
        <w:ind w:left="3829"/>
        <w:rPr>
          <w:rFonts w:ascii="宋体" w:hAnsi="宋体" w:eastAsia="宋体" w:cs="宋体"/>
          <w:color w:val="auto"/>
          <w:spacing w:val="-1"/>
          <w:sz w:val="28"/>
          <w:szCs w:val="28"/>
          <w:highlight w:val="none"/>
        </w:rPr>
      </w:pPr>
      <w:r>
        <w:rPr>
          <w:rFonts w:ascii="宋体" w:hAnsi="宋体" w:eastAsia="宋体" w:cs="宋体"/>
          <w:color w:val="auto"/>
          <w:spacing w:val="-1"/>
          <w:sz w:val="28"/>
          <w:szCs w:val="28"/>
          <w:highlight w:val="none"/>
        </w:rPr>
        <w:t>1、投标人基本情况</w:t>
      </w:r>
    </w:p>
    <w:p>
      <w:pPr>
        <w:spacing w:line="170" w:lineRule="exact"/>
        <w:rPr>
          <w:color w:val="auto"/>
          <w:highlight w:val="none"/>
        </w:rPr>
      </w:pPr>
    </w:p>
    <w:tbl>
      <w:tblPr>
        <w:tblStyle w:val="20"/>
        <w:tblW w:w="9290" w:type="dxa"/>
        <w:tblInd w:w="2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6"/>
        <w:gridCol w:w="972"/>
        <w:gridCol w:w="2732"/>
        <w:gridCol w:w="1520"/>
        <w:gridCol w:w="21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876" w:type="dxa"/>
            <w:noWrap w:val="0"/>
            <w:vAlign w:val="top"/>
          </w:tcPr>
          <w:p>
            <w:pPr>
              <w:spacing w:before="234" w:line="229" w:lineRule="auto"/>
              <w:ind w:left="42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投</w:t>
            </w:r>
            <w:r>
              <w:rPr>
                <w:rFonts w:ascii="宋体" w:hAnsi="宋体" w:eastAsia="宋体" w:cs="宋体"/>
                <w:color w:val="auto"/>
                <w:spacing w:val="7"/>
                <w:sz w:val="20"/>
                <w:szCs w:val="20"/>
                <w:highlight w:val="none"/>
              </w:rPr>
              <w:t>标人名称</w:t>
            </w:r>
          </w:p>
        </w:tc>
        <w:tc>
          <w:tcPr>
            <w:tcW w:w="7414" w:type="dxa"/>
            <w:gridSpan w:val="4"/>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876" w:type="dxa"/>
            <w:noWrap w:val="0"/>
            <w:vAlign w:val="top"/>
          </w:tcPr>
          <w:p>
            <w:pPr>
              <w:spacing w:before="229" w:line="230" w:lineRule="auto"/>
              <w:ind w:left="52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注</w:t>
            </w:r>
            <w:r>
              <w:rPr>
                <w:rFonts w:ascii="宋体" w:hAnsi="宋体" w:eastAsia="宋体" w:cs="宋体"/>
                <w:color w:val="auto"/>
                <w:spacing w:val="7"/>
                <w:sz w:val="20"/>
                <w:szCs w:val="20"/>
                <w:highlight w:val="none"/>
              </w:rPr>
              <w:t>册地址</w:t>
            </w:r>
          </w:p>
        </w:tc>
        <w:tc>
          <w:tcPr>
            <w:tcW w:w="3704" w:type="dxa"/>
            <w:gridSpan w:val="2"/>
            <w:noWrap w:val="0"/>
            <w:vAlign w:val="top"/>
          </w:tcPr>
          <w:p>
            <w:pPr>
              <w:rPr>
                <w:rFonts w:ascii="Arial"/>
                <w:color w:val="auto"/>
                <w:sz w:val="21"/>
                <w:highlight w:val="none"/>
              </w:rPr>
            </w:pPr>
          </w:p>
        </w:tc>
        <w:tc>
          <w:tcPr>
            <w:tcW w:w="1520" w:type="dxa"/>
            <w:noWrap w:val="0"/>
            <w:vAlign w:val="top"/>
          </w:tcPr>
          <w:p>
            <w:pPr>
              <w:spacing w:before="230" w:line="228" w:lineRule="auto"/>
              <w:ind w:left="361"/>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邮</w:t>
            </w:r>
            <w:r>
              <w:rPr>
                <w:rFonts w:ascii="宋体" w:hAnsi="宋体" w:eastAsia="宋体" w:cs="宋体"/>
                <w:color w:val="auto"/>
                <w:spacing w:val="3"/>
                <w:sz w:val="20"/>
                <w:szCs w:val="20"/>
                <w:highlight w:val="none"/>
              </w:rPr>
              <w:t>政编码</w:t>
            </w:r>
          </w:p>
        </w:tc>
        <w:tc>
          <w:tcPr>
            <w:tcW w:w="2190"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876" w:type="dxa"/>
            <w:tcBorders>
              <w:bottom w:val="nil"/>
            </w:tcBorders>
            <w:noWrap w:val="0"/>
            <w:vAlign w:val="center"/>
          </w:tcPr>
          <w:p>
            <w:pPr>
              <w:spacing w:before="65" w:line="230" w:lineRule="auto"/>
              <w:ind w:left="0" w:leftChars="0" w:right="0" w:rightChars="0" w:firstLine="0" w:firstLineChars="0"/>
              <w:jc w:val="center"/>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联系方式</w:t>
            </w:r>
          </w:p>
        </w:tc>
        <w:tc>
          <w:tcPr>
            <w:tcW w:w="972" w:type="dxa"/>
            <w:noWrap w:val="0"/>
            <w:vAlign w:val="top"/>
          </w:tcPr>
          <w:p>
            <w:pPr>
              <w:spacing w:before="225" w:line="231" w:lineRule="auto"/>
              <w:ind w:left="17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联</w:t>
            </w:r>
            <w:r>
              <w:rPr>
                <w:rFonts w:ascii="宋体" w:hAnsi="宋体" w:eastAsia="宋体" w:cs="宋体"/>
                <w:color w:val="auto"/>
                <w:spacing w:val="6"/>
                <w:sz w:val="20"/>
                <w:szCs w:val="20"/>
                <w:highlight w:val="none"/>
              </w:rPr>
              <w:t>系人</w:t>
            </w:r>
          </w:p>
        </w:tc>
        <w:tc>
          <w:tcPr>
            <w:tcW w:w="2732" w:type="dxa"/>
            <w:noWrap w:val="0"/>
            <w:vAlign w:val="top"/>
          </w:tcPr>
          <w:p>
            <w:pPr>
              <w:rPr>
                <w:rFonts w:ascii="Arial"/>
                <w:color w:val="auto"/>
                <w:sz w:val="21"/>
                <w:highlight w:val="none"/>
              </w:rPr>
            </w:pPr>
          </w:p>
        </w:tc>
        <w:tc>
          <w:tcPr>
            <w:tcW w:w="1520" w:type="dxa"/>
            <w:noWrap w:val="0"/>
            <w:vAlign w:val="top"/>
          </w:tcPr>
          <w:p>
            <w:pPr>
              <w:spacing w:before="225" w:line="231" w:lineRule="auto"/>
              <w:ind w:left="528"/>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电</w:t>
            </w:r>
            <w:r>
              <w:rPr>
                <w:rFonts w:ascii="宋体" w:hAnsi="宋体" w:eastAsia="宋体" w:cs="宋体"/>
                <w:color w:val="auto"/>
                <w:spacing w:val="-3"/>
                <w:sz w:val="20"/>
                <w:szCs w:val="20"/>
                <w:highlight w:val="none"/>
              </w:rPr>
              <w:t>话</w:t>
            </w:r>
          </w:p>
        </w:tc>
        <w:tc>
          <w:tcPr>
            <w:tcW w:w="2190"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876" w:type="dxa"/>
            <w:noWrap w:val="0"/>
            <w:vAlign w:val="top"/>
          </w:tcPr>
          <w:p>
            <w:pPr>
              <w:spacing w:before="227" w:line="228" w:lineRule="auto"/>
              <w:ind w:left="41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法定代表</w:t>
            </w:r>
            <w:r>
              <w:rPr>
                <w:rFonts w:ascii="宋体" w:hAnsi="宋体" w:eastAsia="宋体" w:cs="宋体"/>
                <w:color w:val="auto"/>
                <w:spacing w:val="7"/>
                <w:sz w:val="20"/>
                <w:szCs w:val="20"/>
                <w:highlight w:val="none"/>
              </w:rPr>
              <w:t>人</w:t>
            </w:r>
          </w:p>
        </w:tc>
        <w:tc>
          <w:tcPr>
            <w:tcW w:w="972" w:type="dxa"/>
            <w:noWrap w:val="0"/>
            <w:vAlign w:val="top"/>
          </w:tcPr>
          <w:p>
            <w:pPr>
              <w:spacing w:before="227" w:line="228" w:lineRule="auto"/>
              <w:ind w:left="279"/>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姓</w:t>
            </w:r>
            <w:r>
              <w:rPr>
                <w:rFonts w:ascii="宋体" w:hAnsi="宋体" w:eastAsia="宋体" w:cs="宋体"/>
                <w:color w:val="auto"/>
                <w:spacing w:val="4"/>
                <w:sz w:val="20"/>
                <w:szCs w:val="20"/>
                <w:highlight w:val="none"/>
              </w:rPr>
              <w:t>名</w:t>
            </w:r>
          </w:p>
        </w:tc>
        <w:tc>
          <w:tcPr>
            <w:tcW w:w="2732" w:type="dxa"/>
            <w:noWrap w:val="0"/>
            <w:vAlign w:val="top"/>
          </w:tcPr>
          <w:p>
            <w:pPr>
              <w:rPr>
                <w:rFonts w:ascii="Arial"/>
                <w:color w:val="auto"/>
                <w:sz w:val="21"/>
                <w:highlight w:val="none"/>
              </w:rPr>
            </w:pPr>
          </w:p>
        </w:tc>
        <w:tc>
          <w:tcPr>
            <w:tcW w:w="1520" w:type="dxa"/>
            <w:noWrap w:val="0"/>
            <w:vAlign w:val="top"/>
          </w:tcPr>
          <w:p>
            <w:pPr>
              <w:spacing w:before="226" w:line="231" w:lineRule="auto"/>
              <w:ind w:left="58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电</w:t>
            </w:r>
            <w:r>
              <w:rPr>
                <w:rFonts w:ascii="宋体" w:hAnsi="宋体" w:eastAsia="宋体" w:cs="宋体"/>
                <w:color w:val="auto"/>
                <w:spacing w:val="-7"/>
                <w:sz w:val="20"/>
                <w:szCs w:val="20"/>
                <w:highlight w:val="none"/>
              </w:rPr>
              <w:t>话</w:t>
            </w:r>
          </w:p>
        </w:tc>
        <w:tc>
          <w:tcPr>
            <w:tcW w:w="2190"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1" w:hRule="atLeast"/>
        </w:trPr>
        <w:tc>
          <w:tcPr>
            <w:tcW w:w="187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成立时</w:t>
            </w:r>
            <w:r>
              <w:rPr>
                <w:rFonts w:ascii="宋体" w:hAnsi="宋体" w:eastAsia="宋体" w:cs="宋体"/>
                <w:color w:val="auto"/>
                <w:spacing w:val="6"/>
                <w:sz w:val="20"/>
                <w:szCs w:val="20"/>
                <w:highlight w:val="none"/>
              </w:rPr>
              <w:t>间</w:t>
            </w:r>
          </w:p>
        </w:tc>
        <w:tc>
          <w:tcPr>
            <w:tcW w:w="7414" w:type="dxa"/>
            <w:gridSpan w:val="4"/>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宋体" w:hAnsi="宋体" w:eastAsia="宋体" w:cs="宋体"/>
                <w:color w:val="auto"/>
                <w:sz w:val="20"/>
                <w:szCs w:val="2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187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企</w:t>
            </w:r>
            <w:r>
              <w:rPr>
                <w:rFonts w:ascii="宋体" w:hAnsi="宋体" w:eastAsia="宋体" w:cs="宋体"/>
                <w:color w:val="auto"/>
                <w:spacing w:val="7"/>
                <w:sz w:val="20"/>
                <w:szCs w:val="20"/>
                <w:highlight w:val="none"/>
              </w:rPr>
              <w:t>业资质等级</w:t>
            </w:r>
          </w:p>
        </w:tc>
        <w:tc>
          <w:tcPr>
            <w:tcW w:w="7414" w:type="dxa"/>
            <w:gridSpan w:val="4"/>
            <w:tcBorders>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187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营业执照</w:t>
            </w:r>
            <w:r>
              <w:rPr>
                <w:rFonts w:ascii="宋体" w:hAnsi="宋体" w:eastAsia="宋体" w:cs="宋体"/>
                <w:color w:val="auto"/>
                <w:spacing w:val="6"/>
                <w:sz w:val="20"/>
                <w:szCs w:val="20"/>
                <w:highlight w:val="none"/>
              </w:rPr>
              <w:t>号</w:t>
            </w:r>
          </w:p>
        </w:tc>
        <w:tc>
          <w:tcPr>
            <w:tcW w:w="7414" w:type="dxa"/>
            <w:gridSpan w:val="4"/>
            <w:tcBorders>
              <w:top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1" w:hRule="atLeast"/>
        </w:trPr>
        <w:tc>
          <w:tcPr>
            <w:tcW w:w="187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注</w:t>
            </w:r>
            <w:r>
              <w:rPr>
                <w:rFonts w:ascii="宋体" w:hAnsi="宋体" w:eastAsia="宋体" w:cs="宋体"/>
                <w:color w:val="auto"/>
                <w:spacing w:val="7"/>
                <w:sz w:val="20"/>
                <w:szCs w:val="20"/>
                <w:highlight w:val="none"/>
              </w:rPr>
              <w:t>册资金</w:t>
            </w:r>
          </w:p>
        </w:tc>
        <w:tc>
          <w:tcPr>
            <w:tcW w:w="7414" w:type="dxa"/>
            <w:gridSpan w:val="4"/>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187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经营范</w:t>
            </w:r>
            <w:r>
              <w:rPr>
                <w:rFonts w:ascii="宋体" w:hAnsi="宋体" w:eastAsia="宋体" w:cs="宋体"/>
                <w:color w:val="auto"/>
                <w:spacing w:val="6"/>
                <w:sz w:val="20"/>
                <w:szCs w:val="20"/>
                <w:highlight w:val="none"/>
              </w:rPr>
              <w:t>围</w:t>
            </w:r>
          </w:p>
        </w:tc>
        <w:tc>
          <w:tcPr>
            <w:tcW w:w="7414" w:type="dxa"/>
            <w:gridSpan w:val="4"/>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187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备</w:t>
            </w:r>
            <w:r>
              <w:rPr>
                <w:rFonts w:ascii="宋体" w:hAnsi="宋体" w:eastAsia="宋体" w:cs="宋体"/>
                <w:color w:val="auto"/>
                <w:spacing w:val="3"/>
                <w:sz w:val="20"/>
                <w:szCs w:val="20"/>
                <w:highlight w:val="none"/>
              </w:rPr>
              <w:t>注</w:t>
            </w:r>
          </w:p>
        </w:tc>
        <w:tc>
          <w:tcPr>
            <w:tcW w:w="7414" w:type="dxa"/>
            <w:gridSpan w:val="4"/>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Arial"/>
                <w:color w:val="auto"/>
                <w:sz w:val="21"/>
                <w:highlight w:val="none"/>
              </w:rPr>
            </w:pPr>
          </w:p>
        </w:tc>
      </w:tr>
    </w:tbl>
    <w:p>
      <w:pPr>
        <w:spacing w:before="89" w:line="229" w:lineRule="auto"/>
        <w:ind w:left="422"/>
        <w:rPr>
          <w:rFonts w:hint="eastAsia" w:ascii="宋体" w:hAnsi="宋体" w:eastAsia="宋体" w:cs="宋体"/>
          <w:color w:val="auto"/>
          <w:spacing w:val="18"/>
          <w:sz w:val="20"/>
          <w:szCs w:val="20"/>
          <w:highlight w:val="none"/>
        </w:rPr>
      </w:pPr>
      <w:r>
        <w:rPr>
          <w:rFonts w:hint="eastAsia" w:ascii="宋体" w:hAnsi="宋体" w:eastAsia="宋体" w:cs="宋体"/>
          <w:color w:val="auto"/>
          <w:spacing w:val="18"/>
          <w:sz w:val="20"/>
          <w:szCs w:val="20"/>
          <w:highlight w:val="none"/>
        </w:rPr>
        <w:t>注：本表后附以下资料并加盖公章。</w:t>
      </w:r>
    </w:p>
    <w:p>
      <w:pPr>
        <w:spacing w:before="89" w:line="229" w:lineRule="auto"/>
        <w:ind w:left="422"/>
        <w:rPr>
          <w:rFonts w:hint="eastAsia" w:ascii="宋体" w:hAnsi="宋体" w:eastAsia="宋体" w:cs="宋体"/>
          <w:color w:val="auto"/>
          <w:spacing w:val="18"/>
          <w:sz w:val="20"/>
          <w:szCs w:val="20"/>
          <w:highlight w:val="none"/>
        </w:rPr>
      </w:pPr>
      <w:r>
        <w:rPr>
          <w:rFonts w:hint="eastAsia" w:ascii="宋体" w:hAnsi="宋体" w:eastAsia="宋体" w:cs="宋体"/>
          <w:color w:val="auto"/>
          <w:spacing w:val="18"/>
          <w:sz w:val="20"/>
          <w:szCs w:val="20"/>
          <w:highlight w:val="none"/>
        </w:rPr>
        <w:t>1 ．营业执照副本，资质证书副本。</w:t>
      </w:r>
    </w:p>
    <w:p>
      <w:pPr>
        <w:spacing w:before="89" w:line="229" w:lineRule="auto"/>
        <w:ind w:left="422"/>
        <w:rPr>
          <w:rFonts w:hint="eastAsia" w:ascii="宋体" w:hAnsi="宋体" w:eastAsia="宋体" w:cs="宋体"/>
          <w:color w:val="auto"/>
          <w:spacing w:val="18"/>
          <w:sz w:val="20"/>
          <w:szCs w:val="20"/>
          <w:highlight w:val="none"/>
        </w:rPr>
      </w:pPr>
      <w:r>
        <w:rPr>
          <w:rFonts w:hint="eastAsia" w:ascii="宋体" w:hAnsi="宋体" w:eastAsia="宋体" w:cs="宋体"/>
          <w:color w:val="auto"/>
          <w:spacing w:val="18"/>
          <w:sz w:val="20"/>
          <w:szCs w:val="20"/>
          <w:highlight w:val="none"/>
        </w:rPr>
        <w:t>2 ．“云浮市智慧建筑管理服务信息平台”相关信用信息网页截图打印件。</w:t>
      </w:r>
    </w:p>
    <w:p>
      <w:pPr>
        <w:spacing w:before="89" w:line="229" w:lineRule="auto"/>
        <w:ind w:left="422"/>
        <w:rPr>
          <w:rFonts w:hint="eastAsia" w:ascii="宋体" w:hAnsi="宋体" w:eastAsia="宋体" w:cs="宋体"/>
          <w:color w:val="auto"/>
          <w:spacing w:val="18"/>
          <w:sz w:val="20"/>
          <w:szCs w:val="20"/>
          <w:highlight w:val="none"/>
        </w:rPr>
      </w:pPr>
      <w:r>
        <w:rPr>
          <w:rFonts w:hint="eastAsia" w:ascii="宋体" w:hAnsi="宋体" w:eastAsia="宋体" w:cs="宋体"/>
          <w:color w:val="auto"/>
          <w:spacing w:val="18"/>
          <w:sz w:val="20"/>
          <w:szCs w:val="20"/>
          <w:highlight w:val="none"/>
        </w:rPr>
        <w:t>3 .投标人没有被列入失信被执行人黑名单，须具备在“中国执行信息公开网”的查询结果网页截图。查询网址为：</w:t>
      </w:r>
    </w:p>
    <w:p>
      <w:pPr>
        <w:spacing w:before="89" w:line="229" w:lineRule="auto"/>
        <w:ind w:left="422"/>
        <w:rPr>
          <w:rFonts w:hint="eastAsia" w:ascii="宋体" w:hAnsi="宋体" w:eastAsia="宋体" w:cs="宋体"/>
          <w:color w:val="auto"/>
          <w:spacing w:val="18"/>
          <w:sz w:val="20"/>
          <w:szCs w:val="20"/>
          <w:highlight w:val="none"/>
        </w:rPr>
      </w:pPr>
      <w:r>
        <w:rPr>
          <w:rFonts w:hint="eastAsia" w:ascii="宋体" w:hAnsi="宋体" w:eastAsia="宋体" w:cs="宋体"/>
          <w:color w:val="auto"/>
          <w:spacing w:val="18"/>
          <w:sz w:val="20"/>
          <w:szCs w:val="20"/>
          <w:highlight w:val="none"/>
        </w:rPr>
        <w:t>http://zxgk.court.gov.cn/shixin/。</w:t>
      </w:r>
    </w:p>
    <w:p>
      <w:pPr>
        <w:rPr>
          <w:color w:val="auto"/>
          <w:highlight w:val="none"/>
        </w:rPr>
        <w:sectPr>
          <w:footerReference r:id="rId11" w:type="default"/>
          <w:pgSz w:w="11906" w:h="16839"/>
          <w:pgMar w:top="1402" w:right="1249" w:bottom="869" w:left="1140" w:header="0" w:footer="706" w:gutter="0"/>
          <w:pgNumType w:fmt="decimal"/>
          <w:cols w:space="720" w:num="1"/>
        </w:sectPr>
      </w:pPr>
    </w:p>
    <w:p>
      <w:pPr>
        <w:spacing w:before="56" w:line="242" w:lineRule="auto"/>
        <w:ind w:left="3829"/>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2、类似项目情</w:t>
      </w:r>
      <w:r>
        <w:rPr>
          <w:rFonts w:ascii="宋体" w:hAnsi="宋体" w:eastAsia="宋体" w:cs="宋体"/>
          <w:color w:val="auto"/>
          <w:sz w:val="28"/>
          <w:szCs w:val="28"/>
          <w:highlight w:val="none"/>
        </w:rPr>
        <w:t>况</w:t>
      </w:r>
    </w:p>
    <w:p>
      <w:pPr>
        <w:spacing w:before="57" w:line="221" w:lineRule="auto"/>
        <w:ind w:left="0" w:leftChars="0" w:right="0" w:rightChars="0" w:firstLine="0" w:firstLineChars="0"/>
        <w:jc w:val="center"/>
        <w:rPr>
          <w:rFonts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lang w:val="en-US" w:eastAsia="zh-CN"/>
        </w:rPr>
        <w:t>2.1</w:t>
      </w:r>
      <w:r>
        <w:rPr>
          <w:rFonts w:ascii="宋体" w:hAnsi="宋体" w:eastAsia="宋体" w:cs="宋体"/>
          <w:color w:val="auto"/>
          <w:spacing w:val="-6"/>
          <w:sz w:val="28"/>
          <w:szCs w:val="28"/>
          <w:highlight w:val="none"/>
        </w:rPr>
        <w:t>企业业绩表</w:t>
      </w:r>
    </w:p>
    <w:p>
      <w:pPr>
        <w:spacing w:line="215" w:lineRule="exact"/>
        <w:rPr>
          <w:color w:val="auto"/>
          <w:highlight w:val="none"/>
        </w:rPr>
      </w:pPr>
    </w:p>
    <w:tbl>
      <w:tblPr>
        <w:tblStyle w:val="20"/>
        <w:tblW w:w="9076" w:type="dxa"/>
        <w:tblInd w:w="2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96"/>
        <w:gridCol w:w="63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2696" w:type="dxa"/>
            <w:noWrap w:val="0"/>
            <w:vAlign w:val="top"/>
          </w:tcPr>
          <w:p>
            <w:pPr>
              <w:spacing w:before="220" w:line="230" w:lineRule="auto"/>
              <w:ind w:left="1142"/>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序号</w:t>
            </w:r>
          </w:p>
        </w:tc>
        <w:tc>
          <w:tcPr>
            <w:tcW w:w="6380"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2696" w:type="dxa"/>
            <w:noWrap w:val="0"/>
            <w:vAlign w:val="top"/>
          </w:tcPr>
          <w:p>
            <w:pPr>
              <w:spacing w:before="216" w:line="228" w:lineRule="auto"/>
              <w:ind w:left="1143"/>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类</w:t>
            </w:r>
            <w:r>
              <w:rPr>
                <w:rFonts w:ascii="宋体" w:hAnsi="宋体" w:eastAsia="宋体" w:cs="宋体"/>
                <w:color w:val="auto"/>
                <w:spacing w:val="4"/>
                <w:sz w:val="20"/>
                <w:szCs w:val="20"/>
                <w:highlight w:val="none"/>
              </w:rPr>
              <w:t>别</w:t>
            </w:r>
          </w:p>
        </w:tc>
        <w:tc>
          <w:tcPr>
            <w:tcW w:w="6380"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696" w:type="dxa"/>
            <w:noWrap w:val="0"/>
            <w:vAlign w:val="top"/>
          </w:tcPr>
          <w:p>
            <w:pPr>
              <w:spacing w:before="248" w:line="229" w:lineRule="auto"/>
              <w:ind w:left="93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项</w:t>
            </w:r>
            <w:r>
              <w:rPr>
                <w:rFonts w:ascii="宋体" w:hAnsi="宋体" w:eastAsia="宋体" w:cs="宋体"/>
                <w:color w:val="auto"/>
                <w:spacing w:val="6"/>
                <w:sz w:val="20"/>
                <w:szCs w:val="20"/>
                <w:highlight w:val="none"/>
              </w:rPr>
              <w:t>目名称</w:t>
            </w:r>
          </w:p>
        </w:tc>
        <w:tc>
          <w:tcPr>
            <w:tcW w:w="6380"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2696" w:type="dxa"/>
            <w:noWrap w:val="0"/>
            <w:vAlign w:val="top"/>
          </w:tcPr>
          <w:p>
            <w:pPr>
              <w:spacing w:before="262" w:line="229" w:lineRule="auto"/>
              <w:ind w:left="83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项</w:t>
            </w:r>
            <w:r>
              <w:rPr>
                <w:rFonts w:ascii="宋体" w:hAnsi="宋体" w:eastAsia="宋体" w:cs="宋体"/>
                <w:color w:val="auto"/>
                <w:spacing w:val="7"/>
                <w:sz w:val="20"/>
                <w:szCs w:val="20"/>
                <w:highlight w:val="none"/>
              </w:rPr>
              <w:t>目所在地</w:t>
            </w:r>
          </w:p>
        </w:tc>
        <w:tc>
          <w:tcPr>
            <w:tcW w:w="6380"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696" w:type="dxa"/>
            <w:noWrap w:val="0"/>
            <w:vAlign w:val="top"/>
          </w:tcPr>
          <w:p>
            <w:pPr>
              <w:spacing w:before="256" w:line="229" w:lineRule="auto"/>
              <w:ind w:left="83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发</w:t>
            </w:r>
            <w:r>
              <w:rPr>
                <w:rFonts w:ascii="宋体" w:hAnsi="宋体" w:eastAsia="宋体" w:cs="宋体"/>
                <w:color w:val="auto"/>
                <w:spacing w:val="7"/>
                <w:sz w:val="20"/>
                <w:szCs w:val="20"/>
                <w:highlight w:val="none"/>
              </w:rPr>
              <w:t>包人名称</w:t>
            </w:r>
          </w:p>
        </w:tc>
        <w:tc>
          <w:tcPr>
            <w:tcW w:w="6380"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2696" w:type="dxa"/>
            <w:noWrap w:val="0"/>
            <w:vAlign w:val="top"/>
          </w:tcPr>
          <w:p>
            <w:pPr>
              <w:spacing w:before="256" w:line="227" w:lineRule="auto"/>
              <w:ind w:left="93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合同价格</w:t>
            </w:r>
          </w:p>
        </w:tc>
        <w:tc>
          <w:tcPr>
            <w:tcW w:w="6380"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2696" w:type="dxa"/>
            <w:noWrap w:val="0"/>
            <w:vAlign w:val="top"/>
          </w:tcPr>
          <w:p>
            <w:pPr>
              <w:spacing w:before="264" w:line="229" w:lineRule="auto"/>
              <w:ind w:left="72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合同签订日期</w:t>
            </w:r>
          </w:p>
        </w:tc>
        <w:tc>
          <w:tcPr>
            <w:tcW w:w="6380"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trPr>
        <w:tc>
          <w:tcPr>
            <w:tcW w:w="2696" w:type="dxa"/>
            <w:noWrap w:val="0"/>
            <w:vAlign w:val="top"/>
          </w:tcPr>
          <w:p>
            <w:pPr>
              <w:spacing w:line="443" w:lineRule="auto"/>
              <w:rPr>
                <w:rFonts w:ascii="Arial"/>
                <w:color w:val="auto"/>
                <w:sz w:val="21"/>
                <w:highlight w:val="none"/>
              </w:rPr>
            </w:pPr>
          </w:p>
          <w:p>
            <w:pPr>
              <w:spacing w:before="65" w:line="230" w:lineRule="auto"/>
              <w:ind w:left="1146"/>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备</w:t>
            </w:r>
            <w:r>
              <w:rPr>
                <w:rFonts w:ascii="宋体" w:hAnsi="宋体" w:eastAsia="宋体" w:cs="宋体"/>
                <w:color w:val="auto"/>
                <w:spacing w:val="3"/>
                <w:sz w:val="20"/>
                <w:szCs w:val="20"/>
                <w:highlight w:val="none"/>
              </w:rPr>
              <w:t>注</w:t>
            </w:r>
          </w:p>
        </w:tc>
        <w:tc>
          <w:tcPr>
            <w:tcW w:w="6380" w:type="dxa"/>
            <w:noWrap w:val="0"/>
            <w:vAlign w:val="top"/>
          </w:tcPr>
          <w:p>
            <w:pPr>
              <w:rPr>
                <w:rFonts w:ascii="Arial"/>
                <w:color w:val="auto"/>
                <w:sz w:val="21"/>
                <w:highlight w:val="none"/>
              </w:rPr>
            </w:pPr>
          </w:p>
        </w:tc>
      </w:tr>
    </w:tbl>
    <w:p>
      <w:pPr>
        <w:spacing w:before="32" w:line="233" w:lineRule="auto"/>
        <w:ind w:right="-903" w:rightChars="-430"/>
        <w:rPr>
          <w:rFonts w:ascii="宋体" w:hAnsi="宋体" w:eastAsia="宋体" w:cs="宋体"/>
          <w:color w:val="auto"/>
          <w:sz w:val="20"/>
          <w:szCs w:val="20"/>
          <w:highlight w:val="none"/>
        </w:rPr>
      </w:pPr>
      <w:r>
        <w:rPr>
          <w:rFonts w:ascii="宋体" w:hAnsi="宋体" w:eastAsia="宋体" w:cs="宋体"/>
          <w:color w:val="auto"/>
          <w:sz w:val="20"/>
          <w:szCs w:val="20"/>
          <w:highlight w:val="none"/>
        </w:rPr>
        <w:t>注：</w:t>
      </w:r>
    </w:p>
    <w:p>
      <w:pPr>
        <w:spacing w:line="270" w:lineRule="exact"/>
        <w:ind w:left="0" w:leftChars="0" w:right="-1103" w:rightChars="-525" w:firstLine="436" w:firstLineChars="200"/>
        <w:rPr>
          <w:rFonts w:ascii="宋体" w:hAnsi="宋体" w:eastAsia="宋体" w:cs="宋体"/>
          <w:color w:val="auto"/>
          <w:spacing w:val="9"/>
          <w:position w:val="1"/>
          <w:sz w:val="20"/>
          <w:szCs w:val="20"/>
          <w:highlight w:val="none"/>
        </w:rPr>
      </w:pPr>
      <w:r>
        <w:rPr>
          <w:rFonts w:ascii="宋体" w:hAnsi="宋体" w:eastAsia="宋体" w:cs="宋体"/>
          <w:color w:val="auto"/>
          <w:spacing w:val="9"/>
          <w:position w:val="1"/>
          <w:sz w:val="20"/>
          <w:szCs w:val="20"/>
          <w:highlight w:val="none"/>
        </w:rPr>
        <w:t>1.投标人应提供</w:t>
      </w:r>
      <w:r>
        <w:rPr>
          <w:rFonts w:hint="eastAsia" w:ascii="宋体" w:hAnsi="宋体" w:eastAsia="宋体" w:cs="宋体"/>
          <w:color w:val="auto"/>
          <w:spacing w:val="9"/>
          <w:position w:val="1"/>
          <w:sz w:val="20"/>
          <w:szCs w:val="20"/>
          <w:highlight w:val="none"/>
          <w:lang w:val="zh-CN" w:eastAsia="zh-CN"/>
        </w:rPr>
        <w:t>自20</w:t>
      </w:r>
      <w:r>
        <w:rPr>
          <w:rFonts w:hint="eastAsia" w:ascii="宋体" w:hAnsi="宋体" w:eastAsia="宋体" w:cs="宋体"/>
          <w:color w:val="auto"/>
          <w:spacing w:val="9"/>
          <w:position w:val="1"/>
          <w:sz w:val="20"/>
          <w:szCs w:val="20"/>
          <w:highlight w:val="none"/>
          <w:lang w:val="en-US" w:eastAsia="zh-CN"/>
        </w:rPr>
        <w:t>20</w:t>
      </w:r>
      <w:r>
        <w:rPr>
          <w:rFonts w:hint="eastAsia" w:ascii="宋体" w:hAnsi="宋体" w:eastAsia="宋体" w:cs="宋体"/>
          <w:color w:val="auto"/>
          <w:spacing w:val="9"/>
          <w:position w:val="1"/>
          <w:sz w:val="20"/>
          <w:szCs w:val="20"/>
          <w:highlight w:val="none"/>
          <w:lang w:val="zh-CN" w:eastAsia="zh-CN"/>
        </w:rPr>
        <w:t>年1月1日至今承接过</w:t>
      </w:r>
      <w:r>
        <w:rPr>
          <w:rFonts w:hint="eastAsia" w:ascii="宋体" w:hAnsi="宋体" w:eastAsia="宋体" w:cs="宋体"/>
          <w:color w:val="auto"/>
          <w:spacing w:val="9"/>
          <w:position w:val="1"/>
          <w:sz w:val="20"/>
          <w:szCs w:val="20"/>
          <w:highlight w:val="none"/>
          <w:lang w:val="en-US" w:eastAsia="zh-CN"/>
        </w:rPr>
        <w:t>房屋建筑</w:t>
      </w:r>
      <w:r>
        <w:rPr>
          <w:rFonts w:hint="eastAsia" w:ascii="宋体" w:hAnsi="宋体" w:eastAsia="宋体" w:cs="宋体"/>
          <w:color w:val="auto"/>
          <w:spacing w:val="9"/>
          <w:position w:val="1"/>
          <w:sz w:val="20"/>
          <w:szCs w:val="20"/>
          <w:highlight w:val="none"/>
          <w:lang w:val="zh-CN" w:eastAsia="zh-CN"/>
        </w:rPr>
        <w:t>工程的</w:t>
      </w:r>
      <w:r>
        <w:rPr>
          <w:rFonts w:hint="eastAsia" w:ascii="宋体" w:hAnsi="宋体" w:eastAsia="宋体" w:cs="宋体"/>
          <w:color w:val="auto"/>
          <w:spacing w:val="9"/>
          <w:position w:val="1"/>
          <w:sz w:val="20"/>
          <w:szCs w:val="20"/>
          <w:highlight w:val="none"/>
          <w:lang w:val="en-US" w:eastAsia="zh-CN"/>
        </w:rPr>
        <w:t>勘察</w:t>
      </w:r>
      <w:r>
        <w:rPr>
          <w:rFonts w:ascii="宋体" w:hAnsi="宋体" w:eastAsia="宋体" w:cs="宋体"/>
          <w:color w:val="auto"/>
          <w:spacing w:val="9"/>
          <w:position w:val="1"/>
          <w:sz w:val="20"/>
          <w:szCs w:val="20"/>
          <w:highlight w:val="none"/>
        </w:rPr>
        <w:t>业绩情况；每张表格只填写一个项目</w:t>
      </w:r>
      <w:r>
        <w:rPr>
          <w:rFonts w:hint="eastAsia" w:ascii="宋体" w:hAnsi="宋体" w:eastAsia="宋体" w:cs="宋体"/>
          <w:color w:val="auto"/>
          <w:spacing w:val="9"/>
          <w:position w:val="1"/>
          <w:sz w:val="20"/>
          <w:szCs w:val="20"/>
          <w:highlight w:val="none"/>
          <w:lang w:eastAsia="zh-CN"/>
        </w:rPr>
        <w:t>，</w:t>
      </w:r>
      <w:r>
        <w:rPr>
          <w:rFonts w:ascii="宋体" w:hAnsi="宋体" w:eastAsia="宋体" w:cs="宋体"/>
          <w:color w:val="auto"/>
          <w:spacing w:val="9"/>
          <w:position w:val="1"/>
          <w:sz w:val="20"/>
          <w:szCs w:val="20"/>
          <w:highlight w:val="none"/>
        </w:rPr>
        <w:t>并标明序号。</w:t>
      </w:r>
    </w:p>
    <w:p>
      <w:pPr>
        <w:spacing w:line="270" w:lineRule="exact"/>
        <w:ind w:left="0" w:leftChars="0" w:right="-903" w:rightChars="-430" w:firstLine="417" w:firstLineChars="177"/>
        <w:rPr>
          <w:rFonts w:ascii="宋体" w:hAnsi="宋体" w:eastAsia="宋体" w:cs="宋体"/>
          <w:color w:val="auto"/>
          <w:sz w:val="20"/>
          <w:szCs w:val="20"/>
          <w:highlight w:val="none"/>
        </w:rPr>
      </w:pPr>
      <w:r>
        <w:rPr>
          <w:rFonts w:ascii="宋体" w:hAnsi="宋体" w:eastAsia="宋体" w:cs="宋体"/>
          <w:color w:val="auto"/>
          <w:spacing w:val="18"/>
          <w:position w:val="1"/>
          <w:sz w:val="20"/>
          <w:szCs w:val="20"/>
          <w:highlight w:val="none"/>
        </w:rPr>
        <w:t>2</w:t>
      </w:r>
      <w:r>
        <w:rPr>
          <w:rFonts w:ascii="宋体" w:hAnsi="宋体" w:eastAsia="宋体" w:cs="宋体"/>
          <w:color w:val="auto"/>
          <w:spacing w:val="11"/>
          <w:position w:val="1"/>
          <w:sz w:val="20"/>
          <w:szCs w:val="20"/>
          <w:highlight w:val="none"/>
        </w:rPr>
        <w:t>.</w:t>
      </w:r>
      <w:r>
        <w:rPr>
          <w:rFonts w:ascii="宋体" w:hAnsi="宋体" w:eastAsia="宋体" w:cs="宋体"/>
          <w:color w:val="auto"/>
          <w:spacing w:val="9"/>
          <w:position w:val="1"/>
          <w:sz w:val="20"/>
          <w:szCs w:val="20"/>
          <w:highlight w:val="none"/>
        </w:rPr>
        <w:t>本表后应附</w:t>
      </w:r>
      <w:r>
        <w:rPr>
          <w:rFonts w:hint="eastAsia" w:ascii="宋体" w:hAnsi="宋体" w:eastAsia="宋体" w:cs="宋体"/>
          <w:color w:val="auto"/>
          <w:spacing w:val="9"/>
          <w:position w:val="1"/>
          <w:sz w:val="20"/>
          <w:szCs w:val="20"/>
          <w:highlight w:val="none"/>
          <w:lang w:val="en-US" w:eastAsia="zh-CN"/>
        </w:rPr>
        <w:t>勘察</w:t>
      </w:r>
      <w:r>
        <w:rPr>
          <w:rFonts w:ascii="宋体" w:hAnsi="宋体" w:eastAsia="宋体" w:cs="宋体"/>
          <w:color w:val="auto"/>
          <w:spacing w:val="9"/>
          <w:position w:val="1"/>
          <w:sz w:val="20"/>
          <w:szCs w:val="20"/>
          <w:highlight w:val="none"/>
        </w:rPr>
        <w:t>合同复印件。如无证明材料或证明材料不齐备者，招标人将不予考虑该业绩。</w:t>
      </w:r>
    </w:p>
    <w:p>
      <w:pPr>
        <w:spacing w:before="71" w:line="313" w:lineRule="auto"/>
        <w:ind w:right="-903" w:rightChars="-430" w:firstLine="423"/>
        <w:rPr>
          <w:rFonts w:ascii="宋体" w:hAnsi="宋体" w:eastAsia="宋体" w:cs="宋体"/>
          <w:color w:val="auto"/>
          <w:spacing w:val="-1"/>
          <w:sz w:val="28"/>
          <w:szCs w:val="28"/>
          <w:highlight w:val="none"/>
        </w:rPr>
      </w:pPr>
      <w:r>
        <w:rPr>
          <w:rFonts w:ascii="宋体" w:hAnsi="宋体" w:eastAsia="宋体" w:cs="宋体"/>
          <w:color w:val="auto"/>
          <w:spacing w:val="22"/>
          <w:sz w:val="20"/>
          <w:szCs w:val="20"/>
          <w:highlight w:val="none"/>
        </w:rPr>
        <w:t>3.</w:t>
      </w:r>
      <w:r>
        <w:rPr>
          <w:rFonts w:ascii="宋体" w:hAnsi="宋体" w:eastAsia="宋体" w:cs="宋体"/>
          <w:color w:val="auto"/>
          <w:spacing w:val="12"/>
          <w:sz w:val="20"/>
          <w:szCs w:val="20"/>
          <w:highlight w:val="none"/>
        </w:rPr>
        <w:t>如</w:t>
      </w:r>
      <w:r>
        <w:rPr>
          <w:rFonts w:ascii="宋体" w:hAnsi="宋体" w:eastAsia="宋体" w:cs="宋体"/>
          <w:color w:val="auto"/>
          <w:spacing w:val="11"/>
          <w:sz w:val="20"/>
          <w:szCs w:val="20"/>
          <w:highlight w:val="none"/>
        </w:rPr>
        <w:t>近年来，投标人法人机构发生合法变更或重组或法人名称变更时，应提供相关部门的合法批件或</w:t>
      </w:r>
      <w:r>
        <w:rPr>
          <w:rFonts w:ascii="宋体" w:hAnsi="宋体" w:eastAsia="宋体" w:cs="宋体"/>
          <w:color w:val="auto"/>
          <w:spacing w:val="9"/>
          <w:sz w:val="20"/>
          <w:szCs w:val="20"/>
          <w:highlight w:val="none"/>
        </w:rPr>
        <w:t>其他相关证明材料来证明其所附业绩的继承性</w:t>
      </w:r>
      <w:r>
        <w:rPr>
          <w:rFonts w:ascii="宋体" w:hAnsi="宋体" w:eastAsia="宋体" w:cs="宋体"/>
          <w:color w:val="auto"/>
          <w:spacing w:val="8"/>
          <w:sz w:val="20"/>
          <w:szCs w:val="20"/>
          <w:highlight w:val="none"/>
        </w:rPr>
        <w:t>。</w:t>
      </w:r>
    </w:p>
    <w:p>
      <w:pPr>
        <w:spacing w:before="56" w:line="241" w:lineRule="auto"/>
        <w:ind w:left="146"/>
        <w:rPr>
          <w:rFonts w:hint="eastAsia" w:ascii="宋体" w:hAnsi="宋体" w:eastAsia="宋体" w:cs="宋体"/>
          <w:color w:val="auto"/>
          <w:spacing w:val="-1"/>
          <w:sz w:val="28"/>
          <w:szCs w:val="28"/>
          <w:highlight w:val="none"/>
          <w:lang w:val="en-US" w:eastAsia="zh-CN"/>
        </w:rPr>
      </w:pPr>
      <w:r>
        <w:rPr>
          <w:rFonts w:hint="eastAsia" w:ascii="宋体" w:hAnsi="宋体" w:eastAsia="宋体" w:cs="宋体"/>
          <w:color w:val="auto"/>
          <w:spacing w:val="-1"/>
          <w:sz w:val="28"/>
          <w:szCs w:val="28"/>
          <w:highlight w:val="none"/>
          <w:lang w:val="en-US" w:eastAsia="zh-CN"/>
        </w:rPr>
        <w:t xml:space="preserve"> </w:t>
      </w:r>
    </w:p>
    <w:p>
      <w:pPr>
        <w:spacing w:before="56" w:line="241" w:lineRule="auto"/>
        <w:ind w:left="146"/>
        <w:rPr>
          <w:rFonts w:ascii="宋体" w:hAnsi="宋体" w:eastAsia="宋体" w:cs="宋体"/>
          <w:color w:val="auto"/>
          <w:spacing w:val="-1"/>
          <w:sz w:val="28"/>
          <w:szCs w:val="28"/>
          <w:highlight w:val="none"/>
        </w:rPr>
      </w:pPr>
    </w:p>
    <w:p>
      <w:pPr>
        <w:spacing w:before="56" w:line="241" w:lineRule="auto"/>
        <w:ind w:left="146"/>
        <w:rPr>
          <w:rFonts w:ascii="宋体" w:hAnsi="宋体" w:eastAsia="宋体" w:cs="宋体"/>
          <w:color w:val="auto"/>
          <w:spacing w:val="-1"/>
          <w:sz w:val="28"/>
          <w:szCs w:val="28"/>
          <w:highlight w:val="none"/>
        </w:rPr>
      </w:pPr>
    </w:p>
    <w:p>
      <w:pPr>
        <w:spacing w:before="56" w:line="241" w:lineRule="auto"/>
        <w:ind w:left="146"/>
        <w:rPr>
          <w:rFonts w:ascii="宋体" w:hAnsi="宋体" w:eastAsia="宋体" w:cs="宋体"/>
          <w:color w:val="auto"/>
          <w:spacing w:val="-1"/>
          <w:sz w:val="28"/>
          <w:szCs w:val="28"/>
          <w:highlight w:val="none"/>
        </w:rPr>
      </w:pPr>
    </w:p>
    <w:p>
      <w:pPr>
        <w:spacing w:before="56" w:line="241" w:lineRule="auto"/>
        <w:ind w:left="146"/>
        <w:rPr>
          <w:rFonts w:ascii="宋体" w:hAnsi="宋体" w:eastAsia="宋体" w:cs="宋体"/>
          <w:color w:val="auto"/>
          <w:spacing w:val="-1"/>
          <w:sz w:val="28"/>
          <w:szCs w:val="28"/>
          <w:highlight w:val="none"/>
        </w:rPr>
      </w:pPr>
    </w:p>
    <w:p>
      <w:pPr>
        <w:pStyle w:val="7"/>
        <w:rPr>
          <w:color w:val="auto"/>
          <w:highlight w:val="none"/>
        </w:rPr>
      </w:pPr>
    </w:p>
    <w:p>
      <w:pPr>
        <w:spacing w:before="56" w:line="241" w:lineRule="auto"/>
        <w:ind w:left="146"/>
        <w:rPr>
          <w:rFonts w:ascii="宋体" w:hAnsi="宋体" w:eastAsia="宋体" w:cs="宋体"/>
          <w:color w:val="auto"/>
          <w:spacing w:val="-1"/>
          <w:sz w:val="28"/>
          <w:szCs w:val="28"/>
          <w:highlight w:val="none"/>
        </w:rPr>
      </w:pPr>
    </w:p>
    <w:p>
      <w:pPr>
        <w:pStyle w:val="7"/>
        <w:rPr>
          <w:rFonts w:ascii="宋体" w:hAnsi="宋体" w:eastAsia="宋体" w:cs="宋体"/>
          <w:color w:val="auto"/>
          <w:spacing w:val="-1"/>
          <w:sz w:val="28"/>
          <w:szCs w:val="28"/>
          <w:highlight w:val="none"/>
        </w:rPr>
      </w:pPr>
    </w:p>
    <w:p>
      <w:pPr>
        <w:pStyle w:val="7"/>
        <w:rPr>
          <w:rFonts w:ascii="宋体" w:hAnsi="宋体" w:eastAsia="宋体" w:cs="宋体"/>
          <w:color w:val="auto"/>
          <w:spacing w:val="-1"/>
          <w:sz w:val="28"/>
          <w:szCs w:val="28"/>
          <w:highlight w:val="none"/>
        </w:rPr>
      </w:pPr>
    </w:p>
    <w:p>
      <w:pPr>
        <w:pStyle w:val="7"/>
        <w:rPr>
          <w:rFonts w:ascii="宋体" w:hAnsi="宋体" w:eastAsia="宋体" w:cs="宋体"/>
          <w:color w:val="auto"/>
          <w:spacing w:val="-1"/>
          <w:sz w:val="28"/>
          <w:szCs w:val="28"/>
          <w:highlight w:val="none"/>
        </w:rPr>
      </w:pPr>
    </w:p>
    <w:p>
      <w:pPr>
        <w:pStyle w:val="7"/>
        <w:rPr>
          <w:rFonts w:ascii="宋体" w:hAnsi="宋体" w:eastAsia="宋体" w:cs="宋体"/>
          <w:color w:val="auto"/>
          <w:spacing w:val="-1"/>
          <w:sz w:val="28"/>
          <w:szCs w:val="28"/>
          <w:highlight w:val="none"/>
        </w:rPr>
      </w:pPr>
    </w:p>
    <w:p>
      <w:pPr>
        <w:pStyle w:val="7"/>
        <w:rPr>
          <w:rFonts w:ascii="宋体" w:hAnsi="宋体" w:eastAsia="宋体" w:cs="宋体"/>
          <w:color w:val="auto"/>
          <w:spacing w:val="-1"/>
          <w:sz w:val="28"/>
          <w:szCs w:val="28"/>
          <w:highlight w:val="none"/>
        </w:rPr>
      </w:pPr>
    </w:p>
    <w:p>
      <w:pPr>
        <w:spacing w:before="56" w:line="241" w:lineRule="auto"/>
        <w:ind w:left="146"/>
        <w:rPr>
          <w:rFonts w:ascii="宋体" w:hAnsi="宋体" w:eastAsia="宋体" w:cs="宋体"/>
          <w:color w:val="auto"/>
          <w:spacing w:val="-1"/>
          <w:sz w:val="28"/>
          <w:szCs w:val="28"/>
          <w:highlight w:val="none"/>
        </w:rPr>
      </w:pPr>
    </w:p>
    <w:p>
      <w:pPr>
        <w:spacing w:before="56" w:line="241" w:lineRule="auto"/>
        <w:ind w:left="146"/>
        <w:rPr>
          <w:rFonts w:ascii="宋体" w:hAnsi="宋体" w:eastAsia="宋体" w:cs="宋体"/>
          <w:color w:val="auto"/>
          <w:spacing w:val="-1"/>
          <w:sz w:val="28"/>
          <w:szCs w:val="28"/>
          <w:highlight w:val="none"/>
        </w:rPr>
      </w:pPr>
    </w:p>
    <w:p>
      <w:pPr>
        <w:spacing w:before="56" w:line="241" w:lineRule="auto"/>
        <w:ind w:left="146"/>
        <w:rPr>
          <w:rFonts w:ascii="宋体" w:hAnsi="宋体" w:eastAsia="宋体" w:cs="宋体"/>
          <w:color w:val="auto"/>
          <w:spacing w:val="-1"/>
          <w:sz w:val="28"/>
          <w:szCs w:val="28"/>
          <w:highlight w:val="none"/>
        </w:rPr>
      </w:pPr>
    </w:p>
    <w:p>
      <w:pPr>
        <w:spacing w:before="56" w:line="241" w:lineRule="auto"/>
        <w:ind w:left="146"/>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3、</w:t>
      </w:r>
      <w:r>
        <w:rPr>
          <w:rFonts w:ascii="宋体" w:hAnsi="宋体" w:eastAsia="宋体" w:cs="宋体"/>
          <w:color w:val="auto"/>
          <w:sz w:val="28"/>
          <w:szCs w:val="28"/>
          <w:highlight w:val="none"/>
        </w:rPr>
        <w:t>其它相关的资信与关证明材料</w:t>
      </w:r>
    </w:p>
    <w:p>
      <w:pPr>
        <w:spacing w:line="351" w:lineRule="auto"/>
        <w:rPr>
          <w:rFonts w:ascii="Arial"/>
          <w:color w:val="auto"/>
          <w:sz w:val="21"/>
          <w:highlight w:val="none"/>
        </w:rPr>
      </w:pPr>
    </w:p>
    <w:p>
      <w:pPr>
        <w:spacing w:before="65" w:line="229" w:lineRule="auto"/>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如</w:t>
      </w:r>
      <w:r>
        <w:rPr>
          <w:rFonts w:ascii="宋体" w:hAnsi="宋体" w:eastAsia="宋体" w:cs="宋体"/>
          <w:color w:val="auto"/>
          <w:spacing w:val="15"/>
          <w:sz w:val="20"/>
          <w:szCs w:val="20"/>
          <w:highlight w:val="none"/>
        </w:rPr>
        <w:t>有</w:t>
      </w:r>
      <w:r>
        <w:rPr>
          <w:rFonts w:ascii="宋体" w:hAnsi="宋体" w:eastAsia="宋体" w:cs="宋体"/>
          <w:color w:val="auto"/>
          <w:spacing w:val="9"/>
          <w:sz w:val="20"/>
          <w:szCs w:val="20"/>
          <w:highlight w:val="none"/>
        </w:rPr>
        <w:t>：企业综合实力、信誉、获奖情况等，投标人自拟表格汇总并后附相关证明材料。</w:t>
      </w:r>
    </w:p>
    <w:p>
      <w:pPr>
        <w:rPr>
          <w:color w:val="auto"/>
          <w:highlight w:val="none"/>
        </w:rPr>
        <w:sectPr>
          <w:footerReference r:id="rId12" w:type="default"/>
          <w:pgSz w:w="11906" w:h="16839"/>
          <w:pgMar w:top="1402" w:right="1785" w:bottom="868" w:left="1564" w:header="0" w:footer="706" w:gutter="0"/>
          <w:pgNumType w:fmt="decimal"/>
          <w:cols w:space="720" w:num="1"/>
        </w:sectPr>
      </w:pPr>
    </w:p>
    <w:p>
      <w:pPr>
        <w:spacing w:before="64" w:line="226" w:lineRule="auto"/>
        <w:ind w:left="1845"/>
        <w:outlineLvl w:val="1"/>
        <w:rPr>
          <w:rFonts w:ascii="宋体" w:hAnsi="宋体" w:eastAsia="宋体" w:cs="宋体"/>
          <w:color w:val="auto"/>
          <w:sz w:val="31"/>
          <w:szCs w:val="31"/>
          <w:highlight w:val="none"/>
        </w:rPr>
      </w:pPr>
      <w:bookmarkStart w:id="4" w:name="_Toc28415"/>
      <w:r>
        <w:rPr>
          <w:rFonts w:hint="eastAsia" w:ascii="宋体" w:hAnsi="宋体" w:eastAsia="宋体" w:cs="宋体"/>
          <w:color w:val="auto"/>
          <w:spacing w:val="12"/>
          <w:sz w:val="31"/>
          <w:szCs w:val="31"/>
          <w:highlight w:val="none"/>
          <w:lang w:val="en-US" w:eastAsia="zh-CN"/>
        </w:rPr>
        <w:t>九</w:t>
      </w:r>
      <w:r>
        <w:rPr>
          <w:rFonts w:ascii="宋体" w:hAnsi="宋体" w:eastAsia="宋体" w:cs="宋体"/>
          <w:color w:val="auto"/>
          <w:spacing w:val="8"/>
          <w:sz w:val="31"/>
          <w:szCs w:val="31"/>
          <w:highlight w:val="none"/>
        </w:rPr>
        <w:t>、</w:t>
      </w:r>
      <w:r>
        <w:rPr>
          <w:rFonts w:ascii="宋体" w:hAnsi="宋体" w:eastAsia="宋体" w:cs="宋体"/>
          <w:color w:val="auto"/>
          <w:spacing w:val="9"/>
          <w:sz w:val="31"/>
          <w:szCs w:val="31"/>
          <w:highlight w:val="none"/>
        </w:rPr>
        <w:t>拟投入本项目的主要技术及管理人员</w:t>
      </w:r>
      <w:bookmarkEnd w:id="4"/>
    </w:p>
    <w:p>
      <w:pPr>
        <w:spacing w:before="234" w:line="242" w:lineRule="auto"/>
        <w:ind w:left="1857"/>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1、拟投入本项目的主</w:t>
      </w:r>
      <w:r>
        <w:rPr>
          <w:rFonts w:ascii="宋体" w:hAnsi="宋体" w:eastAsia="宋体" w:cs="宋体"/>
          <w:color w:val="auto"/>
          <w:sz w:val="28"/>
          <w:szCs w:val="28"/>
          <w:highlight w:val="none"/>
        </w:rPr>
        <w:t>要技术及管理人员资历表</w:t>
      </w:r>
    </w:p>
    <w:p>
      <w:pPr>
        <w:spacing w:line="136" w:lineRule="exact"/>
        <w:rPr>
          <w:color w:val="auto"/>
          <w:highlight w:val="none"/>
        </w:rPr>
      </w:pPr>
    </w:p>
    <w:tbl>
      <w:tblPr>
        <w:tblStyle w:val="20"/>
        <w:tblW w:w="8651" w:type="dxa"/>
        <w:tblInd w:w="1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2"/>
        <w:gridCol w:w="2974"/>
        <w:gridCol w:w="2692"/>
        <w:gridCol w:w="15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1422" w:type="dxa"/>
            <w:noWrap w:val="0"/>
            <w:vAlign w:val="top"/>
          </w:tcPr>
          <w:p>
            <w:pPr>
              <w:spacing w:before="280" w:line="228" w:lineRule="auto"/>
              <w:ind w:left="507"/>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姓</w:t>
            </w:r>
            <w:r>
              <w:rPr>
                <w:rFonts w:ascii="宋体" w:hAnsi="宋体" w:eastAsia="宋体" w:cs="宋体"/>
                <w:color w:val="auto"/>
                <w:spacing w:val="4"/>
                <w:sz w:val="20"/>
                <w:szCs w:val="20"/>
                <w:highlight w:val="none"/>
              </w:rPr>
              <w:t>名</w:t>
            </w:r>
          </w:p>
        </w:tc>
        <w:tc>
          <w:tcPr>
            <w:tcW w:w="2974" w:type="dxa"/>
            <w:noWrap w:val="0"/>
            <w:vAlign w:val="top"/>
          </w:tcPr>
          <w:p>
            <w:pPr>
              <w:spacing w:before="279" w:line="228" w:lineRule="auto"/>
              <w:ind w:left="336"/>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拟</w:t>
            </w:r>
            <w:r>
              <w:rPr>
                <w:rFonts w:ascii="宋体" w:hAnsi="宋体" w:eastAsia="宋体" w:cs="宋体"/>
                <w:color w:val="auto"/>
                <w:spacing w:val="9"/>
                <w:sz w:val="20"/>
                <w:szCs w:val="20"/>
                <w:highlight w:val="none"/>
              </w:rPr>
              <w:t>在本项目中担任的职务</w:t>
            </w:r>
          </w:p>
        </w:tc>
        <w:tc>
          <w:tcPr>
            <w:tcW w:w="2692" w:type="dxa"/>
            <w:noWrap w:val="0"/>
            <w:vAlign w:val="top"/>
          </w:tcPr>
          <w:p>
            <w:pPr>
              <w:spacing w:before="279" w:line="228" w:lineRule="auto"/>
              <w:ind w:left="62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资格证书及编号</w:t>
            </w:r>
          </w:p>
        </w:tc>
        <w:tc>
          <w:tcPr>
            <w:tcW w:w="1563" w:type="dxa"/>
            <w:noWrap w:val="0"/>
            <w:vAlign w:val="top"/>
          </w:tcPr>
          <w:p>
            <w:pPr>
              <w:spacing w:before="280" w:line="228" w:lineRule="auto"/>
              <w:ind w:left="37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工</w:t>
            </w:r>
            <w:r>
              <w:rPr>
                <w:rFonts w:ascii="宋体" w:hAnsi="宋体" w:eastAsia="宋体" w:cs="宋体"/>
                <w:color w:val="auto"/>
                <w:spacing w:val="6"/>
                <w:sz w:val="20"/>
                <w:szCs w:val="20"/>
                <w:highlight w:val="none"/>
              </w:rPr>
              <w:t>作年限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422" w:type="dxa"/>
            <w:noWrap w:val="0"/>
            <w:vAlign w:val="top"/>
          </w:tcPr>
          <w:p>
            <w:pPr>
              <w:rPr>
                <w:rFonts w:ascii="Arial"/>
                <w:color w:val="auto"/>
                <w:sz w:val="21"/>
                <w:highlight w:val="none"/>
              </w:rPr>
            </w:pPr>
          </w:p>
        </w:tc>
        <w:tc>
          <w:tcPr>
            <w:tcW w:w="2974" w:type="dxa"/>
            <w:noWrap w:val="0"/>
            <w:vAlign w:val="top"/>
          </w:tcPr>
          <w:p>
            <w:pPr>
              <w:rPr>
                <w:rFonts w:ascii="Arial"/>
                <w:color w:val="auto"/>
                <w:sz w:val="21"/>
                <w:highlight w:val="none"/>
              </w:rPr>
            </w:pPr>
          </w:p>
        </w:tc>
        <w:tc>
          <w:tcPr>
            <w:tcW w:w="2692" w:type="dxa"/>
            <w:noWrap w:val="0"/>
            <w:vAlign w:val="top"/>
          </w:tcPr>
          <w:p>
            <w:pPr>
              <w:rPr>
                <w:rFonts w:ascii="Arial"/>
                <w:color w:val="auto"/>
                <w:sz w:val="21"/>
                <w:highlight w:val="none"/>
              </w:rPr>
            </w:pPr>
          </w:p>
        </w:tc>
        <w:tc>
          <w:tcPr>
            <w:tcW w:w="1563"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422" w:type="dxa"/>
            <w:noWrap w:val="0"/>
            <w:vAlign w:val="top"/>
          </w:tcPr>
          <w:p>
            <w:pPr>
              <w:rPr>
                <w:rFonts w:ascii="Arial"/>
                <w:color w:val="auto"/>
                <w:sz w:val="21"/>
                <w:highlight w:val="none"/>
              </w:rPr>
            </w:pPr>
          </w:p>
        </w:tc>
        <w:tc>
          <w:tcPr>
            <w:tcW w:w="2974" w:type="dxa"/>
            <w:noWrap w:val="0"/>
            <w:vAlign w:val="top"/>
          </w:tcPr>
          <w:p>
            <w:pPr>
              <w:rPr>
                <w:rFonts w:ascii="Arial"/>
                <w:color w:val="auto"/>
                <w:sz w:val="21"/>
                <w:highlight w:val="none"/>
              </w:rPr>
            </w:pPr>
          </w:p>
        </w:tc>
        <w:tc>
          <w:tcPr>
            <w:tcW w:w="2692" w:type="dxa"/>
            <w:noWrap w:val="0"/>
            <w:vAlign w:val="top"/>
          </w:tcPr>
          <w:p>
            <w:pPr>
              <w:rPr>
                <w:rFonts w:ascii="Arial"/>
                <w:color w:val="auto"/>
                <w:sz w:val="21"/>
                <w:highlight w:val="none"/>
              </w:rPr>
            </w:pPr>
          </w:p>
        </w:tc>
        <w:tc>
          <w:tcPr>
            <w:tcW w:w="1563"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422" w:type="dxa"/>
            <w:noWrap w:val="0"/>
            <w:vAlign w:val="top"/>
          </w:tcPr>
          <w:p>
            <w:pPr>
              <w:rPr>
                <w:rFonts w:ascii="Arial"/>
                <w:color w:val="auto"/>
                <w:sz w:val="21"/>
                <w:highlight w:val="none"/>
              </w:rPr>
            </w:pPr>
          </w:p>
        </w:tc>
        <w:tc>
          <w:tcPr>
            <w:tcW w:w="2974" w:type="dxa"/>
            <w:noWrap w:val="0"/>
            <w:vAlign w:val="top"/>
          </w:tcPr>
          <w:p>
            <w:pPr>
              <w:rPr>
                <w:rFonts w:ascii="Arial"/>
                <w:color w:val="auto"/>
                <w:sz w:val="21"/>
                <w:highlight w:val="none"/>
              </w:rPr>
            </w:pPr>
          </w:p>
        </w:tc>
        <w:tc>
          <w:tcPr>
            <w:tcW w:w="2692" w:type="dxa"/>
            <w:noWrap w:val="0"/>
            <w:vAlign w:val="top"/>
          </w:tcPr>
          <w:p>
            <w:pPr>
              <w:rPr>
                <w:rFonts w:ascii="Arial"/>
                <w:color w:val="auto"/>
                <w:sz w:val="21"/>
                <w:highlight w:val="none"/>
              </w:rPr>
            </w:pPr>
          </w:p>
        </w:tc>
        <w:tc>
          <w:tcPr>
            <w:tcW w:w="1563"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422" w:type="dxa"/>
            <w:noWrap w:val="0"/>
            <w:vAlign w:val="top"/>
          </w:tcPr>
          <w:p>
            <w:pPr>
              <w:rPr>
                <w:rFonts w:ascii="Arial"/>
                <w:color w:val="auto"/>
                <w:sz w:val="21"/>
                <w:highlight w:val="none"/>
              </w:rPr>
            </w:pPr>
          </w:p>
        </w:tc>
        <w:tc>
          <w:tcPr>
            <w:tcW w:w="2974" w:type="dxa"/>
            <w:noWrap w:val="0"/>
            <w:vAlign w:val="top"/>
          </w:tcPr>
          <w:p>
            <w:pPr>
              <w:rPr>
                <w:rFonts w:ascii="Arial"/>
                <w:color w:val="auto"/>
                <w:sz w:val="21"/>
                <w:highlight w:val="none"/>
              </w:rPr>
            </w:pPr>
          </w:p>
        </w:tc>
        <w:tc>
          <w:tcPr>
            <w:tcW w:w="2692" w:type="dxa"/>
            <w:noWrap w:val="0"/>
            <w:vAlign w:val="top"/>
          </w:tcPr>
          <w:p>
            <w:pPr>
              <w:rPr>
                <w:rFonts w:ascii="Arial"/>
                <w:color w:val="auto"/>
                <w:sz w:val="21"/>
                <w:highlight w:val="none"/>
              </w:rPr>
            </w:pPr>
          </w:p>
        </w:tc>
        <w:tc>
          <w:tcPr>
            <w:tcW w:w="1563"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422" w:type="dxa"/>
            <w:noWrap w:val="0"/>
            <w:vAlign w:val="top"/>
          </w:tcPr>
          <w:p>
            <w:pPr>
              <w:rPr>
                <w:rFonts w:ascii="Arial"/>
                <w:color w:val="auto"/>
                <w:sz w:val="21"/>
                <w:highlight w:val="none"/>
              </w:rPr>
            </w:pPr>
          </w:p>
        </w:tc>
        <w:tc>
          <w:tcPr>
            <w:tcW w:w="2974" w:type="dxa"/>
            <w:noWrap w:val="0"/>
            <w:vAlign w:val="top"/>
          </w:tcPr>
          <w:p>
            <w:pPr>
              <w:rPr>
                <w:rFonts w:ascii="Arial"/>
                <w:color w:val="auto"/>
                <w:sz w:val="21"/>
                <w:highlight w:val="none"/>
              </w:rPr>
            </w:pPr>
          </w:p>
        </w:tc>
        <w:tc>
          <w:tcPr>
            <w:tcW w:w="2692" w:type="dxa"/>
            <w:noWrap w:val="0"/>
            <w:vAlign w:val="top"/>
          </w:tcPr>
          <w:p>
            <w:pPr>
              <w:rPr>
                <w:rFonts w:ascii="Arial"/>
                <w:color w:val="auto"/>
                <w:sz w:val="21"/>
                <w:highlight w:val="none"/>
              </w:rPr>
            </w:pPr>
          </w:p>
        </w:tc>
        <w:tc>
          <w:tcPr>
            <w:tcW w:w="1563"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422" w:type="dxa"/>
            <w:noWrap w:val="0"/>
            <w:vAlign w:val="top"/>
          </w:tcPr>
          <w:p>
            <w:pPr>
              <w:rPr>
                <w:rFonts w:ascii="Arial"/>
                <w:color w:val="auto"/>
                <w:sz w:val="21"/>
                <w:highlight w:val="none"/>
              </w:rPr>
            </w:pPr>
          </w:p>
        </w:tc>
        <w:tc>
          <w:tcPr>
            <w:tcW w:w="2974" w:type="dxa"/>
            <w:noWrap w:val="0"/>
            <w:vAlign w:val="top"/>
          </w:tcPr>
          <w:p>
            <w:pPr>
              <w:rPr>
                <w:rFonts w:ascii="Arial"/>
                <w:color w:val="auto"/>
                <w:sz w:val="21"/>
                <w:highlight w:val="none"/>
              </w:rPr>
            </w:pPr>
          </w:p>
        </w:tc>
        <w:tc>
          <w:tcPr>
            <w:tcW w:w="2692" w:type="dxa"/>
            <w:noWrap w:val="0"/>
            <w:vAlign w:val="top"/>
          </w:tcPr>
          <w:p>
            <w:pPr>
              <w:rPr>
                <w:rFonts w:ascii="Arial"/>
                <w:color w:val="auto"/>
                <w:sz w:val="21"/>
                <w:highlight w:val="none"/>
              </w:rPr>
            </w:pPr>
          </w:p>
        </w:tc>
        <w:tc>
          <w:tcPr>
            <w:tcW w:w="1563"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422" w:type="dxa"/>
            <w:noWrap w:val="0"/>
            <w:vAlign w:val="top"/>
          </w:tcPr>
          <w:p>
            <w:pPr>
              <w:rPr>
                <w:rFonts w:ascii="Arial"/>
                <w:color w:val="auto"/>
                <w:sz w:val="21"/>
                <w:highlight w:val="none"/>
              </w:rPr>
            </w:pPr>
          </w:p>
        </w:tc>
        <w:tc>
          <w:tcPr>
            <w:tcW w:w="2974" w:type="dxa"/>
            <w:noWrap w:val="0"/>
            <w:vAlign w:val="top"/>
          </w:tcPr>
          <w:p>
            <w:pPr>
              <w:rPr>
                <w:rFonts w:ascii="Arial"/>
                <w:color w:val="auto"/>
                <w:sz w:val="21"/>
                <w:highlight w:val="none"/>
              </w:rPr>
            </w:pPr>
          </w:p>
        </w:tc>
        <w:tc>
          <w:tcPr>
            <w:tcW w:w="2692" w:type="dxa"/>
            <w:noWrap w:val="0"/>
            <w:vAlign w:val="top"/>
          </w:tcPr>
          <w:p>
            <w:pPr>
              <w:rPr>
                <w:rFonts w:ascii="Arial"/>
                <w:color w:val="auto"/>
                <w:sz w:val="21"/>
                <w:highlight w:val="none"/>
              </w:rPr>
            </w:pPr>
          </w:p>
        </w:tc>
        <w:tc>
          <w:tcPr>
            <w:tcW w:w="1563"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422" w:type="dxa"/>
            <w:noWrap w:val="0"/>
            <w:vAlign w:val="top"/>
          </w:tcPr>
          <w:p>
            <w:pPr>
              <w:rPr>
                <w:rFonts w:ascii="Arial"/>
                <w:color w:val="auto"/>
                <w:sz w:val="21"/>
                <w:highlight w:val="none"/>
              </w:rPr>
            </w:pPr>
          </w:p>
        </w:tc>
        <w:tc>
          <w:tcPr>
            <w:tcW w:w="2974" w:type="dxa"/>
            <w:noWrap w:val="0"/>
            <w:vAlign w:val="top"/>
          </w:tcPr>
          <w:p>
            <w:pPr>
              <w:rPr>
                <w:rFonts w:ascii="Arial"/>
                <w:color w:val="auto"/>
                <w:sz w:val="21"/>
                <w:highlight w:val="none"/>
              </w:rPr>
            </w:pPr>
          </w:p>
        </w:tc>
        <w:tc>
          <w:tcPr>
            <w:tcW w:w="2692" w:type="dxa"/>
            <w:noWrap w:val="0"/>
            <w:vAlign w:val="top"/>
          </w:tcPr>
          <w:p>
            <w:pPr>
              <w:rPr>
                <w:rFonts w:ascii="Arial"/>
                <w:color w:val="auto"/>
                <w:sz w:val="21"/>
                <w:highlight w:val="none"/>
              </w:rPr>
            </w:pPr>
          </w:p>
        </w:tc>
        <w:tc>
          <w:tcPr>
            <w:tcW w:w="1563"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422" w:type="dxa"/>
            <w:noWrap w:val="0"/>
            <w:vAlign w:val="top"/>
          </w:tcPr>
          <w:p>
            <w:pPr>
              <w:rPr>
                <w:rFonts w:ascii="Arial"/>
                <w:color w:val="auto"/>
                <w:sz w:val="21"/>
                <w:highlight w:val="none"/>
              </w:rPr>
            </w:pPr>
          </w:p>
        </w:tc>
        <w:tc>
          <w:tcPr>
            <w:tcW w:w="2974" w:type="dxa"/>
            <w:noWrap w:val="0"/>
            <w:vAlign w:val="top"/>
          </w:tcPr>
          <w:p>
            <w:pPr>
              <w:rPr>
                <w:rFonts w:ascii="Arial"/>
                <w:color w:val="auto"/>
                <w:sz w:val="21"/>
                <w:highlight w:val="none"/>
              </w:rPr>
            </w:pPr>
          </w:p>
        </w:tc>
        <w:tc>
          <w:tcPr>
            <w:tcW w:w="2692" w:type="dxa"/>
            <w:noWrap w:val="0"/>
            <w:vAlign w:val="top"/>
          </w:tcPr>
          <w:p>
            <w:pPr>
              <w:rPr>
                <w:rFonts w:ascii="Arial"/>
                <w:color w:val="auto"/>
                <w:sz w:val="21"/>
                <w:highlight w:val="none"/>
              </w:rPr>
            </w:pPr>
          </w:p>
        </w:tc>
        <w:tc>
          <w:tcPr>
            <w:tcW w:w="1563"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422" w:type="dxa"/>
            <w:noWrap w:val="0"/>
            <w:vAlign w:val="top"/>
          </w:tcPr>
          <w:p>
            <w:pPr>
              <w:rPr>
                <w:rFonts w:ascii="Arial"/>
                <w:color w:val="auto"/>
                <w:sz w:val="21"/>
                <w:highlight w:val="none"/>
              </w:rPr>
            </w:pPr>
          </w:p>
        </w:tc>
        <w:tc>
          <w:tcPr>
            <w:tcW w:w="2974" w:type="dxa"/>
            <w:noWrap w:val="0"/>
            <w:vAlign w:val="top"/>
          </w:tcPr>
          <w:p>
            <w:pPr>
              <w:rPr>
                <w:rFonts w:ascii="Arial"/>
                <w:color w:val="auto"/>
                <w:sz w:val="21"/>
                <w:highlight w:val="none"/>
              </w:rPr>
            </w:pPr>
          </w:p>
        </w:tc>
        <w:tc>
          <w:tcPr>
            <w:tcW w:w="2692" w:type="dxa"/>
            <w:noWrap w:val="0"/>
            <w:vAlign w:val="top"/>
          </w:tcPr>
          <w:p>
            <w:pPr>
              <w:rPr>
                <w:rFonts w:ascii="Arial"/>
                <w:color w:val="auto"/>
                <w:sz w:val="21"/>
                <w:highlight w:val="none"/>
              </w:rPr>
            </w:pPr>
          </w:p>
        </w:tc>
        <w:tc>
          <w:tcPr>
            <w:tcW w:w="1563"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422" w:type="dxa"/>
            <w:noWrap w:val="0"/>
            <w:vAlign w:val="top"/>
          </w:tcPr>
          <w:p>
            <w:pPr>
              <w:rPr>
                <w:rFonts w:ascii="Arial"/>
                <w:color w:val="auto"/>
                <w:sz w:val="21"/>
                <w:highlight w:val="none"/>
              </w:rPr>
            </w:pPr>
          </w:p>
        </w:tc>
        <w:tc>
          <w:tcPr>
            <w:tcW w:w="2974" w:type="dxa"/>
            <w:noWrap w:val="0"/>
            <w:vAlign w:val="top"/>
          </w:tcPr>
          <w:p>
            <w:pPr>
              <w:rPr>
                <w:rFonts w:ascii="Arial"/>
                <w:color w:val="auto"/>
                <w:sz w:val="21"/>
                <w:highlight w:val="none"/>
              </w:rPr>
            </w:pPr>
          </w:p>
        </w:tc>
        <w:tc>
          <w:tcPr>
            <w:tcW w:w="2692" w:type="dxa"/>
            <w:noWrap w:val="0"/>
            <w:vAlign w:val="top"/>
          </w:tcPr>
          <w:p>
            <w:pPr>
              <w:rPr>
                <w:rFonts w:ascii="Arial"/>
                <w:color w:val="auto"/>
                <w:sz w:val="21"/>
                <w:highlight w:val="none"/>
              </w:rPr>
            </w:pPr>
          </w:p>
        </w:tc>
        <w:tc>
          <w:tcPr>
            <w:tcW w:w="1563"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422" w:type="dxa"/>
            <w:noWrap w:val="0"/>
            <w:vAlign w:val="top"/>
          </w:tcPr>
          <w:p>
            <w:pPr>
              <w:rPr>
                <w:rFonts w:ascii="Arial"/>
                <w:color w:val="auto"/>
                <w:sz w:val="21"/>
                <w:highlight w:val="none"/>
              </w:rPr>
            </w:pPr>
          </w:p>
        </w:tc>
        <w:tc>
          <w:tcPr>
            <w:tcW w:w="2974" w:type="dxa"/>
            <w:noWrap w:val="0"/>
            <w:vAlign w:val="top"/>
          </w:tcPr>
          <w:p>
            <w:pPr>
              <w:rPr>
                <w:rFonts w:ascii="Arial"/>
                <w:color w:val="auto"/>
                <w:sz w:val="21"/>
                <w:highlight w:val="none"/>
              </w:rPr>
            </w:pPr>
          </w:p>
        </w:tc>
        <w:tc>
          <w:tcPr>
            <w:tcW w:w="2692" w:type="dxa"/>
            <w:noWrap w:val="0"/>
            <w:vAlign w:val="top"/>
          </w:tcPr>
          <w:p>
            <w:pPr>
              <w:rPr>
                <w:rFonts w:ascii="Arial"/>
                <w:color w:val="auto"/>
                <w:sz w:val="21"/>
                <w:highlight w:val="none"/>
              </w:rPr>
            </w:pPr>
          </w:p>
        </w:tc>
        <w:tc>
          <w:tcPr>
            <w:tcW w:w="1563" w:type="dxa"/>
            <w:noWrap w:val="0"/>
            <w:vAlign w:val="top"/>
          </w:tcPr>
          <w:p>
            <w:pPr>
              <w:rPr>
                <w:rFonts w:ascii="Arial"/>
                <w:color w:val="auto"/>
                <w:sz w:val="21"/>
                <w:highlight w:val="none"/>
              </w:rPr>
            </w:pPr>
          </w:p>
        </w:tc>
      </w:tr>
    </w:tbl>
    <w:p>
      <w:pPr>
        <w:spacing w:line="305" w:lineRule="auto"/>
        <w:rPr>
          <w:rFonts w:ascii="Arial"/>
          <w:color w:val="auto"/>
          <w:sz w:val="21"/>
          <w:highlight w:val="none"/>
        </w:rPr>
      </w:pPr>
    </w:p>
    <w:p>
      <w:pPr>
        <w:spacing w:before="65" w:line="233" w:lineRule="auto"/>
        <w:rPr>
          <w:rFonts w:ascii="宋体" w:hAnsi="宋体" w:eastAsia="宋体" w:cs="宋体"/>
          <w:color w:val="auto"/>
          <w:sz w:val="20"/>
          <w:szCs w:val="20"/>
          <w:highlight w:val="none"/>
        </w:rPr>
      </w:pPr>
      <w:r>
        <w:rPr>
          <w:rFonts w:ascii="宋体" w:hAnsi="宋体" w:eastAsia="宋体" w:cs="宋体"/>
          <w:color w:val="auto"/>
          <w:sz w:val="20"/>
          <w:szCs w:val="20"/>
          <w:highlight w:val="none"/>
        </w:rPr>
        <w:t>注：</w:t>
      </w:r>
    </w:p>
    <w:p>
      <w:pPr>
        <w:spacing w:before="60" w:line="289" w:lineRule="auto"/>
        <w:ind w:firstLine="297"/>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w:t>
      </w:r>
      <w:r>
        <w:rPr>
          <w:rFonts w:ascii="宋体" w:hAnsi="宋体" w:eastAsia="宋体" w:cs="宋体"/>
          <w:color w:val="auto"/>
          <w:spacing w:val="9"/>
          <w:sz w:val="20"/>
          <w:szCs w:val="20"/>
          <w:highlight w:val="none"/>
        </w:rPr>
        <w:t>、本表必须填报项目负责人</w:t>
      </w:r>
      <w:r>
        <w:rPr>
          <w:rFonts w:ascii="宋体" w:hAnsi="宋体" w:eastAsia="宋体" w:cs="宋体"/>
          <w:color w:val="auto"/>
          <w:spacing w:val="8"/>
          <w:sz w:val="20"/>
          <w:szCs w:val="20"/>
          <w:highlight w:val="none"/>
        </w:rPr>
        <w:t>等。</w:t>
      </w:r>
    </w:p>
    <w:p>
      <w:pPr>
        <w:spacing w:line="270" w:lineRule="exact"/>
        <w:ind w:left="285"/>
        <w:rPr>
          <w:rFonts w:ascii="宋体" w:hAnsi="宋体" w:eastAsia="宋体" w:cs="宋体"/>
          <w:color w:val="auto"/>
          <w:sz w:val="20"/>
          <w:szCs w:val="20"/>
          <w:highlight w:val="none"/>
        </w:rPr>
      </w:pPr>
      <w:r>
        <w:rPr>
          <w:rFonts w:ascii="宋体" w:hAnsi="宋体" w:eastAsia="宋体" w:cs="宋体"/>
          <w:color w:val="auto"/>
          <w:spacing w:val="16"/>
          <w:position w:val="1"/>
          <w:sz w:val="20"/>
          <w:szCs w:val="20"/>
          <w:highlight w:val="none"/>
        </w:rPr>
        <w:t>2、</w:t>
      </w:r>
      <w:r>
        <w:rPr>
          <w:rFonts w:ascii="宋体" w:hAnsi="宋体" w:eastAsia="宋体" w:cs="宋体"/>
          <w:color w:val="auto"/>
          <w:spacing w:val="8"/>
          <w:position w:val="1"/>
          <w:sz w:val="20"/>
          <w:szCs w:val="20"/>
          <w:highlight w:val="none"/>
        </w:rPr>
        <w:t>投标人还可根据实际情况填报其他管理人员。</w:t>
      </w:r>
    </w:p>
    <w:p>
      <w:pPr>
        <w:spacing w:before="43" w:line="270" w:lineRule="exact"/>
        <w:ind w:left="287"/>
        <w:rPr>
          <w:rFonts w:ascii="宋体" w:hAnsi="宋体" w:eastAsia="宋体" w:cs="宋体"/>
          <w:color w:val="auto"/>
          <w:sz w:val="20"/>
          <w:szCs w:val="20"/>
          <w:highlight w:val="none"/>
        </w:rPr>
      </w:pPr>
      <w:r>
        <w:rPr>
          <w:rFonts w:ascii="宋体" w:hAnsi="宋体" w:eastAsia="宋体" w:cs="宋体"/>
          <w:color w:val="auto"/>
          <w:spacing w:val="16"/>
          <w:position w:val="1"/>
          <w:sz w:val="20"/>
          <w:szCs w:val="20"/>
          <w:highlight w:val="none"/>
        </w:rPr>
        <w:t>3、</w:t>
      </w:r>
      <w:r>
        <w:rPr>
          <w:rFonts w:ascii="宋体" w:hAnsi="宋体" w:eastAsia="宋体" w:cs="宋体"/>
          <w:color w:val="auto"/>
          <w:spacing w:val="10"/>
          <w:position w:val="1"/>
          <w:sz w:val="20"/>
          <w:szCs w:val="20"/>
          <w:highlight w:val="none"/>
        </w:rPr>
        <w:t>本</w:t>
      </w:r>
      <w:r>
        <w:rPr>
          <w:rFonts w:ascii="宋体" w:hAnsi="宋体" w:eastAsia="宋体" w:cs="宋体"/>
          <w:color w:val="auto"/>
          <w:spacing w:val="8"/>
          <w:position w:val="1"/>
          <w:sz w:val="20"/>
          <w:szCs w:val="20"/>
          <w:highlight w:val="none"/>
        </w:rPr>
        <w:t>表填报人员所需的</w:t>
      </w:r>
      <w:r>
        <w:rPr>
          <w:rFonts w:hint="eastAsia" w:ascii="宋体" w:hAnsi="宋体" w:eastAsia="宋体" w:cs="宋体"/>
          <w:color w:val="auto"/>
          <w:spacing w:val="8"/>
          <w:position w:val="1"/>
          <w:sz w:val="20"/>
          <w:szCs w:val="20"/>
          <w:highlight w:val="none"/>
          <w:lang w:val="en-US" w:eastAsia="zh-CN"/>
        </w:rPr>
        <w:t>相关</w:t>
      </w:r>
      <w:r>
        <w:rPr>
          <w:rFonts w:ascii="宋体" w:hAnsi="宋体" w:eastAsia="宋体" w:cs="宋体"/>
          <w:color w:val="auto"/>
          <w:spacing w:val="8"/>
          <w:position w:val="1"/>
          <w:sz w:val="20"/>
          <w:szCs w:val="20"/>
          <w:highlight w:val="none"/>
        </w:rPr>
        <w:t>证件资料附于本表后。</w:t>
      </w:r>
    </w:p>
    <w:p>
      <w:pPr>
        <w:rPr>
          <w:color w:val="auto"/>
          <w:highlight w:val="none"/>
        </w:rPr>
        <w:sectPr>
          <w:footerReference r:id="rId13" w:type="default"/>
          <w:pgSz w:w="11926" w:h="16867"/>
          <w:pgMar w:top="1119" w:right="1248" w:bottom="965" w:left="1256" w:header="0" w:footer="788" w:gutter="0"/>
          <w:pgNumType w:fmt="decimal"/>
          <w:cols w:space="720" w:num="1"/>
        </w:sectPr>
      </w:pPr>
    </w:p>
    <w:p>
      <w:pPr>
        <w:spacing w:before="294" w:line="236" w:lineRule="auto"/>
        <w:ind w:left="0" w:leftChars="0" w:right="0" w:rightChars="0" w:firstLine="0" w:firstLineChars="0"/>
        <w:jc w:val="center"/>
        <w:rPr>
          <w:rFonts w:ascii="宋体" w:hAnsi="宋体" w:eastAsia="宋体" w:cs="宋体"/>
          <w:b/>
          <w:bCs/>
          <w:color w:val="auto"/>
          <w:spacing w:val="7"/>
          <w:sz w:val="31"/>
          <w:szCs w:val="31"/>
          <w:highlight w:val="none"/>
        </w:rPr>
      </w:pPr>
      <w:r>
        <w:rPr>
          <w:rFonts w:hint="eastAsia" w:ascii="宋体" w:hAnsi="宋体" w:eastAsia="宋体" w:cs="宋体"/>
          <w:color w:val="auto"/>
          <w:sz w:val="28"/>
          <w:szCs w:val="28"/>
          <w:highlight w:val="none"/>
          <w:lang w:val="en-US" w:eastAsia="zh-CN"/>
        </w:rPr>
        <w:t>2</w:t>
      </w:r>
      <w:r>
        <w:rPr>
          <w:rFonts w:ascii="宋体" w:hAnsi="宋体" w:eastAsia="宋体" w:cs="宋体"/>
          <w:color w:val="auto"/>
          <w:sz w:val="28"/>
          <w:szCs w:val="28"/>
          <w:highlight w:val="none"/>
        </w:rPr>
        <w:t xml:space="preserve"> 、拟派本项目的</w:t>
      </w:r>
      <w:r>
        <w:rPr>
          <w:rFonts w:hint="eastAsia" w:ascii="宋体" w:hAnsi="宋体" w:eastAsia="宋体" w:cs="宋体"/>
          <w:color w:val="auto"/>
          <w:sz w:val="28"/>
          <w:szCs w:val="28"/>
          <w:highlight w:val="none"/>
          <w:lang w:val="en-US" w:eastAsia="zh-CN"/>
        </w:rPr>
        <w:t>项目</w:t>
      </w:r>
      <w:r>
        <w:rPr>
          <w:rFonts w:ascii="宋体" w:hAnsi="宋体" w:eastAsia="宋体" w:cs="宋体"/>
          <w:color w:val="auto"/>
          <w:sz w:val="28"/>
          <w:szCs w:val="28"/>
          <w:highlight w:val="none"/>
        </w:rPr>
        <w:t>负责人签名确认书</w:t>
      </w:r>
    </w:p>
    <w:p>
      <w:pPr>
        <w:spacing w:line="460" w:lineRule="auto"/>
        <w:rPr>
          <w:rFonts w:ascii="Arial"/>
          <w:color w:val="auto"/>
          <w:sz w:val="21"/>
          <w:highlight w:val="none"/>
        </w:rPr>
      </w:pPr>
    </w:p>
    <w:p>
      <w:pPr>
        <w:pStyle w:val="7"/>
        <w:rPr>
          <w:rFonts w:ascii="Arial"/>
          <w:color w:val="auto"/>
          <w:sz w:val="21"/>
          <w:highlight w:val="none"/>
        </w:rPr>
      </w:pPr>
    </w:p>
    <w:p>
      <w:pPr>
        <w:pStyle w:val="7"/>
        <w:rPr>
          <w:rFonts w:ascii="Arial"/>
          <w:color w:val="auto"/>
          <w:sz w:val="21"/>
          <w:highlight w:val="none"/>
        </w:rPr>
      </w:pPr>
    </w:p>
    <w:p>
      <w:pPr>
        <w:spacing w:before="74" w:line="379" w:lineRule="auto"/>
        <w:ind w:firstLine="480"/>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本人</w:t>
      </w:r>
      <w:r>
        <w:rPr>
          <w:rFonts w:ascii="宋体" w:hAnsi="宋体" w:eastAsia="宋体" w:cs="宋体"/>
          <w:color w:val="auto"/>
          <w:sz w:val="23"/>
          <w:szCs w:val="23"/>
          <w:highlight w:val="none"/>
        </w:rPr>
        <w:t>姓名</w:t>
      </w:r>
      <w:r>
        <w:rPr>
          <w:rFonts w:ascii="宋体" w:hAnsi="宋体" w:eastAsia="宋体" w:cs="宋体"/>
          <w:color w:val="auto"/>
          <w:sz w:val="23"/>
          <w:szCs w:val="23"/>
          <w:highlight w:val="none"/>
          <w:u w:val="single" w:color="auto"/>
        </w:rPr>
        <w:t xml:space="preserve">       </w:t>
      </w:r>
      <w:r>
        <w:rPr>
          <w:rFonts w:ascii="宋体" w:hAnsi="宋体" w:eastAsia="宋体" w:cs="宋体"/>
          <w:color w:val="auto"/>
          <w:sz w:val="23"/>
          <w:szCs w:val="23"/>
          <w:highlight w:val="none"/>
        </w:rPr>
        <w:t>，性别：</w:t>
      </w:r>
      <w:r>
        <w:rPr>
          <w:rFonts w:ascii="宋体" w:hAnsi="宋体" w:eastAsia="宋体" w:cs="宋体"/>
          <w:color w:val="auto"/>
          <w:sz w:val="23"/>
          <w:szCs w:val="23"/>
          <w:highlight w:val="none"/>
          <w:u w:val="single" w:color="auto"/>
        </w:rPr>
        <w:t xml:space="preserve">     </w:t>
      </w:r>
      <w:r>
        <w:rPr>
          <w:rFonts w:ascii="宋体" w:hAnsi="宋体" w:eastAsia="宋体" w:cs="宋体"/>
          <w:color w:val="auto"/>
          <w:sz w:val="23"/>
          <w:szCs w:val="23"/>
          <w:highlight w:val="none"/>
        </w:rPr>
        <w:t>，身份证号码：</w:t>
      </w:r>
      <w:r>
        <w:rPr>
          <w:rFonts w:ascii="宋体" w:hAnsi="宋体" w:eastAsia="宋体" w:cs="宋体"/>
          <w:color w:val="auto"/>
          <w:sz w:val="23"/>
          <w:szCs w:val="23"/>
          <w:highlight w:val="none"/>
          <w:u w:val="single" w:color="auto"/>
        </w:rPr>
        <w:t xml:space="preserve">              </w:t>
      </w:r>
      <w:r>
        <w:rPr>
          <w:rFonts w:ascii="宋体" w:hAnsi="宋体" w:eastAsia="宋体" w:cs="宋体"/>
          <w:color w:val="auto"/>
          <w:sz w:val="23"/>
          <w:szCs w:val="23"/>
          <w:highlight w:val="none"/>
        </w:rPr>
        <w:t>，已认真阅读</w:t>
      </w:r>
      <w:r>
        <w:rPr>
          <w:rFonts w:hint="eastAsia" w:ascii="宋体" w:hAnsi="宋体" w:eastAsia="宋体" w:cs="宋体"/>
          <w:color w:val="auto"/>
          <w:spacing w:val="9"/>
          <w:sz w:val="23"/>
          <w:szCs w:val="23"/>
          <w:highlight w:val="none"/>
          <w:u w:val="single" w:color="auto"/>
          <w:lang w:eastAsia="zh-CN"/>
        </w:rPr>
        <w:t>中共云浮市委党校（市行政学院、市社会主义学院）基础设施迁建项目（勘察）</w:t>
      </w:r>
      <w:r>
        <w:rPr>
          <w:rFonts w:ascii="宋体" w:hAnsi="宋体" w:eastAsia="宋体" w:cs="宋体"/>
          <w:color w:val="auto"/>
          <w:spacing w:val="9"/>
          <w:sz w:val="23"/>
          <w:szCs w:val="23"/>
          <w:highlight w:val="none"/>
        </w:rPr>
        <w:t>的投标须知、合同条款</w:t>
      </w:r>
      <w:r>
        <w:rPr>
          <w:rFonts w:ascii="宋体" w:hAnsi="宋体" w:eastAsia="宋体" w:cs="宋体"/>
          <w:color w:val="auto"/>
          <w:spacing w:val="6"/>
          <w:sz w:val="23"/>
          <w:szCs w:val="23"/>
          <w:highlight w:val="none"/>
        </w:rPr>
        <w:t>、</w:t>
      </w:r>
      <w:r>
        <w:rPr>
          <w:rFonts w:ascii="宋体" w:hAnsi="宋体" w:eastAsia="宋体" w:cs="宋体"/>
          <w:color w:val="auto"/>
          <w:spacing w:val="9"/>
          <w:sz w:val="23"/>
          <w:szCs w:val="23"/>
          <w:highlight w:val="none"/>
        </w:rPr>
        <w:t>工程建设标准及其他有关文件，愿意在合法合规的前提下，担任</w:t>
      </w:r>
      <w:r>
        <w:rPr>
          <w:rFonts w:hint="eastAsia" w:ascii="宋体" w:hAnsi="宋体" w:eastAsia="宋体" w:cs="宋体"/>
          <w:color w:val="auto"/>
          <w:spacing w:val="9"/>
          <w:sz w:val="23"/>
          <w:szCs w:val="23"/>
          <w:highlight w:val="none"/>
          <w:u w:val="single" w:color="auto"/>
          <w:lang w:val="en-US" w:eastAsia="zh-CN"/>
        </w:rPr>
        <w:t>项目</w:t>
      </w:r>
      <w:r>
        <w:rPr>
          <w:rFonts w:ascii="宋体" w:hAnsi="宋体" w:eastAsia="宋体" w:cs="宋体"/>
          <w:color w:val="auto"/>
          <w:spacing w:val="9"/>
          <w:sz w:val="23"/>
          <w:szCs w:val="23"/>
          <w:highlight w:val="none"/>
          <w:u w:val="single" w:color="auto"/>
        </w:rPr>
        <w:t>负责人</w:t>
      </w:r>
      <w:r>
        <w:rPr>
          <w:rFonts w:ascii="宋体" w:hAnsi="宋体" w:eastAsia="宋体" w:cs="宋体"/>
          <w:color w:val="auto"/>
          <w:spacing w:val="9"/>
          <w:sz w:val="23"/>
          <w:szCs w:val="23"/>
          <w:highlight w:val="none"/>
        </w:rPr>
        <w:t>一职，</w:t>
      </w:r>
      <w:r>
        <w:rPr>
          <w:rFonts w:ascii="宋体" w:hAnsi="宋体" w:eastAsia="宋体" w:cs="宋体"/>
          <w:color w:val="auto"/>
          <w:spacing w:val="4"/>
          <w:sz w:val="23"/>
          <w:szCs w:val="23"/>
          <w:highlight w:val="none"/>
        </w:rPr>
        <w:t>并</w:t>
      </w:r>
      <w:r>
        <w:rPr>
          <w:rFonts w:ascii="宋体" w:hAnsi="宋体" w:eastAsia="宋体" w:cs="宋体"/>
          <w:color w:val="auto"/>
          <w:spacing w:val="11"/>
          <w:sz w:val="23"/>
          <w:szCs w:val="23"/>
          <w:highlight w:val="none"/>
        </w:rPr>
        <w:t>承</w:t>
      </w:r>
      <w:r>
        <w:rPr>
          <w:rFonts w:ascii="宋体" w:hAnsi="宋体" w:eastAsia="宋体" w:cs="宋体"/>
          <w:color w:val="auto"/>
          <w:spacing w:val="7"/>
          <w:sz w:val="23"/>
          <w:szCs w:val="23"/>
          <w:highlight w:val="none"/>
        </w:rPr>
        <w:t>担相应的责任。</w:t>
      </w:r>
    </w:p>
    <w:p>
      <w:pPr>
        <w:spacing w:line="277" w:lineRule="auto"/>
        <w:rPr>
          <w:rFonts w:ascii="Arial"/>
          <w:color w:val="auto"/>
          <w:sz w:val="21"/>
          <w:highlight w:val="none"/>
        </w:rPr>
      </w:pPr>
    </w:p>
    <w:p>
      <w:pPr>
        <w:spacing w:line="277" w:lineRule="auto"/>
        <w:rPr>
          <w:rFonts w:ascii="Arial"/>
          <w:color w:val="auto"/>
          <w:sz w:val="21"/>
          <w:highlight w:val="none"/>
        </w:rPr>
      </w:pPr>
    </w:p>
    <w:p>
      <w:pPr>
        <w:spacing w:line="278" w:lineRule="auto"/>
        <w:rPr>
          <w:rFonts w:ascii="Arial"/>
          <w:color w:val="auto"/>
          <w:sz w:val="21"/>
          <w:highlight w:val="none"/>
        </w:rPr>
      </w:pPr>
    </w:p>
    <w:p>
      <w:pPr>
        <w:spacing w:before="75" w:line="375" w:lineRule="auto"/>
        <w:ind w:left="2858" w:right="31"/>
        <w:jc w:val="right"/>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 xml:space="preserve">投标人 </w:t>
      </w:r>
      <w:r>
        <w:rPr>
          <w:rFonts w:ascii="宋体" w:hAnsi="宋体" w:eastAsia="宋体" w:cs="宋体"/>
          <w:color w:val="auto"/>
          <w:sz w:val="23"/>
          <w:szCs w:val="23"/>
          <w:highlight w:val="none"/>
        </w:rPr>
        <w:t xml:space="preserve"> ：</w:t>
      </w:r>
      <w:r>
        <w:rPr>
          <w:rFonts w:ascii="宋体" w:hAnsi="宋体" w:eastAsia="宋体" w:cs="宋体"/>
          <w:color w:val="auto"/>
          <w:sz w:val="23"/>
          <w:szCs w:val="23"/>
          <w:highlight w:val="none"/>
          <w:u w:val="single" w:color="auto"/>
        </w:rPr>
        <w:t xml:space="preserve">               </w:t>
      </w:r>
      <w:r>
        <w:rPr>
          <w:rFonts w:ascii="宋体" w:hAnsi="宋体" w:eastAsia="宋体" w:cs="宋体"/>
          <w:color w:val="auto"/>
          <w:sz w:val="23"/>
          <w:szCs w:val="23"/>
          <w:highlight w:val="none"/>
        </w:rPr>
        <w:t>(盖单位公章)</w:t>
      </w:r>
    </w:p>
    <w:p>
      <w:pPr>
        <w:spacing w:before="75" w:line="375" w:lineRule="auto"/>
        <w:ind w:left="2858" w:right="31"/>
        <w:jc w:val="right"/>
        <w:rPr>
          <w:rFonts w:ascii="宋体" w:hAnsi="宋体" w:eastAsia="宋体" w:cs="宋体"/>
          <w:color w:val="auto"/>
          <w:sz w:val="23"/>
          <w:szCs w:val="23"/>
          <w:highlight w:val="none"/>
        </w:rPr>
      </w:pPr>
      <w:r>
        <w:rPr>
          <w:rFonts w:ascii="宋体" w:hAnsi="宋体" w:eastAsia="宋体" w:cs="宋体"/>
          <w:color w:val="auto"/>
          <w:sz w:val="23"/>
          <w:szCs w:val="23"/>
          <w:highlight w:val="none"/>
        </w:rPr>
        <w:t xml:space="preserve"> </w:t>
      </w:r>
      <w:r>
        <w:rPr>
          <w:rFonts w:hint="eastAsia" w:ascii="宋体" w:hAnsi="宋体" w:eastAsia="宋体" w:cs="宋体"/>
          <w:color w:val="auto"/>
          <w:sz w:val="23"/>
          <w:szCs w:val="23"/>
          <w:highlight w:val="none"/>
          <w:lang w:val="en-US" w:eastAsia="zh-CN"/>
        </w:rPr>
        <w:t>勘察</w:t>
      </w:r>
      <w:r>
        <w:rPr>
          <w:rFonts w:ascii="宋体" w:hAnsi="宋体" w:eastAsia="宋体" w:cs="宋体"/>
          <w:color w:val="auto"/>
          <w:spacing w:val="-4"/>
          <w:sz w:val="23"/>
          <w:szCs w:val="23"/>
          <w:highlight w:val="none"/>
        </w:rPr>
        <w:t>负责人：</w:t>
      </w:r>
      <w:r>
        <w:rPr>
          <w:rFonts w:ascii="宋体" w:hAnsi="宋体" w:eastAsia="宋体" w:cs="宋体"/>
          <w:color w:val="auto"/>
          <w:spacing w:val="-4"/>
          <w:sz w:val="23"/>
          <w:szCs w:val="23"/>
          <w:highlight w:val="none"/>
          <w:u w:val="single" w:color="auto"/>
        </w:rPr>
        <w:t xml:space="preserve">              </w:t>
      </w:r>
      <w:r>
        <w:rPr>
          <w:rFonts w:ascii="宋体" w:hAnsi="宋体" w:eastAsia="宋体" w:cs="宋体"/>
          <w:color w:val="auto"/>
          <w:spacing w:val="-4"/>
          <w:sz w:val="23"/>
          <w:szCs w:val="23"/>
          <w:highlight w:val="none"/>
        </w:rPr>
        <w:t>(签名)</w:t>
      </w:r>
    </w:p>
    <w:p>
      <w:pPr>
        <w:spacing w:line="227" w:lineRule="auto"/>
        <w:jc w:val="right"/>
        <w:rPr>
          <w:rFonts w:ascii="宋体" w:hAnsi="宋体" w:eastAsia="宋体" w:cs="宋体"/>
          <w:color w:val="auto"/>
          <w:sz w:val="23"/>
          <w:szCs w:val="23"/>
          <w:highlight w:val="none"/>
        </w:rPr>
      </w:pPr>
      <w:r>
        <w:rPr>
          <w:rFonts w:ascii="宋体" w:hAnsi="宋体" w:eastAsia="宋体" w:cs="宋体"/>
          <w:color w:val="auto"/>
          <w:spacing w:val="-3"/>
          <w:sz w:val="23"/>
          <w:szCs w:val="23"/>
          <w:highlight w:val="none"/>
        </w:rPr>
        <w:t>日</w:t>
      </w:r>
      <w:r>
        <w:rPr>
          <w:rFonts w:ascii="宋体" w:hAnsi="宋体" w:eastAsia="宋体" w:cs="宋体"/>
          <w:color w:val="auto"/>
          <w:spacing w:val="-2"/>
          <w:sz w:val="23"/>
          <w:szCs w:val="23"/>
          <w:highlight w:val="none"/>
        </w:rPr>
        <w:t>期：</w:t>
      </w:r>
      <w:r>
        <w:rPr>
          <w:rFonts w:ascii="宋体" w:hAnsi="宋体" w:eastAsia="宋体" w:cs="宋体"/>
          <w:color w:val="auto"/>
          <w:spacing w:val="-2"/>
          <w:sz w:val="23"/>
          <w:szCs w:val="23"/>
          <w:highlight w:val="none"/>
          <w:u w:val="single" w:color="auto"/>
        </w:rPr>
        <w:t xml:space="preserve">      </w:t>
      </w:r>
      <w:r>
        <w:rPr>
          <w:rFonts w:ascii="宋体" w:hAnsi="宋体" w:eastAsia="宋体" w:cs="宋体"/>
          <w:color w:val="auto"/>
          <w:spacing w:val="-2"/>
          <w:sz w:val="23"/>
          <w:szCs w:val="23"/>
          <w:highlight w:val="none"/>
        </w:rPr>
        <w:t>年</w:t>
      </w:r>
      <w:r>
        <w:rPr>
          <w:rFonts w:ascii="宋体" w:hAnsi="宋体" w:eastAsia="宋体" w:cs="宋体"/>
          <w:color w:val="auto"/>
          <w:spacing w:val="-2"/>
          <w:sz w:val="23"/>
          <w:szCs w:val="23"/>
          <w:highlight w:val="none"/>
          <w:u w:val="single" w:color="auto"/>
        </w:rPr>
        <w:t xml:space="preserve">    </w:t>
      </w:r>
      <w:r>
        <w:rPr>
          <w:rFonts w:ascii="宋体" w:hAnsi="宋体" w:eastAsia="宋体" w:cs="宋体"/>
          <w:color w:val="auto"/>
          <w:spacing w:val="-2"/>
          <w:sz w:val="23"/>
          <w:szCs w:val="23"/>
          <w:highlight w:val="none"/>
        </w:rPr>
        <w:t>月</w:t>
      </w:r>
      <w:r>
        <w:rPr>
          <w:rFonts w:ascii="宋体" w:hAnsi="宋体" w:eastAsia="宋体" w:cs="宋体"/>
          <w:color w:val="auto"/>
          <w:spacing w:val="-2"/>
          <w:sz w:val="23"/>
          <w:szCs w:val="23"/>
          <w:highlight w:val="none"/>
          <w:u w:val="single" w:color="auto"/>
        </w:rPr>
        <w:t xml:space="preserve">    </w:t>
      </w:r>
      <w:r>
        <w:rPr>
          <w:rFonts w:ascii="宋体" w:hAnsi="宋体" w:eastAsia="宋体" w:cs="宋体"/>
          <w:color w:val="auto"/>
          <w:spacing w:val="-2"/>
          <w:sz w:val="23"/>
          <w:szCs w:val="23"/>
          <w:highlight w:val="none"/>
        </w:rPr>
        <w:t>日</w:t>
      </w:r>
    </w:p>
    <w:p>
      <w:pPr>
        <w:spacing w:line="268" w:lineRule="auto"/>
        <w:rPr>
          <w:rFonts w:ascii="Arial"/>
          <w:color w:val="auto"/>
          <w:sz w:val="21"/>
          <w:highlight w:val="none"/>
        </w:rPr>
      </w:pPr>
    </w:p>
    <w:p>
      <w:pPr>
        <w:spacing w:line="268" w:lineRule="auto"/>
        <w:rPr>
          <w:rFonts w:ascii="Arial"/>
          <w:color w:val="auto"/>
          <w:sz w:val="21"/>
          <w:highlight w:val="none"/>
        </w:rPr>
      </w:pPr>
    </w:p>
    <w:p>
      <w:pPr>
        <w:spacing w:line="268" w:lineRule="auto"/>
        <w:rPr>
          <w:rFonts w:ascii="Arial"/>
          <w:color w:val="auto"/>
          <w:sz w:val="21"/>
          <w:highlight w:val="none"/>
        </w:rPr>
      </w:pPr>
    </w:p>
    <w:p>
      <w:pPr>
        <w:spacing w:line="269" w:lineRule="auto"/>
        <w:rPr>
          <w:rFonts w:ascii="Arial"/>
          <w:color w:val="auto"/>
          <w:sz w:val="21"/>
          <w:highlight w:val="none"/>
        </w:rPr>
      </w:pPr>
    </w:p>
    <w:p>
      <w:pPr>
        <w:pStyle w:val="7"/>
        <w:rPr>
          <w:rFonts w:ascii="Arial"/>
          <w:color w:val="auto"/>
          <w:sz w:val="21"/>
          <w:highlight w:val="none"/>
        </w:rPr>
      </w:pPr>
    </w:p>
    <w:p>
      <w:pPr>
        <w:pStyle w:val="7"/>
        <w:rPr>
          <w:rFonts w:ascii="Arial"/>
          <w:color w:val="auto"/>
          <w:sz w:val="21"/>
          <w:highlight w:val="none"/>
        </w:rPr>
      </w:pPr>
    </w:p>
    <w:p>
      <w:pPr>
        <w:pStyle w:val="7"/>
        <w:rPr>
          <w:rFonts w:ascii="Arial"/>
          <w:color w:val="auto"/>
          <w:sz w:val="21"/>
          <w:highlight w:val="none"/>
        </w:rPr>
      </w:pPr>
    </w:p>
    <w:p>
      <w:pPr>
        <w:spacing w:line="269" w:lineRule="auto"/>
        <w:rPr>
          <w:rFonts w:ascii="Arial"/>
          <w:color w:val="auto"/>
          <w:sz w:val="21"/>
          <w:highlight w:val="none"/>
        </w:rPr>
      </w:pPr>
    </w:p>
    <w:p>
      <w:pPr>
        <w:spacing w:line="227" w:lineRule="auto"/>
        <w:jc w:val="right"/>
        <w:rPr>
          <w:rFonts w:ascii="宋体" w:hAnsi="宋体" w:eastAsia="宋体" w:cs="宋体"/>
          <w:color w:val="auto"/>
          <w:sz w:val="23"/>
          <w:szCs w:val="23"/>
          <w:highlight w:val="none"/>
        </w:rPr>
      </w:pPr>
    </w:p>
    <w:p>
      <w:pPr>
        <w:spacing w:before="63" w:line="227" w:lineRule="auto"/>
        <w:ind w:left="2640"/>
        <w:rPr>
          <w:rFonts w:hint="eastAsia" w:ascii="宋体" w:hAnsi="宋体" w:eastAsia="宋体" w:cs="宋体"/>
          <w:color w:val="auto"/>
          <w:spacing w:val="9"/>
          <w:sz w:val="31"/>
          <w:szCs w:val="31"/>
          <w:highlight w:val="none"/>
          <w:lang w:val="en-US" w:eastAsia="zh-CN"/>
        </w:rPr>
        <w:sectPr>
          <w:footerReference r:id="rId14" w:type="default"/>
          <w:pgSz w:w="11926" w:h="16867"/>
          <w:pgMar w:top="1119" w:right="1248" w:bottom="528" w:left="1256" w:header="0" w:footer="366" w:gutter="0"/>
          <w:pgNumType w:fmt="decimal"/>
          <w:cols w:space="720" w:num="1"/>
        </w:sectPr>
      </w:pPr>
    </w:p>
    <w:p>
      <w:pPr>
        <w:spacing w:before="63" w:line="227" w:lineRule="auto"/>
        <w:ind w:left="2640"/>
        <w:rPr>
          <w:rFonts w:ascii="宋体" w:hAnsi="宋体" w:eastAsia="宋体" w:cs="宋体"/>
          <w:color w:val="auto"/>
          <w:sz w:val="31"/>
          <w:szCs w:val="31"/>
          <w:highlight w:val="none"/>
        </w:rPr>
      </w:pPr>
      <w:r>
        <w:rPr>
          <w:rFonts w:hint="eastAsia" w:ascii="宋体" w:hAnsi="宋体" w:eastAsia="宋体" w:cs="宋体"/>
          <w:color w:val="auto"/>
          <w:spacing w:val="9"/>
          <w:sz w:val="31"/>
          <w:szCs w:val="31"/>
          <w:highlight w:val="none"/>
          <w:lang w:val="en-US" w:eastAsia="zh-CN"/>
        </w:rPr>
        <w:t>十</w:t>
      </w:r>
      <w:r>
        <w:rPr>
          <w:rFonts w:ascii="宋体" w:hAnsi="宋体" w:eastAsia="宋体" w:cs="宋体"/>
          <w:color w:val="auto"/>
          <w:spacing w:val="9"/>
          <w:sz w:val="31"/>
          <w:szCs w:val="31"/>
          <w:highlight w:val="none"/>
        </w:rPr>
        <w:t>、支付招标代理费承诺</w:t>
      </w:r>
      <w:r>
        <w:rPr>
          <w:rFonts w:ascii="宋体" w:hAnsi="宋体" w:eastAsia="宋体" w:cs="宋体"/>
          <w:color w:val="auto"/>
          <w:spacing w:val="7"/>
          <w:sz w:val="31"/>
          <w:szCs w:val="31"/>
          <w:highlight w:val="none"/>
        </w:rPr>
        <w:t>书</w:t>
      </w: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before="65" w:line="229" w:lineRule="auto"/>
        <w:rPr>
          <w:rFonts w:hint="eastAsia" w:ascii="宋体" w:hAnsi="宋体" w:eastAsia="宋体" w:cs="宋体"/>
          <w:color w:val="auto"/>
          <w:sz w:val="20"/>
          <w:szCs w:val="20"/>
          <w:highlight w:val="none"/>
          <w:lang w:eastAsia="zh-CN"/>
        </w:rPr>
      </w:pPr>
      <w:r>
        <w:rPr>
          <w:rFonts w:ascii="宋体" w:hAnsi="宋体" w:eastAsia="宋体" w:cs="宋体"/>
          <w:color w:val="auto"/>
          <w:spacing w:val="12"/>
          <w:sz w:val="20"/>
          <w:szCs w:val="20"/>
          <w:highlight w:val="none"/>
        </w:rPr>
        <w:t>致</w:t>
      </w:r>
      <w:r>
        <w:rPr>
          <w:rFonts w:ascii="宋体" w:hAnsi="宋体" w:eastAsia="宋体" w:cs="宋体"/>
          <w:color w:val="auto"/>
          <w:spacing w:val="9"/>
          <w:sz w:val="20"/>
          <w:szCs w:val="20"/>
          <w:highlight w:val="none"/>
        </w:rPr>
        <w:t>：</w:t>
      </w:r>
      <w:r>
        <w:rPr>
          <w:rFonts w:hint="eastAsia" w:ascii="宋体" w:hAnsi="宋体" w:eastAsia="宋体" w:cs="宋体"/>
          <w:color w:val="auto"/>
          <w:spacing w:val="9"/>
          <w:sz w:val="20"/>
          <w:szCs w:val="20"/>
          <w:highlight w:val="none"/>
          <w:lang w:eastAsia="zh-CN"/>
        </w:rPr>
        <w:t>广东建瀚工程管理有限公司</w:t>
      </w:r>
    </w:p>
    <w:p>
      <w:pPr>
        <w:spacing w:before="224" w:line="427" w:lineRule="auto"/>
        <w:ind w:right="179" w:firstLine="481"/>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我司在</w:t>
      </w:r>
      <w:r>
        <w:rPr>
          <w:rFonts w:ascii="宋体" w:hAnsi="宋体" w:eastAsia="宋体" w:cs="宋体"/>
          <w:color w:val="auto"/>
          <w:spacing w:val="8"/>
          <w:sz w:val="20"/>
          <w:szCs w:val="20"/>
          <w:highlight w:val="none"/>
        </w:rPr>
        <w:t>投标前已经自行考虑风险、所需费用和自身利润，按招标文件规定及招标代理费的约定，</w:t>
      </w:r>
      <w:r>
        <w:rPr>
          <w:rFonts w:ascii="宋体" w:hAnsi="宋体" w:eastAsia="宋体" w:cs="宋体"/>
          <w:color w:val="auto"/>
          <w:spacing w:val="6"/>
          <w:sz w:val="20"/>
          <w:szCs w:val="20"/>
          <w:highlight w:val="none"/>
        </w:rPr>
        <w:t>承诺如下</w:t>
      </w:r>
      <w:r>
        <w:rPr>
          <w:rFonts w:ascii="宋体" w:hAnsi="宋体" w:eastAsia="宋体" w:cs="宋体"/>
          <w:color w:val="auto"/>
          <w:spacing w:val="5"/>
          <w:sz w:val="20"/>
          <w:szCs w:val="20"/>
          <w:highlight w:val="none"/>
        </w:rPr>
        <w:t>：</w:t>
      </w:r>
    </w:p>
    <w:p>
      <w:pPr>
        <w:spacing w:before="62" w:line="456" w:lineRule="auto"/>
        <w:ind w:firstLine="483"/>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如</w:t>
      </w:r>
      <w:r>
        <w:rPr>
          <w:rFonts w:ascii="宋体" w:hAnsi="宋体" w:eastAsia="宋体" w:cs="宋体"/>
          <w:color w:val="auto"/>
          <w:spacing w:val="8"/>
          <w:sz w:val="20"/>
          <w:szCs w:val="20"/>
          <w:highlight w:val="none"/>
        </w:rPr>
        <w:t>若</w:t>
      </w:r>
      <w:r>
        <w:rPr>
          <w:rFonts w:ascii="宋体" w:hAnsi="宋体" w:eastAsia="宋体" w:cs="宋体"/>
          <w:color w:val="auto"/>
          <w:spacing w:val="5"/>
          <w:sz w:val="20"/>
          <w:szCs w:val="20"/>
          <w:highlight w:val="none"/>
        </w:rPr>
        <w:t>我司在</w:t>
      </w:r>
      <w:r>
        <w:rPr>
          <w:rFonts w:hint="eastAsia" w:ascii="宋体" w:hAnsi="宋体" w:eastAsia="宋体" w:cs="宋体"/>
          <w:color w:val="auto"/>
          <w:spacing w:val="5"/>
          <w:sz w:val="20"/>
          <w:szCs w:val="20"/>
          <w:highlight w:val="none"/>
          <w:lang w:eastAsia="zh-CN"/>
        </w:rPr>
        <w:t>中共云浮市委党校（市行政学院、市社会主义学院）基础设施迁建项目（勘察）</w:t>
      </w:r>
      <w:r>
        <w:rPr>
          <w:rFonts w:ascii="宋体" w:hAnsi="宋体" w:eastAsia="宋体" w:cs="宋体"/>
          <w:color w:val="auto"/>
          <w:spacing w:val="9"/>
          <w:sz w:val="20"/>
          <w:szCs w:val="20"/>
          <w:highlight w:val="none"/>
        </w:rPr>
        <w:t>公开招标中成为中标人，我司按招标文件规定及招标代理费的约定保证在中标人在接收</w:t>
      </w:r>
      <w:r>
        <w:rPr>
          <w:rFonts w:ascii="宋体" w:hAnsi="宋体" w:eastAsia="宋体" w:cs="宋体"/>
          <w:color w:val="auto"/>
          <w:spacing w:val="7"/>
          <w:sz w:val="20"/>
          <w:szCs w:val="20"/>
          <w:highlight w:val="none"/>
        </w:rPr>
        <w:t>中</w:t>
      </w:r>
      <w:r>
        <w:rPr>
          <w:rFonts w:ascii="宋体" w:hAnsi="宋体" w:eastAsia="宋体" w:cs="宋体"/>
          <w:color w:val="auto"/>
          <w:spacing w:val="9"/>
          <w:sz w:val="20"/>
          <w:szCs w:val="20"/>
          <w:highlight w:val="none"/>
        </w:rPr>
        <w:t>标通知书时，向招标代理机构(即</w:t>
      </w:r>
      <w:r>
        <w:rPr>
          <w:rFonts w:hint="eastAsia" w:ascii="宋体" w:hAnsi="宋体" w:eastAsia="宋体" w:cs="宋体"/>
          <w:color w:val="auto"/>
          <w:spacing w:val="9"/>
          <w:sz w:val="20"/>
          <w:szCs w:val="20"/>
          <w:highlight w:val="none"/>
          <w:lang w:eastAsia="zh-CN"/>
        </w:rPr>
        <w:t>广东建瀚工程管理有限公司</w:t>
      </w:r>
      <w:r>
        <w:rPr>
          <w:rFonts w:ascii="宋体" w:hAnsi="宋体" w:eastAsia="宋体" w:cs="宋体"/>
          <w:color w:val="auto"/>
          <w:spacing w:val="9"/>
          <w:sz w:val="20"/>
          <w:szCs w:val="20"/>
          <w:highlight w:val="none"/>
        </w:rPr>
        <w:t>)缴纳招标代理服务费。</w:t>
      </w:r>
    </w:p>
    <w:p>
      <w:pPr>
        <w:spacing w:before="27" w:line="228" w:lineRule="auto"/>
        <w:ind w:left="419"/>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特此承诺</w:t>
      </w:r>
      <w:r>
        <w:rPr>
          <w:rFonts w:ascii="宋体" w:hAnsi="宋体" w:eastAsia="宋体" w:cs="宋体"/>
          <w:color w:val="auto"/>
          <w:spacing w:val="5"/>
          <w:sz w:val="20"/>
          <w:szCs w:val="20"/>
          <w:highlight w:val="none"/>
        </w:rPr>
        <w:t>！</w:t>
      </w: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2" w:lineRule="auto"/>
        <w:rPr>
          <w:rFonts w:ascii="Arial"/>
          <w:color w:val="auto"/>
          <w:sz w:val="21"/>
          <w:highlight w:val="none"/>
        </w:rPr>
      </w:pPr>
    </w:p>
    <w:p>
      <w:pPr>
        <w:spacing w:before="65" w:line="504" w:lineRule="auto"/>
        <w:ind w:left="2336" w:right="1655" w:firstLine="1"/>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投标人：</w:t>
      </w:r>
      <w:r>
        <w:rPr>
          <w:rFonts w:hint="eastAsia" w:ascii="宋体" w:hAnsi="宋体" w:eastAsia="宋体" w:cs="宋体"/>
          <w:color w:val="auto"/>
          <w:spacing w:val="-3"/>
          <w:sz w:val="20"/>
          <w:szCs w:val="20"/>
          <w:highlight w:val="none"/>
          <w:u w:val="single"/>
          <w:lang w:val="en-US" w:eastAsia="zh-CN"/>
        </w:rPr>
        <w:t xml:space="preserve">                      </w:t>
      </w:r>
      <w:r>
        <w:rPr>
          <w:rFonts w:ascii="宋体" w:hAnsi="宋体" w:eastAsia="宋体" w:cs="宋体"/>
          <w:color w:val="auto"/>
          <w:sz w:val="20"/>
          <w:szCs w:val="20"/>
          <w:highlight w:val="none"/>
        </w:rPr>
        <w:t>(盖章)</w:t>
      </w:r>
    </w:p>
    <w:p>
      <w:pPr>
        <w:spacing w:before="65" w:line="504" w:lineRule="auto"/>
        <w:ind w:left="2336" w:right="1655" w:firstLine="1"/>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法定代表人或授权委托人：</w:t>
      </w:r>
      <w:r>
        <w:rPr>
          <w:rFonts w:hint="eastAsia" w:ascii="宋体" w:hAnsi="宋体" w:eastAsia="宋体" w:cs="宋体"/>
          <w:color w:val="auto"/>
          <w:spacing w:val="-3"/>
          <w:sz w:val="20"/>
          <w:szCs w:val="20"/>
          <w:highlight w:val="none"/>
          <w:u w:val="single"/>
          <w:lang w:val="en-US" w:eastAsia="zh-CN"/>
        </w:rPr>
        <w:t xml:space="preserve">     </w:t>
      </w:r>
      <w:r>
        <w:rPr>
          <w:rFonts w:ascii="宋体" w:hAnsi="宋体" w:eastAsia="宋体" w:cs="宋体"/>
          <w:color w:val="auto"/>
          <w:sz w:val="20"/>
          <w:szCs w:val="20"/>
          <w:highlight w:val="none"/>
        </w:rPr>
        <w:t>(签字或盖章)</w:t>
      </w:r>
    </w:p>
    <w:p>
      <w:pPr>
        <w:spacing w:line="221" w:lineRule="auto"/>
        <w:ind w:left="2407"/>
        <w:outlineLvl w:val="1"/>
        <w:rPr>
          <w:rFonts w:ascii="宋体" w:hAnsi="宋体" w:eastAsia="宋体" w:cs="宋体"/>
          <w:color w:val="auto"/>
          <w:sz w:val="20"/>
          <w:szCs w:val="20"/>
          <w:highlight w:val="none"/>
        </w:rPr>
      </w:pPr>
      <w:bookmarkStart w:id="5" w:name="_Toc8899"/>
      <w:r>
        <w:rPr>
          <w:rFonts w:ascii="宋体" w:hAnsi="宋体" w:eastAsia="宋体" w:cs="宋体"/>
          <w:color w:val="auto"/>
          <w:spacing w:val="-6"/>
          <w:sz w:val="20"/>
          <w:szCs w:val="20"/>
          <w:highlight w:val="none"/>
        </w:rPr>
        <w:t>日</w:t>
      </w:r>
      <w:r>
        <w:rPr>
          <w:rFonts w:ascii="宋体" w:hAnsi="宋体" w:eastAsia="宋体" w:cs="宋体"/>
          <w:color w:val="auto"/>
          <w:spacing w:val="-3"/>
          <w:sz w:val="20"/>
          <w:szCs w:val="20"/>
          <w:highlight w:val="none"/>
        </w:rPr>
        <w:t>期：</w:t>
      </w:r>
      <w:r>
        <w:rPr>
          <w:rFonts w:hint="eastAsia" w:ascii="宋体" w:hAnsi="宋体" w:eastAsia="宋体" w:cs="宋体"/>
          <w:color w:val="auto"/>
          <w:spacing w:val="-3"/>
          <w:sz w:val="20"/>
          <w:szCs w:val="20"/>
          <w:highlight w:val="none"/>
          <w:lang w:val="en-US" w:eastAsia="zh-CN"/>
        </w:rPr>
        <w:t xml:space="preserve">    </w:t>
      </w:r>
      <w:r>
        <w:rPr>
          <w:rFonts w:ascii="宋体" w:hAnsi="宋体" w:eastAsia="宋体" w:cs="宋体"/>
          <w:color w:val="auto"/>
          <w:spacing w:val="-3"/>
          <w:sz w:val="20"/>
          <w:szCs w:val="20"/>
          <w:highlight w:val="none"/>
        </w:rPr>
        <w:t>年</w:t>
      </w:r>
      <w:r>
        <w:rPr>
          <w:rFonts w:hint="eastAsia" w:ascii="宋体" w:hAnsi="宋体" w:eastAsia="宋体" w:cs="宋体"/>
          <w:color w:val="auto"/>
          <w:spacing w:val="-3"/>
          <w:sz w:val="20"/>
          <w:szCs w:val="20"/>
          <w:highlight w:val="none"/>
          <w:lang w:val="en-US" w:eastAsia="zh-CN"/>
        </w:rPr>
        <w:t xml:space="preserve">   </w:t>
      </w:r>
      <w:r>
        <w:rPr>
          <w:rFonts w:ascii="宋体" w:hAnsi="宋体" w:eastAsia="宋体" w:cs="宋体"/>
          <w:color w:val="auto"/>
          <w:spacing w:val="-3"/>
          <w:sz w:val="20"/>
          <w:szCs w:val="20"/>
          <w:highlight w:val="none"/>
        </w:rPr>
        <w:t>月</w:t>
      </w:r>
      <w:r>
        <w:rPr>
          <w:rFonts w:hint="eastAsia" w:ascii="宋体" w:hAnsi="宋体" w:eastAsia="宋体" w:cs="宋体"/>
          <w:color w:val="auto"/>
          <w:spacing w:val="-3"/>
          <w:sz w:val="20"/>
          <w:szCs w:val="20"/>
          <w:highlight w:val="none"/>
          <w:lang w:val="en-US" w:eastAsia="zh-CN"/>
        </w:rPr>
        <w:t xml:space="preserve">    </w:t>
      </w:r>
      <w:r>
        <w:rPr>
          <w:rFonts w:ascii="宋体" w:hAnsi="宋体" w:eastAsia="宋体" w:cs="宋体"/>
          <w:color w:val="auto"/>
          <w:spacing w:val="-3"/>
          <w:sz w:val="20"/>
          <w:szCs w:val="20"/>
          <w:highlight w:val="none"/>
        </w:rPr>
        <w:t>日</w:t>
      </w:r>
      <w:bookmarkEnd w:id="5"/>
    </w:p>
    <w:p>
      <w:pPr>
        <w:rPr>
          <w:color w:val="auto"/>
          <w:highlight w:val="none"/>
        </w:rPr>
        <w:sectPr>
          <w:pgSz w:w="11926" w:h="16867"/>
          <w:pgMar w:top="1119" w:right="1248" w:bottom="528" w:left="1256" w:header="0" w:footer="366" w:gutter="0"/>
          <w:pgNumType w:fmt="decimal"/>
          <w:cols w:space="720" w:num="1"/>
        </w:sectPr>
      </w:pPr>
    </w:p>
    <w:p>
      <w:pPr>
        <w:spacing w:before="63" w:line="227" w:lineRule="auto"/>
        <w:ind w:left="2668"/>
        <w:rPr>
          <w:rFonts w:ascii="宋体" w:hAnsi="宋体" w:eastAsia="宋体" w:cs="宋体"/>
          <w:color w:val="auto"/>
          <w:sz w:val="31"/>
          <w:szCs w:val="31"/>
          <w:highlight w:val="none"/>
        </w:rPr>
      </w:pPr>
      <w:r>
        <w:rPr>
          <w:rFonts w:ascii="宋体" w:hAnsi="宋体" w:eastAsia="宋体" w:cs="宋体"/>
          <w:color w:val="auto"/>
          <w:spacing w:val="9"/>
          <w:sz w:val="31"/>
          <w:szCs w:val="31"/>
          <w:highlight w:val="none"/>
        </w:rPr>
        <w:t>十</w:t>
      </w:r>
      <w:r>
        <w:rPr>
          <w:rFonts w:hint="eastAsia" w:ascii="宋体" w:hAnsi="宋体" w:eastAsia="宋体" w:cs="宋体"/>
          <w:color w:val="auto"/>
          <w:spacing w:val="9"/>
          <w:sz w:val="31"/>
          <w:szCs w:val="31"/>
          <w:highlight w:val="none"/>
          <w:lang w:val="en-US" w:eastAsia="zh-CN"/>
        </w:rPr>
        <w:t>一</w:t>
      </w:r>
      <w:r>
        <w:rPr>
          <w:rFonts w:ascii="宋体" w:hAnsi="宋体" w:eastAsia="宋体" w:cs="宋体"/>
          <w:color w:val="auto"/>
          <w:spacing w:val="9"/>
          <w:sz w:val="31"/>
          <w:szCs w:val="31"/>
          <w:highlight w:val="none"/>
        </w:rPr>
        <w:t>、需要提交的其他投标资</w:t>
      </w:r>
      <w:r>
        <w:rPr>
          <w:rFonts w:ascii="宋体" w:hAnsi="宋体" w:eastAsia="宋体" w:cs="宋体"/>
          <w:color w:val="auto"/>
          <w:spacing w:val="7"/>
          <w:sz w:val="31"/>
          <w:szCs w:val="31"/>
          <w:highlight w:val="none"/>
        </w:rPr>
        <w:t>料</w:t>
      </w:r>
    </w:p>
    <w:p>
      <w:pPr>
        <w:spacing w:line="253" w:lineRule="auto"/>
        <w:rPr>
          <w:rFonts w:ascii="Arial"/>
          <w:color w:val="auto"/>
          <w:sz w:val="21"/>
          <w:highlight w:val="none"/>
        </w:rPr>
      </w:pPr>
    </w:p>
    <w:p>
      <w:pPr>
        <w:spacing w:line="254" w:lineRule="auto"/>
        <w:rPr>
          <w:rFonts w:ascii="Arial"/>
          <w:color w:val="auto"/>
          <w:sz w:val="21"/>
          <w:highlight w:val="none"/>
        </w:rPr>
      </w:pPr>
    </w:p>
    <w:p>
      <w:pPr>
        <w:spacing w:before="65" w:line="228" w:lineRule="auto"/>
        <w:ind w:left="192"/>
        <w:outlineLvl w:val="1"/>
        <w:rPr>
          <w:rFonts w:ascii="宋体" w:hAnsi="宋体" w:eastAsia="宋体" w:cs="宋体"/>
          <w:color w:val="auto"/>
          <w:sz w:val="20"/>
          <w:szCs w:val="20"/>
          <w:highlight w:val="none"/>
        </w:rPr>
      </w:pPr>
      <w:bookmarkStart w:id="6" w:name="_Toc7691"/>
      <w:r>
        <w:rPr>
          <w:rFonts w:ascii="宋体" w:hAnsi="宋体" w:eastAsia="宋体" w:cs="宋体"/>
          <w:color w:val="auto"/>
          <w:spacing w:val="14"/>
          <w:sz w:val="20"/>
          <w:szCs w:val="20"/>
          <w:highlight w:val="none"/>
        </w:rPr>
        <w:t>项目名称</w:t>
      </w:r>
      <w:r>
        <w:rPr>
          <w:rFonts w:ascii="宋体" w:hAnsi="宋体" w:eastAsia="宋体" w:cs="宋体"/>
          <w:color w:val="auto"/>
          <w:spacing w:val="11"/>
          <w:sz w:val="20"/>
          <w:szCs w:val="20"/>
          <w:highlight w:val="none"/>
        </w:rPr>
        <w:t>：</w:t>
      </w:r>
      <w:bookmarkEnd w:id="6"/>
      <w:r>
        <w:rPr>
          <w:rFonts w:hint="eastAsia" w:ascii="宋体" w:hAnsi="宋体" w:eastAsia="宋体" w:cs="宋体"/>
          <w:color w:val="auto"/>
          <w:spacing w:val="7"/>
          <w:sz w:val="20"/>
          <w:szCs w:val="20"/>
          <w:highlight w:val="none"/>
          <w:lang w:eastAsia="zh-CN"/>
        </w:rPr>
        <w:t>中共云浮市委党校（市行政学院、市社会主义学院）基础设施迁建项目（勘察）</w:t>
      </w:r>
    </w:p>
    <w:p>
      <w:pPr>
        <w:spacing w:line="129" w:lineRule="exact"/>
        <w:rPr>
          <w:color w:val="auto"/>
          <w:highlight w:val="none"/>
        </w:rPr>
      </w:pPr>
    </w:p>
    <w:tbl>
      <w:tblPr>
        <w:tblStyle w:val="20"/>
        <w:tblW w:w="9751" w:type="dxa"/>
        <w:tblInd w:w="20" w:type="dxa"/>
        <w:tblBorders>
          <w:top w:val="single" w:color="000000" w:sz="16" w:space="0"/>
          <w:left w:val="single" w:color="000000" w:sz="16" w:space="0"/>
          <w:bottom w:val="single" w:color="000000" w:sz="16" w:space="0"/>
          <w:right w:val="single" w:color="000000" w:sz="16" w:space="0"/>
          <w:insideH w:val="none" w:color="auto" w:sz="0" w:space="0"/>
          <w:insideV w:val="none" w:color="auto" w:sz="0" w:space="0"/>
        </w:tblBorders>
        <w:tblLayout w:type="fixed"/>
        <w:tblCellMar>
          <w:top w:w="0" w:type="dxa"/>
          <w:left w:w="0" w:type="dxa"/>
          <w:bottom w:w="0" w:type="dxa"/>
          <w:right w:w="0" w:type="dxa"/>
        </w:tblCellMar>
      </w:tblPr>
      <w:tblGrid>
        <w:gridCol w:w="9751"/>
      </w:tblGrid>
      <w:tr>
        <w:tblPrEx>
          <w:tblBorders>
            <w:top w:val="single" w:color="000000" w:sz="16" w:space="0"/>
            <w:left w:val="single" w:color="000000" w:sz="16" w:space="0"/>
            <w:bottom w:val="single" w:color="000000" w:sz="16" w:space="0"/>
            <w:right w:val="single" w:color="000000" w:sz="16" w:space="0"/>
            <w:insideH w:val="none" w:color="auto" w:sz="0" w:space="0"/>
            <w:insideV w:val="none" w:color="auto" w:sz="0" w:space="0"/>
          </w:tblBorders>
          <w:tblCellMar>
            <w:top w:w="0" w:type="dxa"/>
            <w:left w:w="0" w:type="dxa"/>
            <w:bottom w:w="0" w:type="dxa"/>
            <w:right w:w="0" w:type="dxa"/>
          </w:tblCellMar>
        </w:tblPrEx>
        <w:trPr>
          <w:trHeight w:val="11303" w:hRule="atLeast"/>
        </w:trPr>
        <w:tc>
          <w:tcPr>
            <w:tcW w:w="9751" w:type="dxa"/>
            <w:noWrap w:val="0"/>
            <w:vAlign w:val="top"/>
          </w:tcPr>
          <w:p>
            <w:pPr>
              <w:rPr>
                <w:rFonts w:ascii="Arial"/>
                <w:color w:val="auto"/>
                <w:sz w:val="21"/>
                <w:highlight w:val="none"/>
              </w:rPr>
            </w:pPr>
          </w:p>
          <w:p>
            <w:pPr>
              <w:spacing w:before="65" w:line="228" w:lineRule="auto"/>
              <w:ind w:left="12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以</w:t>
            </w:r>
            <w:r>
              <w:rPr>
                <w:rFonts w:ascii="宋体" w:hAnsi="宋体" w:eastAsia="宋体" w:cs="宋体"/>
                <w:color w:val="auto"/>
                <w:spacing w:val="6"/>
                <w:sz w:val="20"/>
                <w:szCs w:val="20"/>
                <w:highlight w:val="none"/>
              </w:rPr>
              <w:t>下资料提供复印件：</w:t>
            </w:r>
          </w:p>
          <w:p>
            <w:pPr>
              <w:spacing w:line="339" w:lineRule="auto"/>
              <w:rPr>
                <w:rFonts w:ascii="Arial"/>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65" w:line="229" w:lineRule="auto"/>
              <w:ind w:left="0" w:firstLine="432" w:firstLineChars="200"/>
              <w:textAlignment w:val="baseline"/>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投标人根据自己情况提供的其他证明材料(如有)</w:t>
            </w:r>
            <w:r>
              <w:rPr>
                <w:rFonts w:ascii="宋体" w:hAnsi="宋体" w:eastAsia="宋体" w:cs="宋体"/>
                <w:color w:val="auto"/>
                <w:spacing w:val="3"/>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29" w:line="270" w:lineRule="exact"/>
              <w:ind w:firstLine="400" w:firstLineChars="200"/>
              <w:textAlignment w:val="baseline"/>
              <w:rPr>
                <w:rFonts w:ascii="宋体" w:hAnsi="宋体" w:eastAsia="宋体" w:cs="宋体"/>
                <w:color w:val="auto"/>
                <w:sz w:val="20"/>
                <w:szCs w:val="20"/>
                <w:highlight w:val="none"/>
              </w:rPr>
            </w:pPr>
          </w:p>
        </w:tc>
      </w:tr>
    </w:tbl>
    <w:p>
      <w:pPr>
        <w:rPr>
          <w:rFonts w:ascii="Arial"/>
          <w:color w:val="auto"/>
          <w:sz w:val="21"/>
          <w:highlight w:val="none"/>
        </w:rPr>
      </w:pPr>
    </w:p>
    <w:p>
      <w:pPr>
        <w:rPr>
          <w:color w:val="auto"/>
          <w:highlight w:val="none"/>
        </w:rPr>
        <w:sectPr>
          <w:footerReference r:id="rId15" w:type="default"/>
          <w:pgSz w:w="11926" w:h="16867"/>
          <w:pgMar w:top="1119" w:right="1067" w:bottom="528" w:left="1067" w:header="0" w:footer="366" w:gutter="0"/>
          <w:pgNumType w:fmt="decimal"/>
          <w:cols w:space="720" w:num="1"/>
        </w:sectPr>
      </w:pPr>
    </w:p>
    <w:p>
      <w:pPr>
        <w:rPr>
          <w:color w:val="auto"/>
          <w:highlight w:val="none"/>
        </w:rPr>
      </w:pPr>
    </w:p>
    <w:p>
      <w:pPr>
        <w:rPr>
          <w:color w:val="auto"/>
          <w:highlight w:val="none"/>
        </w:rPr>
      </w:pPr>
    </w:p>
    <w:p>
      <w:pPr>
        <w:spacing w:line="150" w:lineRule="exact"/>
        <w:rPr>
          <w:color w:val="auto"/>
          <w:highlight w:val="none"/>
        </w:rPr>
      </w:pPr>
    </w:p>
    <w:tbl>
      <w:tblPr>
        <w:tblStyle w:val="20"/>
        <w:tblW w:w="1813" w:type="dxa"/>
        <w:tblInd w:w="788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81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65" w:hRule="atLeast"/>
        </w:trPr>
        <w:tc>
          <w:tcPr>
            <w:tcW w:w="1813" w:type="dxa"/>
            <w:noWrap w:val="0"/>
            <w:vAlign w:val="top"/>
          </w:tcPr>
          <w:p>
            <w:pPr>
              <w:spacing w:before="57" w:line="215" w:lineRule="auto"/>
              <w:ind w:left="25"/>
              <w:rPr>
                <w:rFonts w:ascii="宋体" w:hAnsi="宋体" w:eastAsia="宋体" w:cs="宋体"/>
                <w:color w:val="auto"/>
                <w:sz w:val="35"/>
                <w:szCs w:val="35"/>
                <w:highlight w:val="none"/>
              </w:rPr>
            </w:pPr>
            <w:r>
              <w:rPr>
                <w:rFonts w:ascii="宋体" w:hAnsi="宋体" w:eastAsia="宋体" w:cs="宋体"/>
                <w:color w:val="auto"/>
                <w:spacing w:val="8"/>
                <w:sz w:val="35"/>
                <w:szCs w:val="35"/>
                <w:highlight w:val="none"/>
              </w:rPr>
              <w:t>正</w:t>
            </w:r>
            <w:r>
              <w:rPr>
                <w:rFonts w:ascii="宋体" w:hAnsi="宋体" w:eastAsia="宋体" w:cs="宋体"/>
                <w:color w:val="auto"/>
                <w:spacing w:val="5"/>
                <w:sz w:val="35"/>
                <w:szCs w:val="35"/>
                <w:highlight w:val="none"/>
              </w:rPr>
              <w:t>本或副本</w:t>
            </w:r>
          </w:p>
        </w:tc>
      </w:tr>
    </w:tbl>
    <w:p>
      <w:pPr>
        <w:spacing w:line="342" w:lineRule="auto"/>
        <w:rPr>
          <w:rFonts w:ascii="Arial"/>
          <w:color w:val="auto"/>
          <w:sz w:val="21"/>
          <w:highlight w:val="none"/>
        </w:rPr>
      </w:pPr>
    </w:p>
    <w:p>
      <w:pPr>
        <w:spacing w:line="343" w:lineRule="auto"/>
        <w:rPr>
          <w:rFonts w:ascii="Arial"/>
          <w:color w:val="auto"/>
          <w:sz w:val="21"/>
          <w:highlight w:val="none"/>
        </w:rPr>
      </w:pPr>
    </w:p>
    <w:p>
      <w:pPr>
        <w:spacing w:line="255" w:lineRule="auto"/>
        <w:jc w:val="center"/>
        <w:rPr>
          <w:rFonts w:hint="eastAsia" w:ascii="Arial" w:eastAsia="宋体"/>
          <w:color w:val="auto"/>
          <w:sz w:val="21"/>
          <w:highlight w:val="none"/>
          <w:lang w:eastAsia="zh-CN"/>
        </w:rPr>
      </w:pPr>
      <w:r>
        <w:rPr>
          <w:rFonts w:hint="eastAsia" w:ascii="宋体" w:hAnsi="宋体" w:eastAsia="宋体" w:cs="宋体"/>
          <w:color w:val="auto"/>
          <w:spacing w:val="4"/>
          <w:sz w:val="35"/>
          <w:szCs w:val="35"/>
          <w:highlight w:val="none"/>
          <w:lang w:eastAsia="zh-CN"/>
        </w:rPr>
        <w:t>中共云浮市委党校（市行政学院、市社会主义学院）基础设施迁建项目（勘察）</w:t>
      </w:r>
    </w:p>
    <w:p>
      <w:pPr>
        <w:spacing w:line="255" w:lineRule="auto"/>
        <w:rPr>
          <w:rFonts w:ascii="Arial"/>
          <w:color w:val="auto"/>
          <w:sz w:val="21"/>
          <w:highlight w:val="none"/>
        </w:rPr>
      </w:pPr>
    </w:p>
    <w:p>
      <w:pPr>
        <w:spacing w:line="255" w:lineRule="auto"/>
        <w:rPr>
          <w:rFonts w:ascii="Arial"/>
          <w:color w:val="auto"/>
          <w:sz w:val="21"/>
          <w:highlight w:val="none"/>
        </w:rPr>
      </w:pPr>
    </w:p>
    <w:p>
      <w:pPr>
        <w:spacing w:line="255" w:lineRule="auto"/>
        <w:rPr>
          <w:rFonts w:ascii="Arial"/>
          <w:color w:val="auto"/>
          <w:sz w:val="21"/>
          <w:highlight w:val="none"/>
        </w:rPr>
      </w:pPr>
    </w:p>
    <w:p>
      <w:pPr>
        <w:spacing w:line="255" w:lineRule="auto"/>
        <w:rPr>
          <w:rFonts w:ascii="Arial"/>
          <w:color w:val="auto"/>
          <w:sz w:val="21"/>
          <w:highlight w:val="none"/>
        </w:rPr>
      </w:pPr>
    </w:p>
    <w:p>
      <w:pPr>
        <w:spacing w:line="255" w:lineRule="auto"/>
        <w:rPr>
          <w:rFonts w:ascii="Arial"/>
          <w:color w:val="auto"/>
          <w:sz w:val="21"/>
          <w:highlight w:val="none"/>
        </w:rPr>
      </w:pPr>
    </w:p>
    <w:p>
      <w:pPr>
        <w:spacing w:line="255" w:lineRule="auto"/>
        <w:rPr>
          <w:rFonts w:ascii="Arial"/>
          <w:color w:val="auto"/>
          <w:sz w:val="21"/>
          <w:highlight w:val="none"/>
        </w:rPr>
      </w:pPr>
    </w:p>
    <w:p>
      <w:pPr>
        <w:spacing w:line="255" w:lineRule="auto"/>
        <w:rPr>
          <w:rFonts w:ascii="Arial"/>
          <w:color w:val="auto"/>
          <w:sz w:val="21"/>
          <w:highlight w:val="none"/>
        </w:rPr>
      </w:pPr>
    </w:p>
    <w:p>
      <w:pPr>
        <w:spacing w:line="255" w:lineRule="auto"/>
        <w:rPr>
          <w:rFonts w:ascii="Arial"/>
          <w:color w:val="auto"/>
          <w:sz w:val="21"/>
          <w:highlight w:val="none"/>
        </w:rPr>
      </w:pPr>
    </w:p>
    <w:p>
      <w:pPr>
        <w:spacing w:line="255" w:lineRule="auto"/>
        <w:rPr>
          <w:rFonts w:ascii="Arial"/>
          <w:color w:val="auto"/>
          <w:sz w:val="21"/>
          <w:highlight w:val="none"/>
        </w:rPr>
      </w:pPr>
    </w:p>
    <w:p>
      <w:pPr>
        <w:spacing w:before="231" w:line="223" w:lineRule="auto"/>
        <w:ind w:left="3938"/>
        <w:rPr>
          <w:rFonts w:ascii="宋体" w:hAnsi="宋体" w:eastAsia="宋体" w:cs="宋体"/>
          <w:color w:val="auto"/>
          <w:sz w:val="71"/>
          <w:szCs w:val="71"/>
          <w:highlight w:val="none"/>
        </w:rPr>
      </w:pPr>
      <w:r>
        <w:rPr>
          <w:rFonts w:ascii="宋体" w:hAnsi="宋体" w:eastAsia="宋体" w:cs="宋体"/>
          <w:color w:val="auto"/>
          <w:spacing w:val="9"/>
          <w:sz w:val="71"/>
          <w:szCs w:val="71"/>
          <w:highlight w:val="none"/>
        </w:rPr>
        <w:t>投</w:t>
      </w:r>
      <w:r>
        <w:rPr>
          <w:rFonts w:ascii="宋体" w:hAnsi="宋体" w:eastAsia="宋体" w:cs="宋体"/>
          <w:color w:val="auto"/>
          <w:spacing w:val="6"/>
          <w:sz w:val="71"/>
          <w:szCs w:val="71"/>
          <w:highlight w:val="none"/>
        </w:rPr>
        <w:t>标文件</w:t>
      </w:r>
    </w:p>
    <w:p>
      <w:pPr>
        <w:spacing w:line="258" w:lineRule="auto"/>
        <w:rPr>
          <w:rFonts w:ascii="Arial"/>
          <w:color w:val="auto"/>
          <w:sz w:val="21"/>
          <w:highlight w:val="none"/>
        </w:rPr>
      </w:pPr>
    </w:p>
    <w:p>
      <w:pPr>
        <w:spacing w:line="258" w:lineRule="auto"/>
        <w:rPr>
          <w:rFonts w:ascii="Arial"/>
          <w:color w:val="auto"/>
          <w:sz w:val="21"/>
          <w:highlight w:val="none"/>
        </w:rPr>
      </w:pPr>
    </w:p>
    <w:p>
      <w:pPr>
        <w:spacing w:line="258" w:lineRule="auto"/>
        <w:rPr>
          <w:rFonts w:ascii="Arial"/>
          <w:color w:val="auto"/>
          <w:sz w:val="21"/>
          <w:highlight w:val="none"/>
        </w:rPr>
      </w:pPr>
    </w:p>
    <w:p>
      <w:pPr>
        <w:spacing w:line="258" w:lineRule="auto"/>
        <w:rPr>
          <w:rFonts w:ascii="Arial"/>
          <w:color w:val="auto"/>
          <w:sz w:val="21"/>
          <w:highlight w:val="none"/>
        </w:rPr>
      </w:pPr>
    </w:p>
    <w:p>
      <w:pPr>
        <w:spacing w:line="258" w:lineRule="auto"/>
        <w:rPr>
          <w:rFonts w:ascii="Arial"/>
          <w:color w:val="auto"/>
          <w:sz w:val="21"/>
          <w:highlight w:val="none"/>
        </w:rPr>
      </w:pPr>
    </w:p>
    <w:p>
      <w:pPr>
        <w:spacing w:before="113" w:line="225" w:lineRule="auto"/>
        <w:ind w:left="3555"/>
        <w:rPr>
          <w:rFonts w:ascii="宋体" w:hAnsi="宋体" w:eastAsia="宋体" w:cs="宋体"/>
          <w:color w:val="auto"/>
          <w:sz w:val="35"/>
          <w:szCs w:val="35"/>
          <w:highlight w:val="none"/>
        </w:rPr>
      </w:pPr>
      <w:r>
        <w:rPr>
          <w:rFonts w:ascii="宋体" w:hAnsi="宋体" w:eastAsia="宋体" w:cs="宋体"/>
          <w:color w:val="auto"/>
          <w:spacing w:val="16"/>
          <w:sz w:val="35"/>
          <w:szCs w:val="35"/>
          <w:highlight w:val="none"/>
        </w:rPr>
        <w:t>第</w:t>
      </w:r>
      <w:r>
        <w:rPr>
          <w:rFonts w:ascii="宋体" w:hAnsi="宋体" w:eastAsia="宋体" w:cs="宋体"/>
          <w:color w:val="auto"/>
          <w:spacing w:val="9"/>
          <w:sz w:val="35"/>
          <w:szCs w:val="35"/>
          <w:highlight w:val="none"/>
        </w:rPr>
        <w:t>二册：</w:t>
      </w:r>
      <w:r>
        <w:rPr>
          <w:rFonts w:hint="eastAsia" w:ascii="宋体" w:hAnsi="宋体" w:eastAsia="宋体" w:cs="宋体"/>
          <w:color w:val="auto"/>
          <w:spacing w:val="9"/>
          <w:sz w:val="35"/>
          <w:szCs w:val="35"/>
          <w:highlight w:val="none"/>
          <w:lang w:val="en-US" w:eastAsia="zh-CN"/>
        </w:rPr>
        <w:t>技术文件（技术</w:t>
      </w:r>
      <w:r>
        <w:rPr>
          <w:rFonts w:ascii="宋体" w:hAnsi="宋体" w:eastAsia="宋体" w:cs="宋体"/>
          <w:color w:val="auto"/>
          <w:spacing w:val="9"/>
          <w:sz w:val="35"/>
          <w:szCs w:val="35"/>
          <w:highlight w:val="none"/>
        </w:rPr>
        <w:t>方案</w:t>
      </w:r>
      <w:r>
        <w:rPr>
          <w:rFonts w:hint="eastAsia" w:ascii="宋体" w:hAnsi="宋体" w:eastAsia="宋体" w:cs="宋体"/>
          <w:color w:val="auto"/>
          <w:spacing w:val="9"/>
          <w:sz w:val="35"/>
          <w:szCs w:val="35"/>
          <w:highlight w:val="none"/>
          <w:lang w:val="en-US" w:eastAsia="zh-CN"/>
        </w:rPr>
        <w:t>）</w:t>
      </w:r>
    </w:p>
    <w:p>
      <w:pPr>
        <w:spacing w:line="251" w:lineRule="auto"/>
        <w:rPr>
          <w:rFonts w:ascii="Arial"/>
          <w:color w:val="auto"/>
          <w:sz w:val="21"/>
          <w:highlight w:val="none"/>
        </w:rPr>
      </w:pPr>
    </w:p>
    <w:p>
      <w:pPr>
        <w:spacing w:line="251" w:lineRule="auto"/>
        <w:rPr>
          <w:rFonts w:ascii="Arial"/>
          <w:color w:val="auto"/>
          <w:sz w:val="21"/>
          <w:highlight w:val="none"/>
        </w:rPr>
      </w:pPr>
    </w:p>
    <w:p>
      <w:pPr>
        <w:spacing w:line="251" w:lineRule="auto"/>
        <w:rPr>
          <w:rFonts w:ascii="Arial"/>
          <w:color w:val="auto"/>
          <w:sz w:val="21"/>
          <w:highlight w:val="none"/>
        </w:rPr>
      </w:pPr>
    </w:p>
    <w:p>
      <w:pPr>
        <w:spacing w:line="251"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before="92" w:line="220" w:lineRule="auto"/>
        <w:ind w:left="1525"/>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投标人</w:t>
      </w:r>
      <w:r>
        <w:rPr>
          <w:rFonts w:ascii="宋体" w:hAnsi="宋体" w:eastAsia="宋体" w:cs="宋体"/>
          <w:color w:val="auto"/>
          <w:spacing w:val="-3"/>
          <w:sz w:val="28"/>
          <w:szCs w:val="28"/>
          <w:highlight w:val="none"/>
        </w:rPr>
        <w:t>：</w:t>
      </w:r>
      <w:r>
        <w:rPr>
          <w:rFonts w:hint="eastAsia" w:ascii="宋体" w:hAnsi="宋体" w:eastAsia="宋体" w:cs="宋体"/>
          <w:color w:val="auto"/>
          <w:spacing w:val="-3"/>
          <w:sz w:val="20"/>
          <w:szCs w:val="20"/>
          <w:highlight w:val="none"/>
          <w:u w:val="single"/>
          <w:lang w:val="en-US" w:eastAsia="zh-CN"/>
        </w:rPr>
        <w:t xml:space="preserve">            </w:t>
      </w:r>
      <w:r>
        <w:rPr>
          <w:rFonts w:ascii="宋体" w:hAnsi="宋体" w:eastAsia="宋体" w:cs="宋体"/>
          <w:color w:val="auto"/>
          <w:spacing w:val="-3"/>
          <w:sz w:val="28"/>
          <w:szCs w:val="28"/>
          <w:highlight w:val="none"/>
        </w:rPr>
        <w:t>(盖单位章)</w:t>
      </w:r>
    </w:p>
    <w:p>
      <w:pPr>
        <w:spacing w:line="300" w:lineRule="auto"/>
        <w:rPr>
          <w:rFonts w:ascii="Arial"/>
          <w:color w:val="auto"/>
          <w:sz w:val="21"/>
          <w:highlight w:val="none"/>
        </w:rPr>
      </w:pPr>
    </w:p>
    <w:p>
      <w:pPr>
        <w:spacing w:before="91" w:line="220" w:lineRule="auto"/>
        <w:ind w:left="1484"/>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法定代</w:t>
      </w:r>
      <w:r>
        <w:rPr>
          <w:rFonts w:ascii="宋体" w:hAnsi="宋体" w:eastAsia="宋体" w:cs="宋体"/>
          <w:color w:val="auto"/>
          <w:spacing w:val="-5"/>
          <w:sz w:val="28"/>
          <w:szCs w:val="28"/>
          <w:highlight w:val="none"/>
        </w:rPr>
        <w:t>表</w:t>
      </w:r>
      <w:r>
        <w:rPr>
          <w:rFonts w:ascii="宋体" w:hAnsi="宋体" w:eastAsia="宋体" w:cs="宋体"/>
          <w:color w:val="auto"/>
          <w:spacing w:val="-3"/>
          <w:sz w:val="28"/>
          <w:szCs w:val="28"/>
          <w:highlight w:val="none"/>
        </w:rPr>
        <w:t>人或其委托代理人：</w:t>
      </w:r>
      <w:r>
        <w:rPr>
          <w:rFonts w:hint="eastAsia" w:ascii="宋体" w:hAnsi="宋体" w:eastAsia="宋体" w:cs="宋体"/>
          <w:color w:val="auto"/>
          <w:spacing w:val="-3"/>
          <w:sz w:val="20"/>
          <w:szCs w:val="20"/>
          <w:highlight w:val="none"/>
          <w:u w:val="single"/>
          <w:lang w:val="en-US" w:eastAsia="zh-CN"/>
        </w:rPr>
        <w:t xml:space="preserve">             </w:t>
      </w:r>
      <w:r>
        <w:rPr>
          <w:rFonts w:ascii="宋体" w:hAnsi="宋体" w:eastAsia="宋体" w:cs="宋体"/>
          <w:color w:val="auto"/>
          <w:spacing w:val="-3"/>
          <w:sz w:val="28"/>
          <w:szCs w:val="28"/>
          <w:highlight w:val="none"/>
        </w:rPr>
        <w:t>(签名或盖章)</w:t>
      </w:r>
    </w:p>
    <w:p>
      <w:pPr>
        <w:spacing w:line="297" w:lineRule="auto"/>
        <w:rPr>
          <w:rFonts w:ascii="Arial"/>
          <w:color w:val="auto"/>
          <w:sz w:val="21"/>
          <w:highlight w:val="none"/>
        </w:rPr>
      </w:pPr>
    </w:p>
    <w:p>
      <w:pPr>
        <w:spacing w:before="92" w:line="221" w:lineRule="auto"/>
        <w:ind w:left="1531"/>
        <w:rPr>
          <w:rFonts w:ascii="宋体" w:hAnsi="宋体" w:eastAsia="宋体" w:cs="宋体"/>
          <w:color w:val="auto"/>
          <w:sz w:val="28"/>
          <w:szCs w:val="28"/>
          <w:highlight w:val="none"/>
        </w:rPr>
      </w:pPr>
      <w:r>
        <w:rPr>
          <w:rFonts w:ascii="宋体" w:hAnsi="宋体" w:eastAsia="宋体" w:cs="宋体"/>
          <w:color w:val="auto"/>
          <w:spacing w:val="-12"/>
          <w:sz w:val="28"/>
          <w:szCs w:val="28"/>
          <w:highlight w:val="none"/>
        </w:rPr>
        <w:t>日</w:t>
      </w:r>
      <w:r>
        <w:rPr>
          <w:rFonts w:ascii="宋体" w:hAnsi="宋体" w:eastAsia="宋体" w:cs="宋体"/>
          <w:color w:val="auto"/>
          <w:spacing w:val="-6"/>
          <w:sz w:val="28"/>
          <w:szCs w:val="28"/>
          <w:highlight w:val="none"/>
        </w:rPr>
        <w:t>期：</w:t>
      </w:r>
      <w:r>
        <w:rPr>
          <w:rFonts w:hint="eastAsia" w:ascii="宋体" w:hAnsi="宋体" w:eastAsia="宋体" w:cs="宋体"/>
          <w:color w:val="auto"/>
          <w:spacing w:val="-6"/>
          <w:sz w:val="28"/>
          <w:szCs w:val="28"/>
          <w:highlight w:val="none"/>
          <w:lang w:val="en-US" w:eastAsia="zh-CN"/>
        </w:rPr>
        <w:t xml:space="preserve">    </w:t>
      </w:r>
      <w:r>
        <w:rPr>
          <w:rFonts w:ascii="宋体" w:hAnsi="宋体" w:eastAsia="宋体" w:cs="宋体"/>
          <w:color w:val="auto"/>
          <w:spacing w:val="-6"/>
          <w:sz w:val="28"/>
          <w:szCs w:val="28"/>
          <w:highlight w:val="none"/>
        </w:rPr>
        <w:t>年</w:t>
      </w:r>
      <w:r>
        <w:rPr>
          <w:rFonts w:hint="eastAsia" w:ascii="宋体" w:hAnsi="宋体" w:eastAsia="宋体" w:cs="宋体"/>
          <w:color w:val="auto"/>
          <w:spacing w:val="-6"/>
          <w:sz w:val="28"/>
          <w:szCs w:val="28"/>
          <w:highlight w:val="none"/>
          <w:lang w:val="en-US" w:eastAsia="zh-CN"/>
        </w:rPr>
        <w:t xml:space="preserve">    </w:t>
      </w:r>
      <w:r>
        <w:rPr>
          <w:rFonts w:ascii="宋体" w:hAnsi="宋体" w:eastAsia="宋体" w:cs="宋体"/>
          <w:color w:val="auto"/>
          <w:spacing w:val="-6"/>
          <w:sz w:val="28"/>
          <w:szCs w:val="28"/>
          <w:highlight w:val="none"/>
        </w:rPr>
        <w:t>月</w:t>
      </w:r>
      <w:r>
        <w:rPr>
          <w:rFonts w:hint="eastAsia" w:ascii="宋体" w:hAnsi="宋体" w:eastAsia="宋体" w:cs="宋体"/>
          <w:color w:val="auto"/>
          <w:spacing w:val="-6"/>
          <w:sz w:val="28"/>
          <w:szCs w:val="28"/>
          <w:highlight w:val="none"/>
          <w:lang w:val="en-US" w:eastAsia="zh-CN"/>
        </w:rPr>
        <w:t xml:space="preserve">    </w:t>
      </w:r>
      <w:r>
        <w:rPr>
          <w:rFonts w:ascii="宋体" w:hAnsi="宋体" w:eastAsia="宋体" w:cs="宋体"/>
          <w:color w:val="auto"/>
          <w:spacing w:val="-6"/>
          <w:sz w:val="28"/>
          <w:szCs w:val="28"/>
          <w:highlight w:val="none"/>
        </w:rPr>
        <w:t>日</w:t>
      </w:r>
    </w:p>
    <w:p>
      <w:pPr>
        <w:rPr>
          <w:color w:val="auto"/>
          <w:highlight w:val="none"/>
        </w:rPr>
        <w:sectPr>
          <w:footerReference r:id="rId16" w:type="default"/>
          <w:pgSz w:w="11926" w:h="16867"/>
          <w:pgMar w:top="1433" w:right="1243" w:bottom="528" w:left="615" w:header="0" w:footer="366" w:gutter="0"/>
          <w:pgNumType w:fmt="decimal"/>
          <w:cols w:space="720" w:num="1"/>
        </w:sectPr>
      </w:pPr>
    </w:p>
    <w:p>
      <w:pPr>
        <w:spacing w:before="63" w:line="228" w:lineRule="auto"/>
        <w:ind w:left="4186"/>
        <w:rPr>
          <w:rFonts w:ascii="宋体" w:hAnsi="宋体" w:eastAsia="宋体" w:cs="宋体"/>
          <w:color w:val="auto"/>
          <w:sz w:val="31"/>
          <w:szCs w:val="31"/>
          <w:highlight w:val="none"/>
        </w:rPr>
      </w:pPr>
      <w:r>
        <w:rPr>
          <w:rFonts w:ascii="宋体" w:hAnsi="宋体" w:eastAsia="宋体" w:cs="宋体"/>
          <w:color w:val="auto"/>
          <w:spacing w:val="-29"/>
          <w:sz w:val="31"/>
          <w:szCs w:val="31"/>
          <w:highlight w:val="none"/>
        </w:rPr>
        <w:t>目</w:t>
      </w:r>
      <w:r>
        <w:rPr>
          <w:rFonts w:ascii="宋体" w:hAnsi="宋体" w:eastAsia="宋体" w:cs="宋体"/>
          <w:color w:val="auto"/>
          <w:spacing w:val="-27"/>
          <w:sz w:val="31"/>
          <w:szCs w:val="31"/>
          <w:highlight w:val="none"/>
        </w:rPr>
        <w:t>录</w:t>
      </w:r>
    </w:p>
    <w:p>
      <w:pPr>
        <w:spacing w:line="244" w:lineRule="auto"/>
        <w:rPr>
          <w:rFonts w:ascii="Arial"/>
          <w:color w:val="auto"/>
          <w:sz w:val="21"/>
          <w:highlight w:val="none"/>
        </w:rPr>
      </w:pPr>
    </w:p>
    <w:p>
      <w:pPr>
        <w:spacing w:line="245" w:lineRule="auto"/>
        <w:rPr>
          <w:rFonts w:ascii="Arial"/>
          <w:color w:val="auto"/>
          <w:sz w:val="21"/>
          <w:highlight w:val="none"/>
        </w:rPr>
      </w:pPr>
    </w:p>
    <w:p>
      <w:pPr>
        <w:spacing w:before="74" w:line="227" w:lineRule="auto"/>
        <w:rPr>
          <w:rFonts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由投标人根据本项目技术方案评分</w:t>
      </w:r>
      <w:r>
        <w:rPr>
          <w:rFonts w:hint="eastAsia" w:ascii="宋体" w:hAnsi="宋体" w:eastAsia="宋体" w:cs="宋体"/>
          <w:color w:val="auto"/>
          <w:spacing w:val="16"/>
          <w:sz w:val="23"/>
          <w:szCs w:val="23"/>
          <w:highlight w:val="none"/>
          <w:lang w:val="en-US" w:eastAsia="zh-CN"/>
        </w:rPr>
        <w:t>标准</w:t>
      </w:r>
      <w:r>
        <w:rPr>
          <w:rFonts w:hint="eastAsia" w:ascii="宋体" w:hAnsi="宋体" w:eastAsia="宋体" w:cs="宋体"/>
          <w:color w:val="auto"/>
          <w:spacing w:val="16"/>
          <w:sz w:val="23"/>
          <w:szCs w:val="23"/>
          <w:highlight w:val="none"/>
        </w:rPr>
        <w:t>自行编制技术方案</w:t>
      </w:r>
      <w:r>
        <w:rPr>
          <w:rFonts w:ascii="宋体" w:hAnsi="宋体" w:eastAsia="宋体" w:cs="宋体"/>
          <w:color w:val="auto"/>
          <w:spacing w:val="8"/>
          <w:sz w:val="23"/>
          <w:szCs w:val="23"/>
          <w:highlight w:val="none"/>
        </w:rPr>
        <w:t>。</w:t>
      </w:r>
    </w:p>
    <w:p>
      <w:pPr>
        <w:rPr>
          <w:color w:val="auto"/>
          <w:highlight w:val="none"/>
        </w:rPr>
        <w:sectPr>
          <w:footerReference r:id="rId17" w:type="default"/>
          <w:pgSz w:w="11926" w:h="16867"/>
          <w:pgMar w:top="1148" w:right="1788" w:bottom="528" w:left="1740" w:header="0" w:footer="366" w:gutter="0"/>
          <w:pgNumType w:fmt="decimal"/>
          <w:cols w:space="720" w:num="1"/>
        </w:sectPr>
      </w:pPr>
    </w:p>
    <w:p>
      <w:pPr>
        <w:spacing w:before="225" w:line="225" w:lineRule="auto"/>
        <w:ind w:left="2478"/>
        <w:rPr>
          <w:rFonts w:ascii="宋体" w:hAnsi="宋体" w:eastAsia="宋体" w:cs="宋体"/>
          <w:color w:val="auto"/>
          <w:sz w:val="35"/>
          <w:szCs w:val="35"/>
          <w:highlight w:val="none"/>
        </w:rPr>
      </w:pPr>
      <w:r>
        <w:rPr>
          <w:rFonts w:ascii="宋体" w:hAnsi="宋体" w:eastAsia="宋体" w:cs="宋体"/>
          <w:color w:val="auto"/>
          <w:spacing w:val="7"/>
          <w:sz w:val="35"/>
          <w:szCs w:val="35"/>
          <w:highlight w:val="none"/>
        </w:rPr>
        <w:t>电</w:t>
      </w:r>
      <w:r>
        <w:rPr>
          <w:rFonts w:ascii="宋体" w:hAnsi="宋体" w:eastAsia="宋体" w:cs="宋体"/>
          <w:color w:val="auto"/>
          <w:spacing w:val="4"/>
          <w:sz w:val="35"/>
          <w:szCs w:val="35"/>
          <w:highlight w:val="none"/>
        </w:rPr>
        <w:t>子投标书包装袋封面</w:t>
      </w:r>
    </w:p>
    <w:p>
      <w:pPr>
        <w:rPr>
          <w:color w:val="auto"/>
          <w:highlight w:val="none"/>
        </w:rPr>
      </w:pPr>
    </w:p>
    <w:p>
      <w:pPr>
        <w:rPr>
          <w:color w:val="auto"/>
          <w:highlight w:val="none"/>
        </w:rPr>
      </w:pPr>
    </w:p>
    <w:p>
      <w:pPr>
        <w:rPr>
          <w:color w:val="auto"/>
          <w:highlight w:val="none"/>
        </w:rPr>
      </w:pPr>
    </w:p>
    <w:p>
      <w:pPr>
        <w:ind w:left="0" w:leftChars="0" w:right="0" w:rightChars="0" w:firstLine="0" w:firstLineChars="0"/>
        <w:jc w:val="center"/>
        <w:rPr>
          <w:color w:val="auto"/>
          <w:highlight w:val="none"/>
        </w:rPr>
      </w:pPr>
    </w:p>
    <w:p>
      <w:pPr>
        <w:spacing w:line="164" w:lineRule="exact"/>
        <w:rPr>
          <w:color w:val="auto"/>
          <w:highlight w:val="none"/>
        </w:rPr>
      </w:pPr>
    </w:p>
    <w:tbl>
      <w:tblPr>
        <w:tblStyle w:val="20"/>
        <w:tblW w:w="8684" w:type="dxa"/>
        <w:jc w:val="center"/>
        <w:tblBorders>
          <w:top w:val="single" w:color="000000" w:sz="16" w:space="0"/>
          <w:left w:val="single" w:color="000000" w:sz="16" w:space="0"/>
          <w:bottom w:val="single" w:color="000000" w:sz="16" w:space="0"/>
          <w:right w:val="single" w:color="000000" w:sz="16" w:space="0"/>
          <w:insideH w:val="none" w:color="auto" w:sz="0" w:space="0"/>
          <w:insideV w:val="none" w:color="auto" w:sz="0" w:space="0"/>
        </w:tblBorders>
        <w:tblLayout w:type="fixed"/>
        <w:tblCellMar>
          <w:top w:w="0" w:type="dxa"/>
          <w:left w:w="0" w:type="dxa"/>
          <w:bottom w:w="0" w:type="dxa"/>
          <w:right w:w="0" w:type="dxa"/>
        </w:tblCellMar>
      </w:tblPr>
      <w:tblGrid>
        <w:gridCol w:w="8684"/>
      </w:tblGrid>
      <w:tr>
        <w:tblPrEx>
          <w:tblBorders>
            <w:top w:val="single" w:color="000000" w:sz="16" w:space="0"/>
            <w:left w:val="single" w:color="000000" w:sz="16" w:space="0"/>
            <w:bottom w:val="single" w:color="000000" w:sz="16" w:space="0"/>
            <w:right w:val="single" w:color="000000" w:sz="16" w:space="0"/>
            <w:insideH w:val="none" w:color="auto" w:sz="0" w:space="0"/>
            <w:insideV w:val="none" w:color="auto" w:sz="0" w:space="0"/>
          </w:tblBorders>
          <w:tblCellMar>
            <w:top w:w="0" w:type="dxa"/>
            <w:left w:w="0" w:type="dxa"/>
            <w:bottom w:w="0" w:type="dxa"/>
            <w:right w:w="0" w:type="dxa"/>
          </w:tblCellMar>
        </w:tblPrEx>
        <w:trPr>
          <w:trHeight w:val="5528" w:hRule="atLeast"/>
          <w:jc w:val="center"/>
        </w:trPr>
        <w:tc>
          <w:tcPr>
            <w:tcW w:w="8684" w:type="dxa"/>
            <w:noWrap w:val="0"/>
            <w:vAlign w:val="top"/>
          </w:tcPr>
          <w:p>
            <w:pPr>
              <w:spacing w:line="326" w:lineRule="auto"/>
              <w:rPr>
                <w:rFonts w:ascii="Arial"/>
                <w:color w:val="auto"/>
                <w:sz w:val="21"/>
                <w:highlight w:val="none"/>
              </w:rPr>
            </w:pPr>
          </w:p>
          <w:p>
            <w:pPr>
              <w:spacing w:before="74" w:line="384" w:lineRule="auto"/>
              <w:ind w:left="0" w:leftChars="0" w:right="0" w:rightChars="0" w:firstLine="0" w:firstLineChars="0"/>
              <w:jc w:val="center"/>
              <w:rPr>
                <w:rFonts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lang w:eastAsia="zh-CN"/>
              </w:rPr>
              <w:t>中共云浮市委党校（市行政学院、市社会主义学院）基础设施迁建项目（勘察）</w:t>
            </w:r>
          </w:p>
          <w:p>
            <w:pPr>
              <w:spacing w:before="372" w:line="224" w:lineRule="auto"/>
              <w:ind w:left="3321"/>
              <w:rPr>
                <w:rFonts w:ascii="宋体" w:hAnsi="宋体" w:eastAsia="宋体" w:cs="宋体"/>
                <w:color w:val="auto"/>
                <w:sz w:val="43"/>
                <w:szCs w:val="43"/>
                <w:highlight w:val="none"/>
              </w:rPr>
            </w:pPr>
            <w:r>
              <w:rPr>
                <w:rFonts w:ascii="宋体" w:hAnsi="宋体" w:eastAsia="宋体" w:cs="宋体"/>
                <w:color w:val="auto"/>
                <w:spacing w:val="6"/>
                <w:sz w:val="43"/>
                <w:szCs w:val="43"/>
                <w:highlight w:val="none"/>
              </w:rPr>
              <w:t>投</w:t>
            </w:r>
            <w:r>
              <w:rPr>
                <w:rFonts w:ascii="宋体" w:hAnsi="宋体" w:eastAsia="宋体" w:cs="宋体"/>
                <w:color w:val="auto"/>
                <w:spacing w:val="5"/>
                <w:sz w:val="43"/>
                <w:szCs w:val="43"/>
                <w:highlight w:val="none"/>
              </w:rPr>
              <w:t>标文件</w:t>
            </w:r>
          </w:p>
          <w:p>
            <w:pPr>
              <w:spacing w:line="281" w:lineRule="auto"/>
              <w:rPr>
                <w:rFonts w:ascii="Arial"/>
                <w:color w:val="auto"/>
                <w:sz w:val="21"/>
                <w:highlight w:val="none"/>
              </w:rPr>
            </w:pPr>
          </w:p>
          <w:p>
            <w:pPr>
              <w:spacing w:line="281" w:lineRule="auto"/>
              <w:rPr>
                <w:rFonts w:ascii="Arial"/>
                <w:color w:val="auto"/>
                <w:sz w:val="21"/>
                <w:highlight w:val="none"/>
              </w:rPr>
            </w:pPr>
          </w:p>
          <w:p>
            <w:pPr>
              <w:spacing w:before="74" w:line="499" w:lineRule="auto"/>
              <w:ind w:left="1401"/>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投</w:t>
            </w:r>
            <w:r>
              <w:rPr>
                <w:rFonts w:ascii="宋体" w:hAnsi="宋体" w:eastAsia="宋体" w:cs="宋体"/>
                <w:color w:val="auto"/>
                <w:spacing w:val="10"/>
                <w:sz w:val="23"/>
                <w:szCs w:val="23"/>
                <w:highlight w:val="none"/>
              </w:rPr>
              <w:t>标文件内容：</w:t>
            </w:r>
            <w:r>
              <w:rPr>
                <w:rFonts w:ascii="宋体" w:hAnsi="宋体" w:eastAsia="宋体" w:cs="宋体"/>
                <w:color w:val="auto"/>
                <w:spacing w:val="10"/>
                <w:sz w:val="23"/>
                <w:szCs w:val="23"/>
                <w:highlight w:val="none"/>
                <w:u w:val="single" w:color="auto"/>
              </w:rPr>
              <w:t>电子投标文件部分</w:t>
            </w:r>
          </w:p>
          <w:p>
            <w:pPr>
              <w:spacing w:line="227" w:lineRule="auto"/>
              <w:ind w:left="1401"/>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投标人：</w:t>
            </w:r>
            <w:r>
              <w:rPr>
                <w:rFonts w:hint="eastAsia" w:ascii="宋体" w:hAnsi="宋体" w:eastAsia="宋体" w:cs="宋体"/>
                <w:color w:val="auto"/>
                <w:spacing w:val="-3"/>
                <w:sz w:val="20"/>
                <w:szCs w:val="20"/>
                <w:highlight w:val="none"/>
                <w:u w:val="single"/>
                <w:lang w:val="en-US" w:eastAsia="zh-CN"/>
              </w:rPr>
              <w:t xml:space="preserve">                          </w:t>
            </w:r>
            <w:r>
              <w:rPr>
                <w:rFonts w:ascii="宋体" w:hAnsi="宋体" w:eastAsia="宋体" w:cs="宋体"/>
                <w:color w:val="auto"/>
                <w:spacing w:val="-3"/>
                <w:sz w:val="23"/>
                <w:szCs w:val="23"/>
                <w:highlight w:val="none"/>
              </w:rPr>
              <w:t>(盖公章)</w:t>
            </w:r>
          </w:p>
          <w:p>
            <w:pPr>
              <w:spacing w:line="264" w:lineRule="auto"/>
              <w:rPr>
                <w:rFonts w:hint="eastAsia" w:ascii="Arial" w:eastAsia="宋体"/>
                <w:color w:val="auto"/>
                <w:sz w:val="21"/>
                <w:highlight w:val="none"/>
                <w:lang w:val="en-US" w:eastAsia="zh-CN"/>
              </w:rPr>
            </w:pPr>
            <w:r>
              <w:rPr>
                <w:rFonts w:hint="eastAsia" w:eastAsia="宋体"/>
                <w:color w:val="auto"/>
                <w:sz w:val="21"/>
                <w:highlight w:val="none"/>
                <w:lang w:val="en-US" w:eastAsia="zh-CN"/>
              </w:rPr>
              <w:t xml:space="preserve"> </w:t>
            </w:r>
          </w:p>
          <w:p>
            <w:pPr>
              <w:spacing w:before="75" w:line="228" w:lineRule="auto"/>
              <w:ind w:left="1396"/>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法定代表</w:t>
            </w:r>
            <w:r>
              <w:rPr>
                <w:rFonts w:ascii="宋体" w:hAnsi="宋体" w:eastAsia="宋体" w:cs="宋体"/>
                <w:color w:val="auto"/>
                <w:spacing w:val="8"/>
                <w:sz w:val="23"/>
                <w:szCs w:val="23"/>
                <w:highlight w:val="none"/>
              </w:rPr>
              <w:t>人</w:t>
            </w:r>
          </w:p>
          <w:p>
            <w:pPr>
              <w:spacing w:before="26" w:line="227" w:lineRule="auto"/>
              <w:ind w:left="1398"/>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或其委托代理人：</w:t>
            </w:r>
            <w:r>
              <w:rPr>
                <w:rFonts w:hint="eastAsia" w:ascii="宋体" w:hAnsi="宋体" w:eastAsia="宋体" w:cs="宋体"/>
                <w:color w:val="auto"/>
                <w:spacing w:val="-3"/>
                <w:sz w:val="20"/>
                <w:szCs w:val="20"/>
                <w:highlight w:val="none"/>
                <w:u w:val="single"/>
                <w:lang w:val="en-US" w:eastAsia="zh-CN"/>
              </w:rPr>
              <w:t xml:space="preserve">                 </w:t>
            </w:r>
            <w:r>
              <w:rPr>
                <w:rFonts w:ascii="宋体" w:hAnsi="宋体" w:eastAsia="宋体" w:cs="宋体"/>
                <w:color w:val="auto"/>
                <w:sz w:val="23"/>
                <w:szCs w:val="23"/>
                <w:highlight w:val="none"/>
              </w:rPr>
              <w:t>(签字或盖章)</w:t>
            </w:r>
          </w:p>
        </w:tc>
      </w:tr>
    </w:tbl>
    <w:p>
      <w:pPr>
        <w:spacing w:before="72" w:line="222" w:lineRule="auto"/>
        <w:rPr>
          <w:rFonts w:ascii="宋体" w:hAnsi="宋体" w:eastAsia="宋体" w:cs="宋体"/>
          <w:color w:val="auto"/>
          <w:sz w:val="22"/>
          <w:szCs w:val="22"/>
          <w:highlight w:val="none"/>
        </w:rPr>
      </w:pPr>
    </w:p>
    <w:sectPr>
      <w:footerReference r:id="rId18" w:type="default"/>
      <w:pgSz w:w="11926" w:h="16867"/>
      <w:pgMar w:top="1362" w:right="754" w:bottom="1255" w:left="1013" w:header="0" w:footer="59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displayBackgroundShape w:val="1"/>
  <w:bordersDoNotSurroundHeader w:val="0"/>
  <w:bordersDoNotSurroundFooter w:val="0"/>
  <w:documentProtection w:enforcement="0"/>
  <w:defaultTabStop w:val="500"/>
  <w:hyphenationZone w:val="36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kYjg1NzQ2NTkzMTU5ZTNmNTdmNjcxYWEwNTdjNzUifQ=="/>
  </w:docVars>
  <w:rsids>
    <w:rsidRoot w:val="00172A27"/>
    <w:rsid w:val="0000025E"/>
    <w:rsid w:val="00363A8A"/>
    <w:rsid w:val="005E5EB3"/>
    <w:rsid w:val="00995E56"/>
    <w:rsid w:val="00D242B6"/>
    <w:rsid w:val="00DA3822"/>
    <w:rsid w:val="01015D1E"/>
    <w:rsid w:val="01097D2F"/>
    <w:rsid w:val="01194F6B"/>
    <w:rsid w:val="0122711E"/>
    <w:rsid w:val="01253372"/>
    <w:rsid w:val="0137560B"/>
    <w:rsid w:val="013E61E2"/>
    <w:rsid w:val="01540E45"/>
    <w:rsid w:val="015C4CBF"/>
    <w:rsid w:val="01645858"/>
    <w:rsid w:val="01694458"/>
    <w:rsid w:val="016A0F52"/>
    <w:rsid w:val="017C0447"/>
    <w:rsid w:val="018362EB"/>
    <w:rsid w:val="01AF70E0"/>
    <w:rsid w:val="01EC0DE3"/>
    <w:rsid w:val="020216A3"/>
    <w:rsid w:val="02040004"/>
    <w:rsid w:val="020C789B"/>
    <w:rsid w:val="02337EF6"/>
    <w:rsid w:val="024829CB"/>
    <w:rsid w:val="024E68F9"/>
    <w:rsid w:val="02563571"/>
    <w:rsid w:val="02571E41"/>
    <w:rsid w:val="02830A30"/>
    <w:rsid w:val="02A3499B"/>
    <w:rsid w:val="02A62291"/>
    <w:rsid w:val="02AC34C4"/>
    <w:rsid w:val="02C01DA0"/>
    <w:rsid w:val="02DC20C4"/>
    <w:rsid w:val="02F542BA"/>
    <w:rsid w:val="02F73C38"/>
    <w:rsid w:val="03012EB5"/>
    <w:rsid w:val="03162648"/>
    <w:rsid w:val="033F075F"/>
    <w:rsid w:val="03595555"/>
    <w:rsid w:val="038F2C54"/>
    <w:rsid w:val="03A54BC9"/>
    <w:rsid w:val="03D30460"/>
    <w:rsid w:val="03D8360B"/>
    <w:rsid w:val="040A1364"/>
    <w:rsid w:val="0432607B"/>
    <w:rsid w:val="04472FBC"/>
    <w:rsid w:val="04514380"/>
    <w:rsid w:val="045E36B4"/>
    <w:rsid w:val="04627ED9"/>
    <w:rsid w:val="0478336C"/>
    <w:rsid w:val="04C36291"/>
    <w:rsid w:val="04C86E57"/>
    <w:rsid w:val="04CD7816"/>
    <w:rsid w:val="04D33D4C"/>
    <w:rsid w:val="04D763E9"/>
    <w:rsid w:val="04DD5C70"/>
    <w:rsid w:val="04E63C98"/>
    <w:rsid w:val="04EE0B72"/>
    <w:rsid w:val="04F26A8D"/>
    <w:rsid w:val="05123067"/>
    <w:rsid w:val="051300AE"/>
    <w:rsid w:val="05366C48"/>
    <w:rsid w:val="054F44EF"/>
    <w:rsid w:val="055F67F4"/>
    <w:rsid w:val="056F1060"/>
    <w:rsid w:val="058A2654"/>
    <w:rsid w:val="059601D4"/>
    <w:rsid w:val="05C07B0D"/>
    <w:rsid w:val="05C650B4"/>
    <w:rsid w:val="05D45367"/>
    <w:rsid w:val="05DB0CFB"/>
    <w:rsid w:val="05DE7F94"/>
    <w:rsid w:val="05E71852"/>
    <w:rsid w:val="05EC3CFE"/>
    <w:rsid w:val="05FD666C"/>
    <w:rsid w:val="06006B93"/>
    <w:rsid w:val="061B57D0"/>
    <w:rsid w:val="06200959"/>
    <w:rsid w:val="06356E17"/>
    <w:rsid w:val="06443FE6"/>
    <w:rsid w:val="06532730"/>
    <w:rsid w:val="065B15E4"/>
    <w:rsid w:val="066D0C4B"/>
    <w:rsid w:val="0690109C"/>
    <w:rsid w:val="06A022CB"/>
    <w:rsid w:val="06B64A6C"/>
    <w:rsid w:val="06EA46ED"/>
    <w:rsid w:val="06F5323A"/>
    <w:rsid w:val="071C7E5F"/>
    <w:rsid w:val="07234A9B"/>
    <w:rsid w:val="073737F4"/>
    <w:rsid w:val="075C73C2"/>
    <w:rsid w:val="07680CA6"/>
    <w:rsid w:val="077640C0"/>
    <w:rsid w:val="077C35ED"/>
    <w:rsid w:val="0781610A"/>
    <w:rsid w:val="07A429C7"/>
    <w:rsid w:val="07AD1A4F"/>
    <w:rsid w:val="07E90F27"/>
    <w:rsid w:val="07F12200"/>
    <w:rsid w:val="07F831C5"/>
    <w:rsid w:val="081622FB"/>
    <w:rsid w:val="08332EEA"/>
    <w:rsid w:val="08362309"/>
    <w:rsid w:val="083A4BA1"/>
    <w:rsid w:val="083B690B"/>
    <w:rsid w:val="08412B76"/>
    <w:rsid w:val="084E1D90"/>
    <w:rsid w:val="086504F8"/>
    <w:rsid w:val="08830A69"/>
    <w:rsid w:val="088B25BE"/>
    <w:rsid w:val="08A4280B"/>
    <w:rsid w:val="08AC6127"/>
    <w:rsid w:val="08B2703E"/>
    <w:rsid w:val="08B363B1"/>
    <w:rsid w:val="08B705C2"/>
    <w:rsid w:val="08B92B96"/>
    <w:rsid w:val="08BD0334"/>
    <w:rsid w:val="08CC67C9"/>
    <w:rsid w:val="09310D01"/>
    <w:rsid w:val="09497E1A"/>
    <w:rsid w:val="0952109C"/>
    <w:rsid w:val="095342DA"/>
    <w:rsid w:val="0962222D"/>
    <w:rsid w:val="096C67E0"/>
    <w:rsid w:val="096F639D"/>
    <w:rsid w:val="097F55EA"/>
    <w:rsid w:val="0995305F"/>
    <w:rsid w:val="09B86AE0"/>
    <w:rsid w:val="09DE0562"/>
    <w:rsid w:val="09E01C12"/>
    <w:rsid w:val="09F73D27"/>
    <w:rsid w:val="0A0037CE"/>
    <w:rsid w:val="0A037FC9"/>
    <w:rsid w:val="0A0F6BB1"/>
    <w:rsid w:val="0A1755E4"/>
    <w:rsid w:val="0A1928DC"/>
    <w:rsid w:val="0A2D22F2"/>
    <w:rsid w:val="0A2F7710"/>
    <w:rsid w:val="0A3A07BE"/>
    <w:rsid w:val="0A466F21"/>
    <w:rsid w:val="0A5C680F"/>
    <w:rsid w:val="0A7D5FCD"/>
    <w:rsid w:val="0A943211"/>
    <w:rsid w:val="0A950E17"/>
    <w:rsid w:val="0AB87F09"/>
    <w:rsid w:val="0ABC41CC"/>
    <w:rsid w:val="0ABF4250"/>
    <w:rsid w:val="0AC40885"/>
    <w:rsid w:val="0AC4467F"/>
    <w:rsid w:val="0AD55E09"/>
    <w:rsid w:val="0AE163D7"/>
    <w:rsid w:val="0AF71C60"/>
    <w:rsid w:val="0B0D2DE2"/>
    <w:rsid w:val="0B1B044E"/>
    <w:rsid w:val="0B1B5932"/>
    <w:rsid w:val="0B4420F9"/>
    <w:rsid w:val="0B446E12"/>
    <w:rsid w:val="0B5634EE"/>
    <w:rsid w:val="0B686E11"/>
    <w:rsid w:val="0B6902FF"/>
    <w:rsid w:val="0B7373D0"/>
    <w:rsid w:val="0BB04180"/>
    <w:rsid w:val="0BD84C04"/>
    <w:rsid w:val="0BE5207C"/>
    <w:rsid w:val="0BEC4EB4"/>
    <w:rsid w:val="0C261DA0"/>
    <w:rsid w:val="0C336C6E"/>
    <w:rsid w:val="0C4F3798"/>
    <w:rsid w:val="0C773226"/>
    <w:rsid w:val="0C8A2C23"/>
    <w:rsid w:val="0C915A61"/>
    <w:rsid w:val="0CB23BB5"/>
    <w:rsid w:val="0CBC3099"/>
    <w:rsid w:val="0CCA62F6"/>
    <w:rsid w:val="0CCA6BAD"/>
    <w:rsid w:val="0CEB7228"/>
    <w:rsid w:val="0CFF7CC9"/>
    <w:rsid w:val="0D020A0B"/>
    <w:rsid w:val="0D13395E"/>
    <w:rsid w:val="0D1C38F9"/>
    <w:rsid w:val="0D587F8F"/>
    <w:rsid w:val="0D86298B"/>
    <w:rsid w:val="0DA11A83"/>
    <w:rsid w:val="0DA33F9D"/>
    <w:rsid w:val="0DAD095A"/>
    <w:rsid w:val="0DDE1D79"/>
    <w:rsid w:val="0DEE4761"/>
    <w:rsid w:val="0DF94DB5"/>
    <w:rsid w:val="0DFA5B87"/>
    <w:rsid w:val="0DFB45CE"/>
    <w:rsid w:val="0E1E1875"/>
    <w:rsid w:val="0E2A36F8"/>
    <w:rsid w:val="0E5B5B67"/>
    <w:rsid w:val="0E5E4367"/>
    <w:rsid w:val="0E6D0B77"/>
    <w:rsid w:val="0E805F90"/>
    <w:rsid w:val="0E915045"/>
    <w:rsid w:val="0EAA4EB7"/>
    <w:rsid w:val="0EB70142"/>
    <w:rsid w:val="0EE428AF"/>
    <w:rsid w:val="0EEA5BFB"/>
    <w:rsid w:val="0F135841"/>
    <w:rsid w:val="0F152C78"/>
    <w:rsid w:val="0F351726"/>
    <w:rsid w:val="0F3A0440"/>
    <w:rsid w:val="0F6C6610"/>
    <w:rsid w:val="0F882744"/>
    <w:rsid w:val="0F926241"/>
    <w:rsid w:val="0F94164E"/>
    <w:rsid w:val="0FAE1822"/>
    <w:rsid w:val="0FD83957"/>
    <w:rsid w:val="10086339"/>
    <w:rsid w:val="1011710A"/>
    <w:rsid w:val="10175199"/>
    <w:rsid w:val="1028262F"/>
    <w:rsid w:val="10286F6E"/>
    <w:rsid w:val="104031CC"/>
    <w:rsid w:val="10404042"/>
    <w:rsid w:val="10413292"/>
    <w:rsid w:val="10866BAD"/>
    <w:rsid w:val="10A86C7C"/>
    <w:rsid w:val="10AC13A7"/>
    <w:rsid w:val="10EC306F"/>
    <w:rsid w:val="110A7E8F"/>
    <w:rsid w:val="111E3700"/>
    <w:rsid w:val="112371A2"/>
    <w:rsid w:val="11375DC1"/>
    <w:rsid w:val="11446B5C"/>
    <w:rsid w:val="115700B8"/>
    <w:rsid w:val="1169295A"/>
    <w:rsid w:val="117439BB"/>
    <w:rsid w:val="11B61DC5"/>
    <w:rsid w:val="11BC02A0"/>
    <w:rsid w:val="11C73FD2"/>
    <w:rsid w:val="11CE2D67"/>
    <w:rsid w:val="11F46E36"/>
    <w:rsid w:val="12352C66"/>
    <w:rsid w:val="12402AAD"/>
    <w:rsid w:val="12402FA6"/>
    <w:rsid w:val="1241385E"/>
    <w:rsid w:val="124245C1"/>
    <w:rsid w:val="126D2DCB"/>
    <w:rsid w:val="12757C8D"/>
    <w:rsid w:val="127B4D28"/>
    <w:rsid w:val="12A27333"/>
    <w:rsid w:val="12B2774C"/>
    <w:rsid w:val="12D31216"/>
    <w:rsid w:val="1302191C"/>
    <w:rsid w:val="1324699B"/>
    <w:rsid w:val="133053DB"/>
    <w:rsid w:val="133932E4"/>
    <w:rsid w:val="133F5D70"/>
    <w:rsid w:val="13823B7A"/>
    <w:rsid w:val="138F7AA6"/>
    <w:rsid w:val="13E82695"/>
    <w:rsid w:val="13FE3EB6"/>
    <w:rsid w:val="14014E3B"/>
    <w:rsid w:val="141259D8"/>
    <w:rsid w:val="14200447"/>
    <w:rsid w:val="14216AFD"/>
    <w:rsid w:val="14290F74"/>
    <w:rsid w:val="142969E6"/>
    <w:rsid w:val="144877CA"/>
    <w:rsid w:val="147E12BF"/>
    <w:rsid w:val="148C0F7C"/>
    <w:rsid w:val="1494138F"/>
    <w:rsid w:val="149E030E"/>
    <w:rsid w:val="14A46015"/>
    <w:rsid w:val="14D07641"/>
    <w:rsid w:val="14FE5E73"/>
    <w:rsid w:val="151353C3"/>
    <w:rsid w:val="15135B84"/>
    <w:rsid w:val="151535D3"/>
    <w:rsid w:val="15196901"/>
    <w:rsid w:val="152720EB"/>
    <w:rsid w:val="153C69D2"/>
    <w:rsid w:val="15466194"/>
    <w:rsid w:val="154D1CD8"/>
    <w:rsid w:val="154E0D1F"/>
    <w:rsid w:val="15537BA0"/>
    <w:rsid w:val="15591DB4"/>
    <w:rsid w:val="156D79CF"/>
    <w:rsid w:val="15791DF0"/>
    <w:rsid w:val="157F5F94"/>
    <w:rsid w:val="158030B9"/>
    <w:rsid w:val="15921DAF"/>
    <w:rsid w:val="1594663D"/>
    <w:rsid w:val="15AF0823"/>
    <w:rsid w:val="15FF30BE"/>
    <w:rsid w:val="161C2B3E"/>
    <w:rsid w:val="16243F30"/>
    <w:rsid w:val="162E0AC3"/>
    <w:rsid w:val="163D2226"/>
    <w:rsid w:val="1651127E"/>
    <w:rsid w:val="16634644"/>
    <w:rsid w:val="16763C23"/>
    <w:rsid w:val="167A18C1"/>
    <w:rsid w:val="167D72D7"/>
    <w:rsid w:val="16945039"/>
    <w:rsid w:val="16A07475"/>
    <w:rsid w:val="16AB7D06"/>
    <w:rsid w:val="16B00E51"/>
    <w:rsid w:val="16BE1E47"/>
    <w:rsid w:val="16CE2C10"/>
    <w:rsid w:val="16E42F30"/>
    <w:rsid w:val="16F45869"/>
    <w:rsid w:val="171D591C"/>
    <w:rsid w:val="17235FF1"/>
    <w:rsid w:val="172E6B01"/>
    <w:rsid w:val="174177C2"/>
    <w:rsid w:val="178428D7"/>
    <w:rsid w:val="17976868"/>
    <w:rsid w:val="179E35AE"/>
    <w:rsid w:val="17A26184"/>
    <w:rsid w:val="17AC7FA3"/>
    <w:rsid w:val="17B772AD"/>
    <w:rsid w:val="17CA3561"/>
    <w:rsid w:val="17CF624D"/>
    <w:rsid w:val="17D17DCF"/>
    <w:rsid w:val="17DB22FD"/>
    <w:rsid w:val="17E07B9B"/>
    <w:rsid w:val="17E4463B"/>
    <w:rsid w:val="17F75032"/>
    <w:rsid w:val="181451A4"/>
    <w:rsid w:val="181B3B23"/>
    <w:rsid w:val="183521E7"/>
    <w:rsid w:val="1840063A"/>
    <w:rsid w:val="185758DE"/>
    <w:rsid w:val="188D2A4C"/>
    <w:rsid w:val="18A75EFF"/>
    <w:rsid w:val="18AA78C0"/>
    <w:rsid w:val="18B200E2"/>
    <w:rsid w:val="18B36159"/>
    <w:rsid w:val="18BB7226"/>
    <w:rsid w:val="18CD063B"/>
    <w:rsid w:val="18E638E5"/>
    <w:rsid w:val="18E6391F"/>
    <w:rsid w:val="18FD242D"/>
    <w:rsid w:val="190008D3"/>
    <w:rsid w:val="19046B90"/>
    <w:rsid w:val="190F3DBE"/>
    <w:rsid w:val="19104D9B"/>
    <w:rsid w:val="19171F43"/>
    <w:rsid w:val="191C1FCD"/>
    <w:rsid w:val="191E6BCD"/>
    <w:rsid w:val="19204C35"/>
    <w:rsid w:val="19206DA5"/>
    <w:rsid w:val="193B5E3E"/>
    <w:rsid w:val="194F322A"/>
    <w:rsid w:val="19575E56"/>
    <w:rsid w:val="196F3899"/>
    <w:rsid w:val="19836A30"/>
    <w:rsid w:val="198729C4"/>
    <w:rsid w:val="198771E8"/>
    <w:rsid w:val="198E3090"/>
    <w:rsid w:val="19947D9E"/>
    <w:rsid w:val="19B60BB4"/>
    <w:rsid w:val="19BF4012"/>
    <w:rsid w:val="19D075C2"/>
    <w:rsid w:val="19D64D5F"/>
    <w:rsid w:val="19E94E9F"/>
    <w:rsid w:val="19E962F6"/>
    <w:rsid w:val="1A024ED4"/>
    <w:rsid w:val="1A1572FB"/>
    <w:rsid w:val="1A1C7239"/>
    <w:rsid w:val="1A217A66"/>
    <w:rsid w:val="1A353844"/>
    <w:rsid w:val="1A414FDB"/>
    <w:rsid w:val="1A426186"/>
    <w:rsid w:val="1A4B1C44"/>
    <w:rsid w:val="1A5D299A"/>
    <w:rsid w:val="1A8011C2"/>
    <w:rsid w:val="1A9F313C"/>
    <w:rsid w:val="1AA82DF1"/>
    <w:rsid w:val="1AAA5032"/>
    <w:rsid w:val="1AB33345"/>
    <w:rsid w:val="1AC14C2A"/>
    <w:rsid w:val="1AC8400A"/>
    <w:rsid w:val="1AEE111D"/>
    <w:rsid w:val="1B0100A9"/>
    <w:rsid w:val="1B300E3A"/>
    <w:rsid w:val="1B336022"/>
    <w:rsid w:val="1B344993"/>
    <w:rsid w:val="1B373314"/>
    <w:rsid w:val="1B4C2CD0"/>
    <w:rsid w:val="1B5806DE"/>
    <w:rsid w:val="1B746149"/>
    <w:rsid w:val="1B756913"/>
    <w:rsid w:val="1B7977DC"/>
    <w:rsid w:val="1B9E47A5"/>
    <w:rsid w:val="1B9F3D7E"/>
    <w:rsid w:val="1BAF532C"/>
    <w:rsid w:val="1BBA3864"/>
    <w:rsid w:val="1BD6313E"/>
    <w:rsid w:val="1BDD368A"/>
    <w:rsid w:val="1BF71070"/>
    <w:rsid w:val="1C031CE4"/>
    <w:rsid w:val="1C253F30"/>
    <w:rsid w:val="1C314349"/>
    <w:rsid w:val="1C424981"/>
    <w:rsid w:val="1C4D61B0"/>
    <w:rsid w:val="1C510989"/>
    <w:rsid w:val="1C5447D4"/>
    <w:rsid w:val="1C6E0F9D"/>
    <w:rsid w:val="1C8954B4"/>
    <w:rsid w:val="1C981C00"/>
    <w:rsid w:val="1CA61FB7"/>
    <w:rsid w:val="1CF55D9E"/>
    <w:rsid w:val="1D003B60"/>
    <w:rsid w:val="1D1A3B4F"/>
    <w:rsid w:val="1D1B5FEF"/>
    <w:rsid w:val="1D225AA7"/>
    <w:rsid w:val="1D2422D8"/>
    <w:rsid w:val="1D24536D"/>
    <w:rsid w:val="1D5A4FA4"/>
    <w:rsid w:val="1D7E12B1"/>
    <w:rsid w:val="1D990835"/>
    <w:rsid w:val="1D9D71B6"/>
    <w:rsid w:val="1DAC2A21"/>
    <w:rsid w:val="1E01570E"/>
    <w:rsid w:val="1E290BD7"/>
    <w:rsid w:val="1E2B6CB1"/>
    <w:rsid w:val="1E2D1660"/>
    <w:rsid w:val="1E871490"/>
    <w:rsid w:val="1E991F47"/>
    <w:rsid w:val="1EA2273F"/>
    <w:rsid w:val="1EA61C82"/>
    <w:rsid w:val="1EAF3AA0"/>
    <w:rsid w:val="1F05089E"/>
    <w:rsid w:val="1F0B69A1"/>
    <w:rsid w:val="1F0D7CBA"/>
    <w:rsid w:val="1F106302"/>
    <w:rsid w:val="1F1970AB"/>
    <w:rsid w:val="1F551F84"/>
    <w:rsid w:val="1F5A46D7"/>
    <w:rsid w:val="1F6B41EE"/>
    <w:rsid w:val="1F864DDE"/>
    <w:rsid w:val="1F8E538D"/>
    <w:rsid w:val="1FA37E2C"/>
    <w:rsid w:val="1FC233F0"/>
    <w:rsid w:val="1FCC06CD"/>
    <w:rsid w:val="1FD54389"/>
    <w:rsid w:val="1FD56262"/>
    <w:rsid w:val="1FFD2CE5"/>
    <w:rsid w:val="1FFE7296"/>
    <w:rsid w:val="20001ED6"/>
    <w:rsid w:val="203B0065"/>
    <w:rsid w:val="204213F3"/>
    <w:rsid w:val="204C04C4"/>
    <w:rsid w:val="204D1B46"/>
    <w:rsid w:val="20586E69"/>
    <w:rsid w:val="20657B97"/>
    <w:rsid w:val="207665AB"/>
    <w:rsid w:val="207B4E8A"/>
    <w:rsid w:val="20807955"/>
    <w:rsid w:val="20875C62"/>
    <w:rsid w:val="209371C1"/>
    <w:rsid w:val="20A767A3"/>
    <w:rsid w:val="20C21520"/>
    <w:rsid w:val="20D37B82"/>
    <w:rsid w:val="20D44978"/>
    <w:rsid w:val="20F764A6"/>
    <w:rsid w:val="211014F1"/>
    <w:rsid w:val="21111EDC"/>
    <w:rsid w:val="211F34E2"/>
    <w:rsid w:val="2123732E"/>
    <w:rsid w:val="21287281"/>
    <w:rsid w:val="21380225"/>
    <w:rsid w:val="213810A9"/>
    <w:rsid w:val="21384685"/>
    <w:rsid w:val="21460BA4"/>
    <w:rsid w:val="215108D1"/>
    <w:rsid w:val="217A5B78"/>
    <w:rsid w:val="217F143E"/>
    <w:rsid w:val="21802EDB"/>
    <w:rsid w:val="218E5DBF"/>
    <w:rsid w:val="2197576F"/>
    <w:rsid w:val="2197751D"/>
    <w:rsid w:val="21BC6F83"/>
    <w:rsid w:val="21C244AB"/>
    <w:rsid w:val="21DE15EF"/>
    <w:rsid w:val="21F23BE1"/>
    <w:rsid w:val="22022EA1"/>
    <w:rsid w:val="22052A66"/>
    <w:rsid w:val="220E654C"/>
    <w:rsid w:val="223873FB"/>
    <w:rsid w:val="22432765"/>
    <w:rsid w:val="224C7984"/>
    <w:rsid w:val="22582851"/>
    <w:rsid w:val="225956DD"/>
    <w:rsid w:val="2265586D"/>
    <w:rsid w:val="226C32AF"/>
    <w:rsid w:val="22977F40"/>
    <w:rsid w:val="22A81B30"/>
    <w:rsid w:val="22AB4EE5"/>
    <w:rsid w:val="22D816FD"/>
    <w:rsid w:val="22E10413"/>
    <w:rsid w:val="22F17100"/>
    <w:rsid w:val="22FA1775"/>
    <w:rsid w:val="2322375E"/>
    <w:rsid w:val="23283B28"/>
    <w:rsid w:val="232B0864"/>
    <w:rsid w:val="233A2855"/>
    <w:rsid w:val="2351103F"/>
    <w:rsid w:val="23537050"/>
    <w:rsid w:val="235C0A1E"/>
    <w:rsid w:val="2366364A"/>
    <w:rsid w:val="23675887"/>
    <w:rsid w:val="23714911"/>
    <w:rsid w:val="23747909"/>
    <w:rsid w:val="237B69CA"/>
    <w:rsid w:val="23865FE4"/>
    <w:rsid w:val="238D5D8D"/>
    <w:rsid w:val="239B0824"/>
    <w:rsid w:val="23B00D6A"/>
    <w:rsid w:val="23B8005D"/>
    <w:rsid w:val="23CB16FF"/>
    <w:rsid w:val="23CE3996"/>
    <w:rsid w:val="23D902C0"/>
    <w:rsid w:val="23DC2660"/>
    <w:rsid w:val="244D2971"/>
    <w:rsid w:val="247164AE"/>
    <w:rsid w:val="248B3C0B"/>
    <w:rsid w:val="24AF2DCF"/>
    <w:rsid w:val="24B65A3E"/>
    <w:rsid w:val="24B907F0"/>
    <w:rsid w:val="24BF6EC7"/>
    <w:rsid w:val="24C06D8A"/>
    <w:rsid w:val="24D5376E"/>
    <w:rsid w:val="24EF2228"/>
    <w:rsid w:val="24F66D5D"/>
    <w:rsid w:val="251B2757"/>
    <w:rsid w:val="25413432"/>
    <w:rsid w:val="2545216F"/>
    <w:rsid w:val="25493047"/>
    <w:rsid w:val="25577F30"/>
    <w:rsid w:val="257638ED"/>
    <w:rsid w:val="25845B7C"/>
    <w:rsid w:val="259A196D"/>
    <w:rsid w:val="25C7239A"/>
    <w:rsid w:val="25C74149"/>
    <w:rsid w:val="25CF59C9"/>
    <w:rsid w:val="263B556F"/>
    <w:rsid w:val="264D48B7"/>
    <w:rsid w:val="265B09AC"/>
    <w:rsid w:val="266C3655"/>
    <w:rsid w:val="267A619D"/>
    <w:rsid w:val="26835792"/>
    <w:rsid w:val="26914E82"/>
    <w:rsid w:val="269368AE"/>
    <w:rsid w:val="26A739BC"/>
    <w:rsid w:val="26A74036"/>
    <w:rsid w:val="26B93CEA"/>
    <w:rsid w:val="26BA18FE"/>
    <w:rsid w:val="26DE5BEE"/>
    <w:rsid w:val="26EA5D09"/>
    <w:rsid w:val="26F23447"/>
    <w:rsid w:val="26FD4FBD"/>
    <w:rsid w:val="270B45D7"/>
    <w:rsid w:val="270D0281"/>
    <w:rsid w:val="27183191"/>
    <w:rsid w:val="271F2644"/>
    <w:rsid w:val="2730427F"/>
    <w:rsid w:val="27414187"/>
    <w:rsid w:val="274B15E3"/>
    <w:rsid w:val="274B5144"/>
    <w:rsid w:val="278A3680"/>
    <w:rsid w:val="278F0C96"/>
    <w:rsid w:val="27916711"/>
    <w:rsid w:val="27932534"/>
    <w:rsid w:val="279978A1"/>
    <w:rsid w:val="279D2FE5"/>
    <w:rsid w:val="27A504B9"/>
    <w:rsid w:val="27AE2862"/>
    <w:rsid w:val="27BC0511"/>
    <w:rsid w:val="27BD091D"/>
    <w:rsid w:val="27CE5C62"/>
    <w:rsid w:val="27CE7A10"/>
    <w:rsid w:val="27D76439"/>
    <w:rsid w:val="27D87099"/>
    <w:rsid w:val="27F32495"/>
    <w:rsid w:val="27F630CE"/>
    <w:rsid w:val="280656CB"/>
    <w:rsid w:val="28196A35"/>
    <w:rsid w:val="287D27F6"/>
    <w:rsid w:val="288D3349"/>
    <w:rsid w:val="289A15A9"/>
    <w:rsid w:val="289C25E6"/>
    <w:rsid w:val="28EC6C65"/>
    <w:rsid w:val="292B5554"/>
    <w:rsid w:val="292B7AB4"/>
    <w:rsid w:val="29310257"/>
    <w:rsid w:val="293A62A7"/>
    <w:rsid w:val="29702305"/>
    <w:rsid w:val="297663FD"/>
    <w:rsid w:val="297A2C93"/>
    <w:rsid w:val="29BF1D06"/>
    <w:rsid w:val="29C238F5"/>
    <w:rsid w:val="29CE5DA6"/>
    <w:rsid w:val="29DC6DF2"/>
    <w:rsid w:val="29E5356B"/>
    <w:rsid w:val="29E74DB9"/>
    <w:rsid w:val="29F714A0"/>
    <w:rsid w:val="29FD638B"/>
    <w:rsid w:val="29FE4E85"/>
    <w:rsid w:val="2A64640A"/>
    <w:rsid w:val="2A7543C5"/>
    <w:rsid w:val="2A7C61DF"/>
    <w:rsid w:val="2AA46ED6"/>
    <w:rsid w:val="2AAC6D01"/>
    <w:rsid w:val="2AD068BA"/>
    <w:rsid w:val="2AD80FA4"/>
    <w:rsid w:val="2AE64269"/>
    <w:rsid w:val="2AF11778"/>
    <w:rsid w:val="2B0F3150"/>
    <w:rsid w:val="2B1530F6"/>
    <w:rsid w:val="2B1716CE"/>
    <w:rsid w:val="2B241EA3"/>
    <w:rsid w:val="2B2468CA"/>
    <w:rsid w:val="2B2A31B0"/>
    <w:rsid w:val="2B537AC9"/>
    <w:rsid w:val="2B681F2A"/>
    <w:rsid w:val="2B7D7254"/>
    <w:rsid w:val="2BB07781"/>
    <w:rsid w:val="2BD54CAD"/>
    <w:rsid w:val="2BEA16BB"/>
    <w:rsid w:val="2BED7A19"/>
    <w:rsid w:val="2BFB4B4C"/>
    <w:rsid w:val="2C265BD4"/>
    <w:rsid w:val="2C31448B"/>
    <w:rsid w:val="2C3B4E08"/>
    <w:rsid w:val="2C4B5AD3"/>
    <w:rsid w:val="2C520F2D"/>
    <w:rsid w:val="2C5D75B5"/>
    <w:rsid w:val="2C7004FB"/>
    <w:rsid w:val="2C7A00C8"/>
    <w:rsid w:val="2C7F28BE"/>
    <w:rsid w:val="2C880977"/>
    <w:rsid w:val="2C9254B2"/>
    <w:rsid w:val="2C932FD6"/>
    <w:rsid w:val="2CAC3FA5"/>
    <w:rsid w:val="2CAE46E5"/>
    <w:rsid w:val="2CCB2770"/>
    <w:rsid w:val="2CCF6918"/>
    <w:rsid w:val="2CD102A0"/>
    <w:rsid w:val="2CD679D5"/>
    <w:rsid w:val="2CDA29B3"/>
    <w:rsid w:val="2CE20B1E"/>
    <w:rsid w:val="2CFF066C"/>
    <w:rsid w:val="2D244624"/>
    <w:rsid w:val="2D51573C"/>
    <w:rsid w:val="2D672D4A"/>
    <w:rsid w:val="2D6A1F89"/>
    <w:rsid w:val="2D7419F0"/>
    <w:rsid w:val="2D7651BC"/>
    <w:rsid w:val="2D767AB6"/>
    <w:rsid w:val="2DCC2636"/>
    <w:rsid w:val="2DD0534B"/>
    <w:rsid w:val="2DDB340F"/>
    <w:rsid w:val="2DE13021"/>
    <w:rsid w:val="2DEA4459"/>
    <w:rsid w:val="2E1232CD"/>
    <w:rsid w:val="2E195DAB"/>
    <w:rsid w:val="2E202A65"/>
    <w:rsid w:val="2E5B7B24"/>
    <w:rsid w:val="2E605B83"/>
    <w:rsid w:val="2E67780F"/>
    <w:rsid w:val="2E6D6EA7"/>
    <w:rsid w:val="2E771335"/>
    <w:rsid w:val="2E7C6A4A"/>
    <w:rsid w:val="2E8E25EB"/>
    <w:rsid w:val="2EAB6CE0"/>
    <w:rsid w:val="2EB53CC1"/>
    <w:rsid w:val="2ECC2FBF"/>
    <w:rsid w:val="2EE91259"/>
    <w:rsid w:val="2F00500B"/>
    <w:rsid w:val="2F13740D"/>
    <w:rsid w:val="2F2B1DEB"/>
    <w:rsid w:val="2F467D53"/>
    <w:rsid w:val="2F5F3B6A"/>
    <w:rsid w:val="2F61560E"/>
    <w:rsid w:val="2F6E780C"/>
    <w:rsid w:val="2F786E07"/>
    <w:rsid w:val="2FA379D4"/>
    <w:rsid w:val="2FCF36E8"/>
    <w:rsid w:val="2FD63906"/>
    <w:rsid w:val="2FDB174E"/>
    <w:rsid w:val="2FE55D75"/>
    <w:rsid w:val="2FE70E55"/>
    <w:rsid w:val="2FEB7EF3"/>
    <w:rsid w:val="2FF54C06"/>
    <w:rsid w:val="30101B18"/>
    <w:rsid w:val="303013BE"/>
    <w:rsid w:val="303F591A"/>
    <w:rsid w:val="3045283A"/>
    <w:rsid w:val="306941C0"/>
    <w:rsid w:val="308570DA"/>
    <w:rsid w:val="30A47560"/>
    <w:rsid w:val="30C245F1"/>
    <w:rsid w:val="30CE2ADA"/>
    <w:rsid w:val="30D36097"/>
    <w:rsid w:val="312D21AD"/>
    <w:rsid w:val="313528AE"/>
    <w:rsid w:val="314F085D"/>
    <w:rsid w:val="3159033E"/>
    <w:rsid w:val="3163741B"/>
    <w:rsid w:val="31647A3B"/>
    <w:rsid w:val="31666628"/>
    <w:rsid w:val="316A4514"/>
    <w:rsid w:val="3177500C"/>
    <w:rsid w:val="318449BC"/>
    <w:rsid w:val="31CB250C"/>
    <w:rsid w:val="31D200FD"/>
    <w:rsid w:val="31E619B1"/>
    <w:rsid w:val="31E83DC4"/>
    <w:rsid w:val="31F664D7"/>
    <w:rsid w:val="32085AE3"/>
    <w:rsid w:val="32093FAF"/>
    <w:rsid w:val="320F4EAD"/>
    <w:rsid w:val="322070BA"/>
    <w:rsid w:val="3239017C"/>
    <w:rsid w:val="323C2E8C"/>
    <w:rsid w:val="32565D7D"/>
    <w:rsid w:val="325E7BE3"/>
    <w:rsid w:val="3269386C"/>
    <w:rsid w:val="326B1881"/>
    <w:rsid w:val="326C553C"/>
    <w:rsid w:val="327A2A94"/>
    <w:rsid w:val="32A22F3B"/>
    <w:rsid w:val="32A73A7A"/>
    <w:rsid w:val="32CE1184"/>
    <w:rsid w:val="32F10A57"/>
    <w:rsid w:val="33022C64"/>
    <w:rsid w:val="33064401"/>
    <w:rsid w:val="331704BD"/>
    <w:rsid w:val="331B0BF0"/>
    <w:rsid w:val="33266952"/>
    <w:rsid w:val="335C2374"/>
    <w:rsid w:val="3381021E"/>
    <w:rsid w:val="339341BE"/>
    <w:rsid w:val="33AF616C"/>
    <w:rsid w:val="33CD633E"/>
    <w:rsid w:val="33CF0D98"/>
    <w:rsid w:val="33DD5C73"/>
    <w:rsid w:val="33EF3C9C"/>
    <w:rsid w:val="34044EE1"/>
    <w:rsid w:val="340B657D"/>
    <w:rsid w:val="34273007"/>
    <w:rsid w:val="34313801"/>
    <w:rsid w:val="34374063"/>
    <w:rsid w:val="343B467F"/>
    <w:rsid w:val="343B5D81"/>
    <w:rsid w:val="34420173"/>
    <w:rsid w:val="344F35FA"/>
    <w:rsid w:val="345179FF"/>
    <w:rsid w:val="34556423"/>
    <w:rsid w:val="34751048"/>
    <w:rsid w:val="34797431"/>
    <w:rsid w:val="3485123D"/>
    <w:rsid w:val="349E5D1C"/>
    <w:rsid w:val="34A6722E"/>
    <w:rsid w:val="34AE72C0"/>
    <w:rsid w:val="34DA1B5C"/>
    <w:rsid w:val="34EA404B"/>
    <w:rsid w:val="351D3CEE"/>
    <w:rsid w:val="35284C04"/>
    <w:rsid w:val="353D61D5"/>
    <w:rsid w:val="3575596F"/>
    <w:rsid w:val="35762453"/>
    <w:rsid w:val="35860C9C"/>
    <w:rsid w:val="358D2A71"/>
    <w:rsid w:val="35A10512"/>
    <w:rsid w:val="35B642AC"/>
    <w:rsid w:val="35C64805"/>
    <w:rsid w:val="35D24B6F"/>
    <w:rsid w:val="35D37B7A"/>
    <w:rsid w:val="35DB1101"/>
    <w:rsid w:val="36317AE8"/>
    <w:rsid w:val="364E3013"/>
    <w:rsid w:val="3670627F"/>
    <w:rsid w:val="3679148F"/>
    <w:rsid w:val="367F3F6F"/>
    <w:rsid w:val="3690539D"/>
    <w:rsid w:val="36911A51"/>
    <w:rsid w:val="36B457C6"/>
    <w:rsid w:val="36B81FB7"/>
    <w:rsid w:val="36EA0956"/>
    <w:rsid w:val="36EF2CA5"/>
    <w:rsid w:val="36F34AF8"/>
    <w:rsid w:val="37101C6F"/>
    <w:rsid w:val="371057AE"/>
    <w:rsid w:val="371511B8"/>
    <w:rsid w:val="371C2AA8"/>
    <w:rsid w:val="371E0F33"/>
    <w:rsid w:val="371E3A29"/>
    <w:rsid w:val="372907BF"/>
    <w:rsid w:val="37416F92"/>
    <w:rsid w:val="374429C3"/>
    <w:rsid w:val="37446D3D"/>
    <w:rsid w:val="37825AA8"/>
    <w:rsid w:val="379012BD"/>
    <w:rsid w:val="3791128C"/>
    <w:rsid w:val="379E11AD"/>
    <w:rsid w:val="37A97B52"/>
    <w:rsid w:val="37C41A78"/>
    <w:rsid w:val="37EC5BF5"/>
    <w:rsid w:val="380723E4"/>
    <w:rsid w:val="38267331"/>
    <w:rsid w:val="389425B0"/>
    <w:rsid w:val="38D76F15"/>
    <w:rsid w:val="38E30DC2"/>
    <w:rsid w:val="391B7935"/>
    <w:rsid w:val="39685D8A"/>
    <w:rsid w:val="397B0129"/>
    <w:rsid w:val="397B107A"/>
    <w:rsid w:val="39961A95"/>
    <w:rsid w:val="39CA55B5"/>
    <w:rsid w:val="39E57BB5"/>
    <w:rsid w:val="39EA68A6"/>
    <w:rsid w:val="39EF5A17"/>
    <w:rsid w:val="39F72DF7"/>
    <w:rsid w:val="3A055438"/>
    <w:rsid w:val="3A1C2CD0"/>
    <w:rsid w:val="3A1F32F4"/>
    <w:rsid w:val="3A362864"/>
    <w:rsid w:val="3A676FF3"/>
    <w:rsid w:val="3A6B16A6"/>
    <w:rsid w:val="3A92509D"/>
    <w:rsid w:val="3AB6182D"/>
    <w:rsid w:val="3ACC6DBE"/>
    <w:rsid w:val="3AD60CE0"/>
    <w:rsid w:val="3AD63E4D"/>
    <w:rsid w:val="3AED7D56"/>
    <w:rsid w:val="3AF45588"/>
    <w:rsid w:val="3AFD1A88"/>
    <w:rsid w:val="3B0357CB"/>
    <w:rsid w:val="3B1E1071"/>
    <w:rsid w:val="3B227815"/>
    <w:rsid w:val="3B365BA1"/>
    <w:rsid w:val="3B5D137F"/>
    <w:rsid w:val="3B5E15DC"/>
    <w:rsid w:val="3B6356AC"/>
    <w:rsid w:val="3B7753B5"/>
    <w:rsid w:val="3B7D5B01"/>
    <w:rsid w:val="3B7E1FA0"/>
    <w:rsid w:val="3B846FA0"/>
    <w:rsid w:val="3B8B1ED0"/>
    <w:rsid w:val="3B9F3746"/>
    <w:rsid w:val="3BA44514"/>
    <w:rsid w:val="3BB625FF"/>
    <w:rsid w:val="3BC72345"/>
    <w:rsid w:val="3BC770E9"/>
    <w:rsid w:val="3BC9431F"/>
    <w:rsid w:val="3C123F18"/>
    <w:rsid w:val="3C286D7A"/>
    <w:rsid w:val="3C294576"/>
    <w:rsid w:val="3C487939"/>
    <w:rsid w:val="3C4D4F50"/>
    <w:rsid w:val="3C7B66FC"/>
    <w:rsid w:val="3C807A58"/>
    <w:rsid w:val="3C925059"/>
    <w:rsid w:val="3CF31FD4"/>
    <w:rsid w:val="3CF43399"/>
    <w:rsid w:val="3D1B4F84"/>
    <w:rsid w:val="3D314198"/>
    <w:rsid w:val="3D470D69"/>
    <w:rsid w:val="3D6124AE"/>
    <w:rsid w:val="3D6360E5"/>
    <w:rsid w:val="3D73282E"/>
    <w:rsid w:val="3D74650C"/>
    <w:rsid w:val="3D78424E"/>
    <w:rsid w:val="3D7C34EE"/>
    <w:rsid w:val="3DAD72E9"/>
    <w:rsid w:val="3DBE3697"/>
    <w:rsid w:val="3DDD2303"/>
    <w:rsid w:val="3DF323C8"/>
    <w:rsid w:val="3E097108"/>
    <w:rsid w:val="3E3E7CC7"/>
    <w:rsid w:val="3E40209B"/>
    <w:rsid w:val="3E442599"/>
    <w:rsid w:val="3E4F478C"/>
    <w:rsid w:val="3E5A13F5"/>
    <w:rsid w:val="3E5C6A72"/>
    <w:rsid w:val="3E6E5456"/>
    <w:rsid w:val="3E7B428B"/>
    <w:rsid w:val="3E8F5FCE"/>
    <w:rsid w:val="3EA06844"/>
    <w:rsid w:val="3EB176FC"/>
    <w:rsid w:val="3EB86BE5"/>
    <w:rsid w:val="3EBE3EE3"/>
    <w:rsid w:val="3EC05B13"/>
    <w:rsid w:val="3EC60D06"/>
    <w:rsid w:val="3EC80563"/>
    <w:rsid w:val="3ECB7E95"/>
    <w:rsid w:val="3F0E4029"/>
    <w:rsid w:val="3F120BDC"/>
    <w:rsid w:val="3F1D716E"/>
    <w:rsid w:val="3F275F2C"/>
    <w:rsid w:val="3F3146B5"/>
    <w:rsid w:val="3F352AEA"/>
    <w:rsid w:val="3F4935F1"/>
    <w:rsid w:val="3F4B5CA2"/>
    <w:rsid w:val="3F6C1B91"/>
    <w:rsid w:val="3FAB6C69"/>
    <w:rsid w:val="3FC05EE8"/>
    <w:rsid w:val="3FC90B32"/>
    <w:rsid w:val="3FCD7432"/>
    <w:rsid w:val="3FCE63A8"/>
    <w:rsid w:val="3FD25CF1"/>
    <w:rsid w:val="3FE45BCB"/>
    <w:rsid w:val="3FEE1E29"/>
    <w:rsid w:val="3FFA1020"/>
    <w:rsid w:val="40130CB3"/>
    <w:rsid w:val="40256104"/>
    <w:rsid w:val="40390D49"/>
    <w:rsid w:val="403A57EB"/>
    <w:rsid w:val="403B5DD1"/>
    <w:rsid w:val="407811C5"/>
    <w:rsid w:val="407A0CA2"/>
    <w:rsid w:val="40842B91"/>
    <w:rsid w:val="40AF442B"/>
    <w:rsid w:val="40B81924"/>
    <w:rsid w:val="40B97058"/>
    <w:rsid w:val="40E65224"/>
    <w:rsid w:val="40EF4827"/>
    <w:rsid w:val="41276645"/>
    <w:rsid w:val="41294F52"/>
    <w:rsid w:val="413B1439"/>
    <w:rsid w:val="41465083"/>
    <w:rsid w:val="41682E6B"/>
    <w:rsid w:val="41964916"/>
    <w:rsid w:val="41B0748D"/>
    <w:rsid w:val="41E06866"/>
    <w:rsid w:val="41E33C60"/>
    <w:rsid w:val="41F25DF7"/>
    <w:rsid w:val="41FB36A0"/>
    <w:rsid w:val="41FC2EA7"/>
    <w:rsid w:val="42097D66"/>
    <w:rsid w:val="420C67D1"/>
    <w:rsid w:val="42156510"/>
    <w:rsid w:val="422400DD"/>
    <w:rsid w:val="422619BB"/>
    <w:rsid w:val="42313785"/>
    <w:rsid w:val="42364A9F"/>
    <w:rsid w:val="42383FAC"/>
    <w:rsid w:val="423940A1"/>
    <w:rsid w:val="423B3F81"/>
    <w:rsid w:val="42443CF5"/>
    <w:rsid w:val="42515C90"/>
    <w:rsid w:val="426254F4"/>
    <w:rsid w:val="4269685C"/>
    <w:rsid w:val="427C5DFE"/>
    <w:rsid w:val="42B61B65"/>
    <w:rsid w:val="42B93C19"/>
    <w:rsid w:val="42BA70B7"/>
    <w:rsid w:val="42CD3F43"/>
    <w:rsid w:val="42E22404"/>
    <w:rsid w:val="42E67EAC"/>
    <w:rsid w:val="42E7621E"/>
    <w:rsid w:val="42F053B6"/>
    <w:rsid w:val="432D4F65"/>
    <w:rsid w:val="433167C7"/>
    <w:rsid w:val="4339622E"/>
    <w:rsid w:val="436242E3"/>
    <w:rsid w:val="43B20A5C"/>
    <w:rsid w:val="43DC6477"/>
    <w:rsid w:val="43FA3C0F"/>
    <w:rsid w:val="44004F9E"/>
    <w:rsid w:val="44457F47"/>
    <w:rsid w:val="44544A76"/>
    <w:rsid w:val="445C09D8"/>
    <w:rsid w:val="445F1CC4"/>
    <w:rsid w:val="44824BED"/>
    <w:rsid w:val="448B2315"/>
    <w:rsid w:val="44CC0492"/>
    <w:rsid w:val="44D2767A"/>
    <w:rsid w:val="44DD0E3B"/>
    <w:rsid w:val="44F7077F"/>
    <w:rsid w:val="45014B29"/>
    <w:rsid w:val="450D7972"/>
    <w:rsid w:val="45191E0F"/>
    <w:rsid w:val="451E392D"/>
    <w:rsid w:val="452C6C0D"/>
    <w:rsid w:val="452D1DC2"/>
    <w:rsid w:val="453701A4"/>
    <w:rsid w:val="45442C68"/>
    <w:rsid w:val="454C49F3"/>
    <w:rsid w:val="4557299B"/>
    <w:rsid w:val="45605CF4"/>
    <w:rsid w:val="45685D52"/>
    <w:rsid w:val="459C0D0B"/>
    <w:rsid w:val="45B43C1F"/>
    <w:rsid w:val="45B45DD7"/>
    <w:rsid w:val="45E748CA"/>
    <w:rsid w:val="45EA0392"/>
    <w:rsid w:val="45FE72BB"/>
    <w:rsid w:val="45FF369B"/>
    <w:rsid w:val="46380EA2"/>
    <w:rsid w:val="4667411F"/>
    <w:rsid w:val="46A7680A"/>
    <w:rsid w:val="46AC132E"/>
    <w:rsid w:val="46BB3C92"/>
    <w:rsid w:val="46C41D6B"/>
    <w:rsid w:val="46C5278B"/>
    <w:rsid w:val="46C658C0"/>
    <w:rsid w:val="46D227ED"/>
    <w:rsid w:val="46E235C7"/>
    <w:rsid w:val="46FD7795"/>
    <w:rsid w:val="4700748D"/>
    <w:rsid w:val="47112D95"/>
    <w:rsid w:val="47360D8C"/>
    <w:rsid w:val="47460F19"/>
    <w:rsid w:val="47503448"/>
    <w:rsid w:val="47596E9F"/>
    <w:rsid w:val="47705375"/>
    <w:rsid w:val="47741147"/>
    <w:rsid w:val="4774745E"/>
    <w:rsid w:val="4777346C"/>
    <w:rsid w:val="47830D02"/>
    <w:rsid w:val="47835AC3"/>
    <w:rsid w:val="47A9175D"/>
    <w:rsid w:val="47B53A90"/>
    <w:rsid w:val="47C80F98"/>
    <w:rsid w:val="47CB2B77"/>
    <w:rsid w:val="47CC58C3"/>
    <w:rsid w:val="47E00F12"/>
    <w:rsid w:val="47FB61A8"/>
    <w:rsid w:val="48013BA0"/>
    <w:rsid w:val="48297009"/>
    <w:rsid w:val="483B4AF7"/>
    <w:rsid w:val="48406FCF"/>
    <w:rsid w:val="4855661E"/>
    <w:rsid w:val="486755EB"/>
    <w:rsid w:val="48710218"/>
    <w:rsid w:val="487D3BA0"/>
    <w:rsid w:val="487E7877"/>
    <w:rsid w:val="48823A88"/>
    <w:rsid w:val="488836A0"/>
    <w:rsid w:val="489729D6"/>
    <w:rsid w:val="489A7859"/>
    <w:rsid w:val="48A97139"/>
    <w:rsid w:val="48C52312"/>
    <w:rsid w:val="48C64903"/>
    <w:rsid w:val="48EF6A05"/>
    <w:rsid w:val="4909245B"/>
    <w:rsid w:val="49156DF5"/>
    <w:rsid w:val="491858F0"/>
    <w:rsid w:val="493777FF"/>
    <w:rsid w:val="4949543A"/>
    <w:rsid w:val="495024F9"/>
    <w:rsid w:val="49625992"/>
    <w:rsid w:val="496F08EC"/>
    <w:rsid w:val="49727175"/>
    <w:rsid w:val="498A0EE5"/>
    <w:rsid w:val="498D3A55"/>
    <w:rsid w:val="4993101D"/>
    <w:rsid w:val="49A34401"/>
    <w:rsid w:val="49CE51EE"/>
    <w:rsid w:val="49D7008B"/>
    <w:rsid w:val="49DB4C5C"/>
    <w:rsid w:val="49DC6C17"/>
    <w:rsid w:val="49ED53F3"/>
    <w:rsid w:val="49F13D16"/>
    <w:rsid w:val="49F67778"/>
    <w:rsid w:val="49FD45D7"/>
    <w:rsid w:val="4A086139"/>
    <w:rsid w:val="4A0C2B74"/>
    <w:rsid w:val="4A161077"/>
    <w:rsid w:val="4A1B48DF"/>
    <w:rsid w:val="4A2B43F6"/>
    <w:rsid w:val="4A2C10AA"/>
    <w:rsid w:val="4A317C5F"/>
    <w:rsid w:val="4A367663"/>
    <w:rsid w:val="4A39460F"/>
    <w:rsid w:val="4A437992"/>
    <w:rsid w:val="4A5506FB"/>
    <w:rsid w:val="4A881DAD"/>
    <w:rsid w:val="4A95657B"/>
    <w:rsid w:val="4A977AF4"/>
    <w:rsid w:val="4AA460BD"/>
    <w:rsid w:val="4AA77F21"/>
    <w:rsid w:val="4AC1328B"/>
    <w:rsid w:val="4ADD6D8E"/>
    <w:rsid w:val="4B05667E"/>
    <w:rsid w:val="4B1E32C1"/>
    <w:rsid w:val="4B24793D"/>
    <w:rsid w:val="4B372A33"/>
    <w:rsid w:val="4B4D4416"/>
    <w:rsid w:val="4B5566F9"/>
    <w:rsid w:val="4B5B4BDA"/>
    <w:rsid w:val="4B842CE4"/>
    <w:rsid w:val="4BB87F0C"/>
    <w:rsid w:val="4BBE65FF"/>
    <w:rsid w:val="4BBF1692"/>
    <w:rsid w:val="4C271D39"/>
    <w:rsid w:val="4C5920FA"/>
    <w:rsid w:val="4C753F6B"/>
    <w:rsid w:val="4C795EA4"/>
    <w:rsid w:val="4C8A6C5B"/>
    <w:rsid w:val="4CA83BB4"/>
    <w:rsid w:val="4CC90623"/>
    <w:rsid w:val="4CEE0D8A"/>
    <w:rsid w:val="4CF75003"/>
    <w:rsid w:val="4CFA4C80"/>
    <w:rsid w:val="4D240271"/>
    <w:rsid w:val="4D261B93"/>
    <w:rsid w:val="4D2E321B"/>
    <w:rsid w:val="4D394FEA"/>
    <w:rsid w:val="4D461C92"/>
    <w:rsid w:val="4D4A7624"/>
    <w:rsid w:val="4D5D604D"/>
    <w:rsid w:val="4D6011AA"/>
    <w:rsid w:val="4D6317A6"/>
    <w:rsid w:val="4D6437D0"/>
    <w:rsid w:val="4D67790C"/>
    <w:rsid w:val="4D9C7AE5"/>
    <w:rsid w:val="4D9D385D"/>
    <w:rsid w:val="4D9F3131"/>
    <w:rsid w:val="4DA30E74"/>
    <w:rsid w:val="4DAC1532"/>
    <w:rsid w:val="4DB3691B"/>
    <w:rsid w:val="4DC4520A"/>
    <w:rsid w:val="4DCB6336"/>
    <w:rsid w:val="4DCF05E3"/>
    <w:rsid w:val="4DDC4658"/>
    <w:rsid w:val="4DE83738"/>
    <w:rsid w:val="4DE8485A"/>
    <w:rsid w:val="4DFD4E42"/>
    <w:rsid w:val="4E0655E0"/>
    <w:rsid w:val="4E554FD6"/>
    <w:rsid w:val="4E5B7A99"/>
    <w:rsid w:val="4E712D20"/>
    <w:rsid w:val="4E7343A3"/>
    <w:rsid w:val="4E7A2F6D"/>
    <w:rsid w:val="4E7B3B9E"/>
    <w:rsid w:val="4E8D19A1"/>
    <w:rsid w:val="4E9F7608"/>
    <w:rsid w:val="4EA0040B"/>
    <w:rsid w:val="4EC82073"/>
    <w:rsid w:val="4ECE0E1B"/>
    <w:rsid w:val="4EEE26EB"/>
    <w:rsid w:val="4F027E1C"/>
    <w:rsid w:val="4F1E0481"/>
    <w:rsid w:val="4F31384F"/>
    <w:rsid w:val="4F32275B"/>
    <w:rsid w:val="4F365537"/>
    <w:rsid w:val="4F832018"/>
    <w:rsid w:val="4F892B5B"/>
    <w:rsid w:val="4F9F39D5"/>
    <w:rsid w:val="4FB72B82"/>
    <w:rsid w:val="4FB82BD0"/>
    <w:rsid w:val="4FCA79A6"/>
    <w:rsid w:val="4FD74E04"/>
    <w:rsid w:val="4FF834A6"/>
    <w:rsid w:val="4FFF11E6"/>
    <w:rsid w:val="50003B61"/>
    <w:rsid w:val="50093EFF"/>
    <w:rsid w:val="500A41DA"/>
    <w:rsid w:val="503720BD"/>
    <w:rsid w:val="503C735D"/>
    <w:rsid w:val="5064466C"/>
    <w:rsid w:val="50684182"/>
    <w:rsid w:val="50702CE7"/>
    <w:rsid w:val="508D5BE2"/>
    <w:rsid w:val="50AF17EF"/>
    <w:rsid w:val="50D83443"/>
    <w:rsid w:val="51115901"/>
    <w:rsid w:val="51243B70"/>
    <w:rsid w:val="51575268"/>
    <w:rsid w:val="519A0650"/>
    <w:rsid w:val="51AC4792"/>
    <w:rsid w:val="51B5605F"/>
    <w:rsid w:val="52056D60"/>
    <w:rsid w:val="520E42E6"/>
    <w:rsid w:val="52211609"/>
    <w:rsid w:val="52216263"/>
    <w:rsid w:val="52495D62"/>
    <w:rsid w:val="527436A9"/>
    <w:rsid w:val="52931BE0"/>
    <w:rsid w:val="529B480F"/>
    <w:rsid w:val="529C42F1"/>
    <w:rsid w:val="52AB1D72"/>
    <w:rsid w:val="52BE77B3"/>
    <w:rsid w:val="52CF0BF3"/>
    <w:rsid w:val="52D40070"/>
    <w:rsid w:val="52E2243E"/>
    <w:rsid w:val="52F064A2"/>
    <w:rsid w:val="5302677A"/>
    <w:rsid w:val="53176ED3"/>
    <w:rsid w:val="533047B8"/>
    <w:rsid w:val="53310CD0"/>
    <w:rsid w:val="533B1BB0"/>
    <w:rsid w:val="533D4580"/>
    <w:rsid w:val="5354676C"/>
    <w:rsid w:val="53852DC9"/>
    <w:rsid w:val="539110E6"/>
    <w:rsid w:val="53933738"/>
    <w:rsid w:val="53947D10"/>
    <w:rsid w:val="53956558"/>
    <w:rsid w:val="53A70BA7"/>
    <w:rsid w:val="53B278ED"/>
    <w:rsid w:val="53DF7299"/>
    <w:rsid w:val="53E17A20"/>
    <w:rsid w:val="53E2646E"/>
    <w:rsid w:val="53EC3BAC"/>
    <w:rsid w:val="53EF6BF0"/>
    <w:rsid w:val="53F252D8"/>
    <w:rsid w:val="53F63271"/>
    <w:rsid w:val="53F81D96"/>
    <w:rsid w:val="541648CE"/>
    <w:rsid w:val="54295A39"/>
    <w:rsid w:val="54310657"/>
    <w:rsid w:val="54324007"/>
    <w:rsid w:val="544223B9"/>
    <w:rsid w:val="54450D95"/>
    <w:rsid w:val="5454164D"/>
    <w:rsid w:val="545D0467"/>
    <w:rsid w:val="545F4DCF"/>
    <w:rsid w:val="54890697"/>
    <w:rsid w:val="54977D87"/>
    <w:rsid w:val="54AA19D8"/>
    <w:rsid w:val="54AC528B"/>
    <w:rsid w:val="54BE4BDC"/>
    <w:rsid w:val="54D75EE9"/>
    <w:rsid w:val="54E7283B"/>
    <w:rsid w:val="54F360DD"/>
    <w:rsid w:val="54F5168F"/>
    <w:rsid w:val="551C775D"/>
    <w:rsid w:val="552661B5"/>
    <w:rsid w:val="554C74C9"/>
    <w:rsid w:val="55542B06"/>
    <w:rsid w:val="555B2034"/>
    <w:rsid w:val="558774E2"/>
    <w:rsid w:val="55A737D5"/>
    <w:rsid w:val="55CD2ACF"/>
    <w:rsid w:val="56066443"/>
    <w:rsid w:val="563F3703"/>
    <w:rsid w:val="564B02FA"/>
    <w:rsid w:val="5668410F"/>
    <w:rsid w:val="567B3F65"/>
    <w:rsid w:val="568578F8"/>
    <w:rsid w:val="569F54FF"/>
    <w:rsid w:val="56AD33B9"/>
    <w:rsid w:val="56AF4FB0"/>
    <w:rsid w:val="56BA4F74"/>
    <w:rsid w:val="56BC406E"/>
    <w:rsid w:val="56C52148"/>
    <w:rsid w:val="56D241F0"/>
    <w:rsid w:val="56FC2C3A"/>
    <w:rsid w:val="57021808"/>
    <w:rsid w:val="57021E35"/>
    <w:rsid w:val="571158D3"/>
    <w:rsid w:val="57322457"/>
    <w:rsid w:val="573B73FB"/>
    <w:rsid w:val="57556125"/>
    <w:rsid w:val="57640B72"/>
    <w:rsid w:val="57663944"/>
    <w:rsid w:val="57682432"/>
    <w:rsid w:val="57935AA3"/>
    <w:rsid w:val="579F7237"/>
    <w:rsid w:val="57C4203E"/>
    <w:rsid w:val="57EC1D74"/>
    <w:rsid w:val="57F265E9"/>
    <w:rsid w:val="58046FCE"/>
    <w:rsid w:val="5805272B"/>
    <w:rsid w:val="581209C5"/>
    <w:rsid w:val="582F64DC"/>
    <w:rsid w:val="58330238"/>
    <w:rsid w:val="58340477"/>
    <w:rsid w:val="58482E44"/>
    <w:rsid w:val="585316E8"/>
    <w:rsid w:val="585B41FD"/>
    <w:rsid w:val="585D68EB"/>
    <w:rsid w:val="58BC3A8F"/>
    <w:rsid w:val="58F06442"/>
    <w:rsid w:val="58FD2595"/>
    <w:rsid w:val="590E703E"/>
    <w:rsid w:val="5919648E"/>
    <w:rsid w:val="591E35CB"/>
    <w:rsid w:val="59273A79"/>
    <w:rsid w:val="59323E1B"/>
    <w:rsid w:val="593969A1"/>
    <w:rsid w:val="595648CA"/>
    <w:rsid w:val="596B2B8E"/>
    <w:rsid w:val="59750523"/>
    <w:rsid w:val="597A0260"/>
    <w:rsid w:val="597D246F"/>
    <w:rsid w:val="59856944"/>
    <w:rsid w:val="59A0095D"/>
    <w:rsid w:val="59A81801"/>
    <w:rsid w:val="59B57AB7"/>
    <w:rsid w:val="59D5279A"/>
    <w:rsid w:val="59DB773A"/>
    <w:rsid w:val="59E42E0A"/>
    <w:rsid w:val="59F02D49"/>
    <w:rsid w:val="59F175C4"/>
    <w:rsid w:val="5A4A2677"/>
    <w:rsid w:val="5A4C18FC"/>
    <w:rsid w:val="5A554E5B"/>
    <w:rsid w:val="5A7840A0"/>
    <w:rsid w:val="5A867B53"/>
    <w:rsid w:val="5AA250DE"/>
    <w:rsid w:val="5AA615EF"/>
    <w:rsid w:val="5AAB4A44"/>
    <w:rsid w:val="5AAF3DD0"/>
    <w:rsid w:val="5AC00B36"/>
    <w:rsid w:val="5AD7250B"/>
    <w:rsid w:val="5AE623A0"/>
    <w:rsid w:val="5AF32C10"/>
    <w:rsid w:val="5AF820D3"/>
    <w:rsid w:val="5B256858"/>
    <w:rsid w:val="5B4916DB"/>
    <w:rsid w:val="5B557C13"/>
    <w:rsid w:val="5B5C5DC0"/>
    <w:rsid w:val="5B710D6D"/>
    <w:rsid w:val="5B73076F"/>
    <w:rsid w:val="5B89601B"/>
    <w:rsid w:val="5B904E39"/>
    <w:rsid w:val="5B9821F0"/>
    <w:rsid w:val="5B982B09"/>
    <w:rsid w:val="5BA65FD3"/>
    <w:rsid w:val="5BB62A08"/>
    <w:rsid w:val="5BD173CA"/>
    <w:rsid w:val="5BE11D94"/>
    <w:rsid w:val="5BF46D3E"/>
    <w:rsid w:val="5C087F4D"/>
    <w:rsid w:val="5C39708D"/>
    <w:rsid w:val="5C642CAF"/>
    <w:rsid w:val="5C6519F1"/>
    <w:rsid w:val="5C657359"/>
    <w:rsid w:val="5C6B6F73"/>
    <w:rsid w:val="5C6D01F8"/>
    <w:rsid w:val="5C89492D"/>
    <w:rsid w:val="5C965957"/>
    <w:rsid w:val="5CA8625A"/>
    <w:rsid w:val="5CBD3D74"/>
    <w:rsid w:val="5CD6186D"/>
    <w:rsid w:val="5CE62B2B"/>
    <w:rsid w:val="5CEC280D"/>
    <w:rsid w:val="5CEE5E83"/>
    <w:rsid w:val="5D074592"/>
    <w:rsid w:val="5D2D4E30"/>
    <w:rsid w:val="5D51762F"/>
    <w:rsid w:val="5D532E06"/>
    <w:rsid w:val="5D665A1A"/>
    <w:rsid w:val="5D6A0EC8"/>
    <w:rsid w:val="5D6D1789"/>
    <w:rsid w:val="5D7874FB"/>
    <w:rsid w:val="5D893E4B"/>
    <w:rsid w:val="5D9C7719"/>
    <w:rsid w:val="5DD15589"/>
    <w:rsid w:val="5DDB071C"/>
    <w:rsid w:val="5DF919EB"/>
    <w:rsid w:val="5E170D70"/>
    <w:rsid w:val="5E2C0A11"/>
    <w:rsid w:val="5E316028"/>
    <w:rsid w:val="5E6006BB"/>
    <w:rsid w:val="5E7A298D"/>
    <w:rsid w:val="5EC155FD"/>
    <w:rsid w:val="5EE622DA"/>
    <w:rsid w:val="5EE97848"/>
    <w:rsid w:val="5EF64D8F"/>
    <w:rsid w:val="5EFB3CFD"/>
    <w:rsid w:val="5F017B72"/>
    <w:rsid w:val="5F095896"/>
    <w:rsid w:val="5F2416E8"/>
    <w:rsid w:val="5F3D27AA"/>
    <w:rsid w:val="5F5F51BC"/>
    <w:rsid w:val="5F6D6F75"/>
    <w:rsid w:val="5F73441E"/>
    <w:rsid w:val="5F7C32D2"/>
    <w:rsid w:val="5F7F1015"/>
    <w:rsid w:val="5FB816B4"/>
    <w:rsid w:val="5FC15189"/>
    <w:rsid w:val="5FC91EFA"/>
    <w:rsid w:val="5FCC3063"/>
    <w:rsid w:val="5FCC77C4"/>
    <w:rsid w:val="5FE36B26"/>
    <w:rsid w:val="5FE93541"/>
    <w:rsid w:val="5FF61893"/>
    <w:rsid w:val="5FFE1E8A"/>
    <w:rsid w:val="600320D3"/>
    <w:rsid w:val="60086A5A"/>
    <w:rsid w:val="602C2F4B"/>
    <w:rsid w:val="602E0B41"/>
    <w:rsid w:val="60526CBE"/>
    <w:rsid w:val="607D004F"/>
    <w:rsid w:val="607E7B3D"/>
    <w:rsid w:val="60820FA5"/>
    <w:rsid w:val="608333CB"/>
    <w:rsid w:val="608D5DC2"/>
    <w:rsid w:val="60B916C7"/>
    <w:rsid w:val="60C50CA9"/>
    <w:rsid w:val="60C52C7B"/>
    <w:rsid w:val="60CD20AE"/>
    <w:rsid w:val="60D46992"/>
    <w:rsid w:val="60EA6B5E"/>
    <w:rsid w:val="60FF3C8B"/>
    <w:rsid w:val="611B77B5"/>
    <w:rsid w:val="611C26A2"/>
    <w:rsid w:val="616A7F1C"/>
    <w:rsid w:val="6179139C"/>
    <w:rsid w:val="617D3332"/>
    <w:rsid w:val="6191575F"/>
    <w:rsid w:val="619E191F"/>
    <w:rsid w:val="61A22D98"/>
    <w:rsid w:val="61A82BC6"/>
    <w:rsid w:val="61DE13CB"/>
    <w:rsid w:val="61F56EE9"/>
    <w:rsid w:val="621A5025"/>
    <w:rsid w:val="62300905"/>
    <w:rsid w:val="624502F4"/>
    <w:rsid w:val="62465E1A"/>
    <w:rsid w:val="625378CF"/>
    <w:rsid w:val="626B67E4"/>
    <w:rsid w:val="6273304E"/>
    <w:rsid w:val="62771341"/>
    <w:rsid w:val="62917534"/>
    <w:rsid w:val="629E7A04"/>
    <w:rsid w:val="62A36DC8"/>
    <w:rsid w:val="62A54C3F"/>
    <w:rsid w:val="62A74114"/>
    <w:rsid w:val="62D82F16"/>
    <w:rsid w:val="62DF2184"/>
    <w:rsid w:val="62DF3350"/>
    <w:rsid w:val="630B32EB"/>
    <w:rsid w:val="63233B2D"/>
    <w:rsid w:val="63253868"/>
    <w:rsid w:val="632F2107"/>
    <w:rsid w:val="63376540"/>
    <w:rsid w:val="633D6240"/>
    <w:rsid w:val="633E12FE"/>
    <w:rsid w:val="6343463D"/>
    <w:rsid w:val="634A566E"/>
    <w:rsid w:val="634B20C5"/>
    <w:rsid w:val="63561030"/>
    <w:rsid w:val="635A49E6"/>
    <w:rsid w:val="63605126"/>
    <w:rsid w:val="636739A9"/>
    <w:rsid w:val="637B06F1"/>
    <w:rsid w:val="638C3D00"/>
    <w:rsid w:val="63974B7F"/>
    <w:rsid w:val="63E326A2"/>
    <w:rsid w:val="64202DC6"/>
    <w:rsid w:val="6435521F"/>
    <w:rsid w:val="64374FE6"/>
    <w:rsid w:val="644E0365"/>
    <w:rsid w:val="644F1D09"/>
    <w:rsid w:val="6477050C"/>
    <w:rsid w:val="647730C7"/>
    <w:rsid w:val="64837248"/>
    <w:rsid w:val="648578FA"/>
    <w:rsid w:val="648F1CFA"/>
    <w:rsid w:val="64AC44DC"/>
    <w:rsid w:val="64BB18DC"/>
    <w:rsid w:val="64BD6867"/>
    <w:rsid w:val="64DA2C7F"/>
    <w:rsid w:val="64EC0D59"/>
    <w:rsid w:val="64FB0F9E"/>
    <w:rsid w:val="64FD3B46"/>
    <w:rsid w:val="65065FBE"/>
    <w:rsid w:val="652642B8"/>
    <w:rsid w:val="652A37D1"/>
    <w:rsid w:val="652F38F2"/>
    <w:rsid w:val="653A6D10"/>
    <w:rsid w:val="653C6A80"/>
    <w:rsid w:val="65535D21"/>
    <w:rsid w:val="655F57DB"/>
    <w:rsid w:val="657878CF"/>
    <w:rsid w:val="65835C3C"/>
    <w:rsid w:val="65BD1F08"/>
    <w:rsid w:val="65DA1830"/>
    <w:rsid w:val="65DA4D61"/>
    <w:rsid w:val="65DB43BA"/>
    <w:rsid w:val="65DD4873"/>
    <w:rsid w:val="65EB11B2"/>
    <w:rsid w:val="65F61013"/>
    <w:rsid w:val="65FC2A90"/>
    <w:rsid w:val="6604666B"/>
    <w:rsid w:val="660C5141"/>
    <w:rsid w:val="66214968"/>
    <w:rsid w:val="66612A35"/>
    <w:rsid w:val="66752D03"/>
    <w:rsid w:val="66925AD1"/>
    <w:rsid w:val="669C5C74"/>
    <w:rsid w:val="66AA26E9"/>
    <w:rsid w:val="66B04A92"/>
    <w:rsid w:val="66B07738"/>
    <w:rsid w:val="66BF23A1"/>
    <w:rsid w:val="66D4591E"/>
    <w:rsid w:val="66D57566"/>
    <w:rsid w:val="67191169"/>
    <w:rsid w:val="672E57FA"/>
    <w:rsid w:val="67392596"/>
    <w:rsid w:val="673A686F"/>
    <w:rsid w:val="67550B06"/>
    <w:rsid w:val="677D0530"/>
    <w:rsid w:val="67A400BF"/>
    <w:rsid w:val="67A45ABC"/>
    <w:rsid w:val="67A75274"/>
    <w:rsid w:val="67E61FB8"/>
    <w:rsid w:val="67E92201"/>
    <w:rsid w:val="67FA392E"/>
    <w:rsid w:val="683D1261"/>
    <w:rsid w:val="683D794C"/>
    <w:rsid w:val="68566042"/>
    <w:rsid w:val="689846DD"/>
    <w:rsid w:val="689C6793"/>
    <w:rsid w:val="68D331C7"/>
    <w:rsid w:val="68D50FF4"/>
    <w:rsid w:val="68DB51B5"/>
    <w:rsid w:val="68E2300D"/>
    <w:rsid w:val="68EF6EEE"/>
    <w:rsid w:val="68F021D6"/>
    <w:rsid w:val="69071015"/>
    <w:rsid w:val="69190D52"/>
    <w:rsid w:val="69266B79"/>
    <w:rsid w:val="69381C7D"/>
    <w:rsid w:val="694E64D9"/>
    <w:rsid w:val="69541AC0"/>
    <w:rsid w:val="695B2544"/>
    <w:rsid w:val="696F3EA8"/>
    <w:rsid w:val="69734775"/>
    <w:rsid w:val="697907BE"/>
    <w:rsid w:val="69A11CB8"/>
    <w:rsid w:val="69C2060B"/>
    <w:rsid w:val="69C40A40"/>
    <w:rsid w:val="69DD45FF"/>
    <w:rsid w:val="69EB6EA5"/>
    <w:rsid w:val="69EB79D2"/>
    <w:rsid w:val="69FD088C"/>
    <w:rsid w:val="6A28425A"/>
    <w:rsid w:val="6A2C1D99"/>
    <w:rsid w:val="6A4E0F31"/>
    <w:rsid w:val="6A4E5001"/>
    <w:rsid w:val="6A7618A7"/>
    <w:rsid w:val="6AAB53B4"/>
    <w:rsid w:val="6AC30431"/>
    <w:rsid w:val="6ADA35A3"/>
    <w:rsid w:val="6AE55D20"/>
    <w:rsid w:val="6B39651C"/>
    <w:rsid w:val="6B402D82"/>
    <w:rsid w:val="6B431148"/>
    <w:rsid w:val="6B6B4B75"/>
    <w:rsid w:val="6B761510"/>
    <w:rsid w:val="6B8E46F0"/>
    <w:rsid w:val="6BAB022C"/>
    <w:rsid w:val="6BC46898"/>
    <w:rsid w:val="6BF6265F"/>
    <w:rsid w:val="6C0134DD"/>
    <w:rsid w:val="6C246F72"/>
    <w:rsid w:val="6C4909E0"/>
    <w:rsid w:val="6C6515D5"/>
    <w:rsid w:val="6C731F01"/>
    <w:rsid w:val="6CA6001D"/>
    <w:rsid w:val="6CB247D7"/>
    <w:rsid w:val="6CB2763D"/>
    <w:rsid w:val="6CB3137C"/>
    <w:rsid w:val="6CB31F12"/>
    <w:rsid w:val="6CC36FCF"/>
    <w:rsid w:val="6CC80A8E"/>
    <w:rsid w:val="6CC9798E"/>
    <w:rsid w:val="6CDC145C"/>
    <w:rsid w:val="6CE62A51"/>
    <w:rsid w:val="6CF46B9E"/>
    <w:rsid w:val="6CFC7733"/>
    <w:rsid w:val="6CFD11F5"/>
    <w:rsid w:val="6D1953FC"/>
    <w:rsid w:val="6D315BEC"/>
    <w:rsid w:val="6D496D0C"/>
    <w:rsid w:val="6D6B2A55"/>
    <w:rsid w:val="6D751B92"/>
    <w:rsid w:val="6D94212F"/>
    <w:rsid w:val="6DAD6617"/>
    <w:rsid w:val="6DB620A5"/>
    <w:rsid w:val="6DB73862"/>
    <w:rsid w:val="6DC340CE"/>
    <w:rsid w:val="6DC91B24"/>
    <w:rsid w:val="6DC93948"/>
    <w:rsid w:val="6DDE13F4"/>
    <w:rsid w:val="6DE57C85"/>
    <w:rsid w:val="6DF40E20"/>
    <w:rsid w:val="6E290CA7"/>
    <w:rsid w:val="6E5F380F"/>
    <w:rsid w:val="6E6079FA"/>
    <w:rsid w:val="6E8240A7"/>
    <w:rsid w:val="6E8A03A5"/>
    <w:rsid w:val="6E922A2F"/>
    <w:rsid w:val="6E95728B"/>
    <w:rsid w:val="6EA22C9D"/>
    <w:rsid w:val="6EB72579"/>
    <w:rsid w:val="6EBC7B8F"/>
    <w:rsid w:val="6EC51B8E"/>
    <w:rsid w:val="6EDA0016"/>
    <w:rsid w:val="6EDD12DA"/>
    <w:rsid w:val="6EE97FE6"/>
    <w:rsid w:val="6F190F88"/>
    <w:rsid w:val="6F3F4BD5"/>
    <w:rsid w:val="6F4D1ABC"/>
    <w:rsid w:val="6F5558EE"/>
    <w:rsid w:val="6F685621"/>
    <w:rsid w:val="6F6E69D9"/>
    <w:rsid w:val="6F70004A"/>
    <w:rsid w:val="6F8F0E00"/>
    <w:rsid w:val="6F9A54DD"/>
    <w:rsid w:val="6FA523D2"/>
    <w:rsid w:val="6FA75B24"/>
    <w:rsid w:val="6FB2556F"/>
    <w:rsid w:val="6FB55D51"/>
    <w:rsid w:val="6FB827A8"/>
    <w:rsid w:val="6FBC771B"/>
    <w:rsid w:val="6FC50E0F"/>
    <w:rsid w:val="6FDE0FCF"/>
    <w:rsid w:val="6FE078AE"/>
    <w:rsid w:val="6FF53CED"/>
    <w:rsid w:val="6FF63612"/>
    <w:rsid w:val="6FFD220E"/>
    <w:rsid w:val="700248E5"/>
    <w:rsid w:val="70147557"/>
    <w:rsid w:val="70174E63"/>
    <w:rsid w:val="701904DB"/>
    <w:rsid w:val="701E1DAD"/>
    <w:rsid w:val="702961FC"/>
    <w:rsid w:val="7048670A"/>
    <w:rsid w:val="706109EE"/>
    <w:rsid w:val="70614720"/>
    <w:rsid w:val="70615BDA"/>
    <w:rsid w:val="70733469"/>
    <w:rsid w:val="707A72FB"/>
    <w:rsid w:val="7085106F"/>
    <w:rsid w:val="708E536E"/>
    <w:rsid w:val="709366CE"/>
    <w:rsid w:val="70A02B99"/>
    <w:rsid w:val="70A221ED"/>
    <w:rsid w:val="70A5759A"/>
    <w:rsid w:val="70DB559A"/>
    <w:rsid w:val="70F62BAB"/>
    <w:rsid w:val="70FC2E62"/>
    <w:rsid w:val="7104137A"/>
    <w:rsid w:val="7146712D"/>
    <w:rsid w:val="71610A36"/>
    <w:rsid w:val="71637A3D"/>
    <w:rsid w:val="71691446"/>
    <w:rsid w:val="71751257"/>
    <w:rsid w:val="717F5F7A"/>
    <w:rsid w:val="71866233"/>
    <w:rsid w:val="7188160E"/>
    <w:rsid w:val="718F0061"/>
    <w:rsid w:val="71AE35F1"/>
    <w:rsid w:val="71C97E73"/>
    <w:rsid w:val="71CF6311"/>
    <w:rsid w:val="71D32236"/>
    <w:rsid w:val="71DB7417"/>
    <w:rsid w:val="720158B9"/>
    <w:rsid w:val="721D759B"/>
    <w:rsid w:val="72271AD1"/>
    <w:rsid w:val="72324A0D"/>
    <w:rsid w:val="724F3AC5"/>
    <w:rsid w:val="728C72DC"/>
    <w:rsid w:val="728D3298"/>
    <w:rsid w:val="729351C7"/>
    <w:rsid w:val="729463AA"/>
    <w:rsid w:val="72972DE1"/>
    <w:rsid w:val="729A7FD3"/>
    <w:rsid w:val="729B41A8"/>
    <w:rsid w:val="72CD37CF"/>
    <w:rsid w:val="72E80B03"/>
    <w:rsid w:val="72E83F25"/>
    <w:rsid w:val="72EF1539"/>
    <w:rsid w:val="73013DC3"/>
    <w:rsid w:val="73030AA3"/>
    <w:rsid w:val="73256266"/>
    <w:rsid w:val="732D4734"/>
    <w:rsid w:val="732E2C22"/>
    <w:rsid w:val="73315117"/>
    <w:rsid w:val="733B6756"/>
    <w:rsid w:val="7349719A"/>
    <w:rsid w:val="737F73DD"/>
    <w:rsid w:val="739500E1"/>
    <w:rsid w:val="7397441B"/>
    <w:rsid w:val="739D2523"/>
    <w:rsid w:val="739F189A"/>
    <w:rsid w:val="73A62BBC"/>
    <w:rsid w:val="73B00889"/>
    <w:rsid w:val="73C924A8"/>
    <w:rsid w:val="73D01B28"/>
    <w:rsid w:val="73D3037C"/>
    <w:rsid w:val="740F3A7E"/>
    <w:rsid w:val="741453D3"/>
    <w:rsid w:val="74340AEB"/>
    <w:rsid w:val="743B7AF2"/>
    <w:rsid w:val="74587025"/>
    <w:rsid w:val="745B4FD0"/>
    <w:rsid w:val="74640F84"/>
    <w:rsid w:val="746F7C7A"/>
    <w:rsid w:val="74980757"/>
    <w:rsid w:val="749D4EE3"/>
    <w:rsid w:val="74B00DAB"/>
    <w:rsid w:val="74C2299D"/>
    <w:rsid w:val="74D140B1"/>
    <w:rsid w:val="74E413C5"/>
    <w:rsid w:val="74EB0DC4"/>
    <w:rsid w:val="74EC3696"/>
    <w:rsid w:val="74EC671B"/>
    <w:rsid w:val="74F23C74"/>
    <w:rsid w:val="74F25A51"/>
    <w:rsid w:val="75074DF7"/>
    <w:rsid w:val="753520BF"/>
    <w:rsid w:val="75410E64"/>
    <w:rsid w:val="756929F0"/>
    <w:rsid w:val="757A0E29"/>
    <w:rsid w:val="758B3E18"/>
    <w:rsid w:val="759E127A"/>
    <w:rsid w:val="75A671A7"/>
    <w:rsid w:val="75AD3016"/>
    <w:rsid w:val="75AD6EFA"/>
    <w:rsid w:val="75B54877"/>
    <w:rsid w:val="75CE73C1"/>
    <w:rsid w:val="75DE66D3"/>
    <w:rsid w:val="760065B4"/>
    <w:rsid w:val="7607540F"/>
    <w:rsid w:val="760D2A7F"/>
    <w:rsid w:val="7610256F"/>
    <w:rsid w:val="761107C1"/>
    <w:rsid w:val="762A6C53"/>
    <w:rsid w:val="76660E3C"/>
    <w:rsid w:val="768A20A0"/>
    <w:rsid w:val="76AC0236"/>
    <w:rsid w:val="76AC2297"/>
    <w:rsid w:val="76C03F95"/>
    <w:rsid w:val="76C10C3B"/>
    <w:rsid w:val="76E71B06"/>
    <w:rsid w:val="76F20A7E"/>
    <w:rsid w:val="76F26A08"/>
    <w:rsid w:val="77181F7E"/>
    <w:rsid w:val="7750512E"/>
    <w:rsid w:val="775F4F20"/>
    <w:rsid w:val="77706512"/>
    <w:rsid w:val="77754C38"/>
    <w:rsid w:val="777B3679"/>
    <w:rsid w:val="77B30C37"/>
    <w:rsid w:val="77C33D3D"/>
    <w:rsid w:val="77CD6969"/>
    <w:rsid w:val="77D25D2E"/>
    <w:rsid w:val="77E673EE"/>
    <w:rsid w:val="77EC2FBF"/>
    <w:rsid w:val="77F9388B"/>
    <w:rsid w:val="780A47CE"/>
    <w:rsid w:val="781140FE"/>
    <w:rsid w:val="78177BE5"/>
    <w:rsid w:val="78460399"/>
    <w:rsid w:val="78496E1F"/>
    <w:rsid w:val="786F17CF"/>
    <w:rsid w:val="7870298D"/>
    <w:rsid w:val="78804535"/>
    <w:rsid w:val="78816041"/>
    <w:rsid w:val="78971E65"/>
    <w:rsid w:val="789E6D94"/>
    <w:rsid w:val="78A1131A"/>
    <w:rsid w:val="78AA0A59"/>
    <w:rsid w:val="78C55892"/>
    <w:rsid w:val="78E84AFA"/>
    <w:rsid w:val="78ED46D3"/>
    <w:rsid w:val="78F603BB"/>
    <w:rsid w:val="78FA5BA7"/>
    <w:rsid w:val="78FD6DDA"/>
    <w:rsid w:val="79120AEF"/>
    <w:rsid w:val="791A3E30"/>
    <w:rsid w:val="7929365B"/>
    <w:rsid w:val="792C6023"/>
    <w:rsid w:val="792E50F3"/>
    <w:rsid w:val="79701CA2"/>
    <w:rsid w:val="79754594"/>
    <w:rsid w:val="797A667D"/>
    <w:rsid w:val="79A71777"/>
    <w:rsid w:val="79CF379C"/>
    <w:rsid w:val="79DE4421"/>
    <w:rsid w:val="7A0A096F"/>
    <w:rsid w:val="7A5275FA"/>
    <w:rsid w:val="7A5E7D4D"/>
    <w:rsid w:val="7A7157F3"/>
    <w:rsid w:val="7A987BD6"/>
    <w:rsid w:val="7AB43035"/>
    <w:rsid w:val="7AC5601E"/>
    <w:rsid w:val="7AC703F4"/>
    <w:rsid w:val="7ACD260C"/>
    <w:rsid w:val="7AD755F5"/>
    <w:rsid w:val="7AEA646A"/>
    <w:rsid w:val="7AED7BDE"/>
    <w:rsid w:val="7AF5308E"/>
    <w:rsid w:val="7B01555A"/>
    <w:rsid w:val="7B05641A"/>
    <w:rsid w:val="7B1216B5"/>
    <w:rsid w:val="7B3E6EFB"/>
    <w:rsid w:val="7B42766E"/>
    <w:rsid w:val="7B711429"/>
    <w:rsid w:val="7B72531F"/>
    <w:rsid w:val="7B7315D6"/>
    <w:rsid w:val="7B7A20A7"/>
    <w:rsid w:val="7B7B0928"/>
    <w:rsid w:val="7B7D06A6"/>
    <w:rsid w:val="7B7D6508"/>
    <w:rsid w:val="7B8626B2"/>
    <w:rsid w:val="7B8C5067"/>
    <w:rsid w:val="7B9D0EBE"/>
    <w:rsid w:val="7BA939D3"/>
    <w:rsid w:val="7BDB4361"/>
    <w:rsid w:val="7C345822"/>
    <w:rsid w:val="7C3C5E6C"/>
    <w:rsid w:val="7C3D0441"/>
    <w:rsid w:val="7C464F3C"/>
    <w:rsid w:val="7C490589"/>
    <w:rsid w:val="7C4D28B2"/>
    <w:rsid w:val="7C523627"/>
    <w:rsid w:val="7CA838A8"/>
    <w:rsid w:val="7CD36F17"/>
    <w:rsid w:val="7CD42567"/>
    <w:rsid w:val="7CD61746"/>
    <w:rsid w:val="7CD635E7"/>
    <w:rsid w:val="7CE67E9E"/>
    <w:rsid w:val="7CE94B84"/>
    <w:rsid w:val="7CFB5D27"/>
    <w:rsid w:val="7CFC6FD9"/>
    <w:rsid w:val="7CFE1553"/>
    <w:rsid w:val="7D0C3A90"/>
    <w:rsid w:val="7D3A7F9A"/>
    <w:rsid w:val="7D3F20B7"/>
    <w:rsid w:val="7D5A0D4B"/>
    <w:rsid w:val="7D5C2032"/>
    <w:rsid w:val="7D827E95"/>
    <w:rsid w:val="7D86414F"/>
    <w:rsid w:val="7DA221B8"/>
    <w:rsid w:val="7DAA1FD5"/>
    <w:rsid w:val="7DDA015C"/>
    <w:rsid w:val="7DE723B3"/>
    <w:rsid w:val="7DF01A9C"/>
    <w:rsid w:val="7E0B3D48"/>
    <w:rsid w:val="7E2B43EA"/>
    <w:rsid w:val="7E5505E4"/>
    <w:rsid w:val="7E576F8D"/>
    <w:rsid w:val="7E683C3A"/>
    <w:rsid w:val="7E714D41"/>
    <w:rsid w:val="7E802743"/>
    <w:rsid w:val="7E9006F1"/>
    <w:rsid w:val="7EA200ED"/>
    <w:rsid w:val="7EA633B5"/>
    <w:rsid w:val="7EA7229D"/>
    <w:rsid w:val="7EAD1983"/>
    <w:rsid w:val="7EBB576E"/>
    <w:rsid w:val="7EBE700C"/>
    <w:rsid w:val="7ED2148A"/>
    <w:rsid w:val="7EDD50C4"/>
    <w:rsid w:val="7EEC1DCB"/>
    <w:rsid w:val="7EF835B7"/>
    <w:rsid w:val="7F144737"/>
    <w:rsid w:val="7F1874C0"/>
    <w:rsid w:val="7F196534"/>
    <w:rsid w:val="7F2D295B"/>
    <w:rsid w:val="7F3D4789"/>
    <w:rsid w:val="7F5F5E9E"/>
    <w:rsid w:val="7F631454"/>
    <w:rsid w:val="7F682F7C"/>
    <w:rsid w:val="7F7037A1"/>
    <w:rsid w:val="7F7235B4"/>
    <w:rsid w:val="7F76781F"/>
    <w:rsid w:val="7F9A2FA8"/>
    <w:rsid w:val="7FA65DC9"/>
    <w:rsid w:val="7FAA7590"/>
    <w:rsid w:val="7FCE7723"/>
    <w:rsid w:val="7FD849DF"/>
    <w:rsid w:val="7FEE1967"/>
    <w:rsid w:val="7FF66C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keepNext/>
      <w:keepLines/>
      <w:spacing w:before="340" w:beforeLines="0" w:beforeAutospacing="0" w:afterLines="0" w:afterAutospacing="0" w:line="576" w:lineRule="auto"/>
      <w:jc w:val="center"/>
      <w:outlineLvl w:val="0"/>
    </w:pPr>
    <w:rPr>
      <w:rFonts w:ascii="Arial" w:hAnsi="Arial" w:eastAsia="宋体"/>
      <w:b/>
      <w:kern w:val="44"/>
      <w:sz w:val="44"/>
    </w:rPr>
  </w:style>
  <w:style w:type="paragraph" w:styleId="4">
    <w:name w:val="heading 2"/>
    <w:basedOn w:val="1"/>
    <w:next w:val="1"/>
    <w:unhideWhenUsed/>
    <w:qFormat/>
    <w:uiPriority w:val="0"/>
    <w:pPr>
      <w:keepNext/>
      <w:keepLines/>
      <w:spacing w:beforeLines="0" w:beforeAutospacing="0" w:afterLines="0" w:afterAutospacing="0" w:line="420" w:lineRule="exact"/>
      <w:ind w:firstLine="0" w:firstLineChars="0"/>
      <w:outlineLvl w:val="1"/>
    </w:pPr>
    <w:rPr>
      <w:rFonts w:ascii="Arial" w:hAnsi="Arial" w:eastAsia="黑体"/>
      <w:b/>
      <w:sz w:val="23"/>
    </w:rPr>
  </w:style>
  <w:style w:type="paragraph" w:styleId="5">
    <w:name w:val="heading 3"/>
    <w:basedOn w:val="1"/>
    <w:next w:val="1"/>
    <w:link w:val="19"/>
    <w:unhideWhenUsed/>
    <w:qFormat/>
    <w:uiPriority w:val="0"/>
    <w:pPr>
      <w:keepNext/>
      <w:keepLines/>
      <w:spacing w:beforeLines="0" w:beforeAutospacing="0" w:afterLines="0" w:afterAutospacing="0" w:line="360" w:lineRule="auto"/>
      <w:ind w:left="4" w:leftChars="2"/>
      <w:outlineLvl w:val="2"/>
    </w:pPr>
    <w:rPr>
      <w:rFonts w:ascii="Arial" w:hAnsi="Arial" w:eastAsia="宋体"/>
      <w:b/>
      <w:sz w:val="23"/>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jc w:val="both"/>
    </w:pPr>
    <w:rPr>
      <w:rFonts w:ascii="仿宋_GB2312" w:hAnsi="Times New Roman" w:eastAsia="宋体"/>
      <w:b/>
      <w:kern w:val="2"/>
      <w:sz w:val="32"/>
      <w:szCs w:val="20"/>
      <w:lang w:eastAsia="zh-CN"/>
    </w:rPr>
  </w:style>
  <w:style w:type="paragraph" w:styleId="6">
    <w:name w:val="annotation text"/>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7">
    <w:name w:val="Body Text"/>
    <w:basedOn w:val="1"/>
    <w:qFormat/>
    <w:uiPriority w:val="99"/>
    <w:pPr>
      <w:widowControl w:val="0"/>
      <w:jc w:val="both"/>
    </w:pPr>
    <w:rPr>
      <w:kern w:val="2"/>
      <w:sz w:val="28"/>
      <w:szCs w:val="24"/>
    </w:rPr>
  </w:style>
  <w:style w:type="paragraph" w:styleId="8">
    <w:name w:val="toc 3"/>
    <w:basedOn w:val="1"/>
    <w:next w:val="1"/>
    <w:qFormat/>
    <w:uiPriority w:val="0"/>
    <w:pPr>
      <w:ind w:left="840" w:leftChars="400"/>
    </w:pPr>
  </w:style>
  <w:style w:type="paragraph" w:styleId="9">
    <w:name w:val="Plain Text"/>
    <w:basedOn w:val="1"/>
    <w:next w:val="1"/>
    <w:qFormat/>
    <w:uiPriority w:val="0"/>
    <w:rPr>
      <w:rFonts w:ascii="宋体" w:hAnsi="Courier New"/>
      <w:szCs w:val="21"/>
      <w:lang w:bidi="mn-Mong-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qFormat/>
    <w:uiPriority w:val="0"/>
    <w:rPr>
      <w:sz w:val="21"/>
      <w:szCs w:val="21"/>
    </w:rPr>
  </w:style>
  <w:style w:type="character" w:customStyle="1" w:styleId="19">
    <w:name w:val="标题 3 Char"/>
    <w:link w:val="5"/>
    <w:qFormat/>
    <w:uiPriority w:val="0"/>
    <w:rPr>
      <w:rFonts w:ascii="Arial" w:hAnsi="Arial" w:eastAsia="宋体"/>
      <w:b/>
      <w:sz w:val="23"/>
    </w:rPr>
  </w:style>
  <w:style w:type="table" w:customStyle="1" w:styleId="20">
    <w:name w:val="Table Normal"/>
    <w:unhideWhenUsed/>
    <w:qFormat/>
    <w:uiPriority w:val="0"/>
    <w:tblPr>
      <w:tblCellMar>
        <w:top w:w="0" w:type="dxa"/>
        <w:left w:w="0" w:type="dxa"/>
        <w:bottom w:w="0" w:type="dxa"/>
        <w:right w:w="0" w:type="dxa"/>
      </w:tblCellMar>
    </w:tblPr>
  </w:style>
  <w:style w:type="paragraph" w:customStyle="1" w:styleId="21">
    <w:name w:val="Table Paragraph"/>
    <w:basedOn w:val="1"/>
    <w:qFormat/>
    <w:uiPriority w:val="1"/>
    <w:rPr>
      <w:rFonts w:ascii="宋体" w:hAnsi="宋体" w:eastAsia="宋体" w:cs="宋体"/>
      <w:lang w:val="zh-CN" w:eastAsia="zh-CN" w:bidi="zh-CN"/>
    </w:rPr>
  </w:style>
  <w:style w:type="paragraph" w:customStyle="1" w:styleId="22">
    <w:name w:val="样式 宋体 行距: 1.5 倍行距"/>
    <w:basedOn w:val="1"/>
    <w:qFormat/>
    <w:uiPriority w:val="0"/>
    <w:pPr>
      <w:jc w:val="center"/>
    </w:pPr>
    <w:rPr>
      <w:b/>
    </w:rPr>
  </w:style>
  <w:style w:type="character" w:customStyle="1" w:styleId="23">
    <w:name w:val="页码1"/>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11</TotalTime>
  <Pages>76</Pages>
  <Words>44932</Words>
  <Characters>47884</Characters>
  <ScaleCrop>false</ScaleCrop>
  <LinksUpToDate>false</LinksUpToDate>
  <CharactersWithSpaces>50317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2023-04-19T10:17:00Z</cp:lastPrinted>
  <dcterms:created xsi:type="dcterms:W3CDTF">2022-05-27T10:03:00Z</dcterms:created>
  <dcterms:modified xsi:type="dcterms:W3CDTF">2023-04-19T10:51:38Z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2022-07-04T10:18:14Z</vt:filetime>
  </property>
  <property fmtid="{D5CDD505-2E9C-101B-9397-08002B2CF9AE}" pid="4" name="KSOProductBuildVer">
    <vt:lpwstr>2052-11.1.0.14036</vt:lpwstr>
  </property>
  <property fmtid="{D5CDD505-2E9C-101B-9397-08002B2CF9AE}" pid="5" name="ICV">
    <vt:lpwstr>BD2705498AB94BCE91A4D7DF31653D83</vt:lpwstr>
  </property>
</Properties>
</file>