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7D634">
      <w:pPr>
        <w:pStyle w:val="12"/>
        <w:rPr>
          <w:rFonts w:hint="eastAsia" w:ascii="宋体" w:hAnsi="宋体" w:eastAsia="宋体" w:cs="宋体"/>
          <w:highlight w:val="none"/>
        </w:rPr>
      </w:pPr>
    </w:p>
    <w:p w14:paraId="24450212">
      <w:pPr>
        <w:pStyle w:val="12"/>
        <w:rPr>
          <w:rFonts w:hint="eastAsia" w:ascii="宋体" w:hAnsi="宋体" w:eastAsia="宋体" w:cs="宋体"/>
          <w:highlight w:val="none"/>
        </w:rPr>
      </w:pPr>
    </w:p>
    <w:p w14:paraId="267849B3">
      <w:pPr>
        <w:pStyle w:val="2"/>
        <w:rPr>
          <w:rFonts w:hint="eastAsia" w:ascii="宋体" w:hAnsi="宋体" w:eastAsia="宋体" w:cs="宋体"/>
          <w:sz w:val="20"/>
          <w:highlight w:val="none"/>
        </w:rPr>
      </w:pPr>
    </w:p>
    <w:p w14:paraId="55F29F8B">
      <w:pPr>
        <w:pStyle w:val="2"/>
        <w:ind w:firstLine="6827" w:firstLineChars="3400"/>
        <w:rPr>
          <w:rFonts w:hint="eastAsia" w:ascii="宋体" w:hAnsi="宋体" w:eastAsia="宋体" w:cs="宋体"/>
          <w:b/>
          <w:sz w:val="20"/>
          <w:highlight w:val="none"/>
        </w:rPr>
      </w:pPr>
    </w:p>
    <w:p w14:paraId="6320332C">
      <w:pPr>
        <w:snapToGrid w:val="0"/>
        <w:spacing w:line="360" w:lineRule="auto"/>
        <w:jc w:val="center"/>
        <w:rPr>
          <w:rFonts w:hint="eastAsia" w:ascii="宋体" w:hAnsi="宋体" w:eastAsia="宋体" w:cs="宋体"/>
          <w:b/>
          <w:sz w:val="44"/>
          <w:szCs w:val="44"/>
          <w:highlight w:val="none"/>
        </w:rPr>
      </w:pPr>
      <w:r>
        <w:rPr>
          <w:rFonts w:hint="eastAsia" w:ascii="宋体" w:hAnsi="宋体" w:eastAsia="宋体" w:cs="宋体"/>
          <w:b/>
          <w:w w:val="95"/>
          <w:sz w:val="44"/>
          <w:szCs w:val="44"/>
          <w:highlight w:val="none"/>
          <w:lang w:eastAsia="zh-CN"/>
        </w:rPr>
        <w:t>云城区农村生活污水治理攻坚任务（第二阶段）建设项目（二期）</w:t>
      </w:r>
      <w:r>
        <w:rPr>
          <w:rFonts w:hint="eastAsia" w:ascii="宋体" w:hAnsi="宋体" w:eastAsia="宋体" w:cs="宋体"/>
          <w:b/>
          <w:w w:val="95"/>
          <w:sz w:val="44"/>
          <w:szCs w:val="44"/>
          <w:highlight w:val="none"/>
        </w:rPr>
        <w:t>勘察</w:t>
      </w:r>
      <w:r>
        <w:rPr>
          <w:rFonts w:hint="eastAsia" w:ascii="宋体" w:hAnsi="宋体" w:eastAsia="宋体" w:cs="宋体"/>
          <w:b/>
          <w:w w:val="95"/>
          <w:sz w:val="44"/>
          <w:szCs w:val="44"/>
          <w:highlight w:val="none"/>
          <w:lang w:eastAsia="zh-CN"/>
        </w:rPr>
        <w:t>和初步</w:t>
      </w:r>
      <w:r>
        <w:rPr>
          <w:rFonts w:hint="eastAsia" w:ascii="宋体" w:hAnsi="宋体" w:eastAsia="宋体" w:cs="宋体"/>
          <w:b/>
          <w:w w:val="95"/>
          <w:sz w:val="44"/>
          <w:szCs w:val="44"/>
          <w:highlight w:val="none"/>
        </w:rPr>
        <w:t>设计</w:t>
      </w:r>
    </w:p>
    <w:p w14:paraId="6593B4FF">
      <w:pPr>
        <w:spacing w:before="261"/>
        <w:jc w:val="center"/>
        <w:rPr>
          <w:rFonts w:hint="eastAsia" w:ascii="宋体" w:hAnsi="宋体" w:eastAsia="宋体" w:cs="宋体"/>
          <w:b/>
          <w:sz w:val="36"/>
          <w:highlight w:val="none"/>
        </w:rPr>
      </w:pPr>
    </w:p>
    <w:p w14:paraId="0837FF4B">
      <w:pPr>
        <w:pStyle w:val="2"/>
        <w:spacing w:before="4"/>
        <w:rPr>
          <w:rFonts w:hint="eastAsia" w:ascii="宋体" w:hAnsi="宋体" w:eastAsia="宋体" w:cs="宋体"/>
          <w:b/>
          <w:sz w:val="50"/>
          <w:highlight w:val="none"/>
        </w:rPr>
      </w:pPr>
    </w:p>
    <w:p w14:paraId="11D2553A">
      <w:pPr>
        <w:pStyle w:val="2"/>
        <w:spacing w:before="4"/>
        <w:rPr>
          <w:rFonts w:hint="eastAsia" w:ascii="宋体" w:hAnsi="宋体" w:eastAsia="宋体" w:cs="宋体"/>
          <w:b/>
          <w:sz w:val="50"/>
          <w:highlight w:val="none"/>
        </w:rPr>
      </w:pPr>
    </w:p>
    <w:p w14:paraId="00320D56">
      <w:pPr>
        <w:pStyle w:val="2"/>
        <w:spacing w:before="4"/>
        <w:rPr>
          <w:rFonts w:hint="eastAsia" w:ascii="宋体" w:hAnsi="宋体" w:eastAsia="宋体" w:cs="宋体"/>
          <w:b/>
          <w:sz w:val="50"/>
          <w:highlight w:val="none"/>
        </w:rPr>
      </w:pPr>
    </w:p>
    <w:p w14:paraId="1AC6060B">
      <w:pPr>
        <w:tabs>
          <w:tab w:val="left" w:pos="1440"/>
          <w:tab w:val="left" w:pos="2880"/>
          <w:tab w:val="left" w:pos="4320"/>
        </w:tabs>
        <w:jc w:val="center"/>
        <w:rPr>
          <w:rFonts w:hint="eastAsia" w:ascii="宋体" w:hAnsi="宋体" w:eastAsia="宋体" w:cs="宋体"/>
          <w:b/>
          <w:bCs/>
          <w:sz w:val="72"/>
          <w:highlight w:val="none"/>
        </w:rPr>
      </w:pPr>
      <w:r>
        <w:rPr>
          <w:rFonts w:hint="eastAsia" w:ascii="宋体" w:hAnsi="宋体" w:eastAsia="宋体" w:cs="宋体"/>
          <w:b/>
          <w:bCs/>
          <w:sz w:val="72"/>
          <w:highlight w:val="none"/>
        </w:rPr>
        <w:t>投</w:t>
      </w:r>
      <w:r>
        <w:rPr>
          <w:rFonts w:hint="eastAsia" w:ascii="宋体" w:hAnsi="宋体" w:eastAsia="宋体" w:cs="宋体"/>
          <w:b/>
          <w:bCs/>
          <w:sz w:val="72"/>
          <w:highlight w:val="none"/>
        </w:rPr>
        <w:tab/>
      </w:r>
      <w:r>
        <w:rPr>
          <w:rFonts w:hint="eastAsia" w:ascii="宋体" w:hAnsi="宋体" w:eastAsia="宋体" w:cs="宋体"/>
          <w:b/>
          <w:bCs/>
          <w:sz w:val="72"/>
          <w:highlight w:val="none"/>
        </w:rPr>
        <w:t>标</w:t>
      </w:r>
      <w:r>
        <w:rPr>
          <w:rFonts w:hint="eastAsia" w:ascii="宋体" w:hAnsi="宋体" w:eastAsia="宋体" w:cs="宋体"/>
          <w:b/>
          <w:bCs/>
          <w:sz w:val="72"/>
          <w:highlight w:val="none"/>
        </w:rPr>
        <w:tab/>
      </w:r>
      <w:r>
        <w:rPr>
          <w:rFonts w:hint="eastAsia" w:ascii="宋体" w:hAnsi="宋体" w:eastAsia="宋体" w:cs="宋体"/>
          <w:b/>
          <w:bCs/>
          <w:sz w:val="72"/>
          <w:highlight w:val="none"/>
        </w:rPr>
        <w:t>文</w:t>
      </w:r>
      <w:r>
        <w:rPr>
          <w:rFonts w:hint="eastAsia" w:ascii="宋体" w:hAnsi="宋体" w:eastAsia="宋体" w:cs="宋体"/>
          <w:b/>
          <w:bCs/>
          <w:sz w:val="72"/>
          <w:highlight w:val="none"/>
        </w:rPr>
        <w:tab/>
      </w:r>
      <w:r>
        <w:rPr>
          <w:rFonts w:hint="eastAsia" w:ascii="宋体" w:hAnsi="宋体" w:eastAsia="宋体" w:cs="宋体"/>
          <w:b/>
          <w:bCs/>
          <w:sz w:val="72"/>
          <w:highlight w:val="none"/>
        </w:rPr>
        <w:t>件</w:t>
      </w:r>
    </w:p>
    <w:p w14:paraId="557A80BE">
      <w:pPr>
        <w:pStyle w:val="2"/>
        <w:spacing w:before="11"/>
        <w:jc w:val="center"/>
        <w:rPr>
          <w:rFonts w:hint="eastAsia" w:ascii="宋体" w:hAnsi="宋体" w:eastAsia="宋体" w:cs="宋体"/>
          <w:b/>
          <w:bCs/>
          <w:w w:val="95"/>
          <w:sz w:val="36"/>
          <w:highlight w:val="none"/>
        </w:rPr>
      </w:pPr>
    </w:p>
    <w:p w14:paraId="7B4C1956">
      <w:pPr>
        <w:pStyle w:val="2"/>
        <w:spacing w:before="11"/>
        <w:jc w:val="center"/>
        <w:rPr>
          <w:rFonts w:hint="eastAsia" w:ascii="宋体" w:hAnsi="宋体" w:eastAsia="宋体" w:cs="宋体"/>
          <w:b/>
          <w:bCs/>
          <w:sz w:val="65"/>
          <w:highlight w:val="none"/>
        </w:rPr>
      </w:pPr>
      <w:r>
        <w:rPr>
          <w:rFonts w:hint="eastAsia" w:ascii="宋体" w:hAnsi="宋体" w:eastAsia="宋体" w:cs="宋体"/>
          <w:b/>
          <w:bCs/>
          <w:w w:val="95"/>
          <w:sz w:val="36"/>
          <w:highlight w:val="none"/>
        </w:rPr>
        <w:t>第一</w:t>
      </w:r>
      <w:r>
        <w:rPr>
          <w:rFonts w:hint="eastAsia" w:ascii="宋体" w:hAnsi="宋体" w:eastAsia="宋体" w:cs="宋体"/>
          <w:b/>
          <w:bCs/>
          <w:w w:val="95"/>
          <w:sz w:val="36"/>
          <w:highlight w:val="none"/>
          <w:lang w:val="en-US" w:eastAsia="zh-CN"/>
        </w:rPr>
        <w:t>部分</w:t>
      </w:r>
      <w:r>
        <w:rPr>
          <w:rFonts w:hint="eastAsia" w:ascii="宋体" w:hAnsi="宋体" w:eastAsia="宋体" w:cs="宋体"/>
          <w:b/>
          <w:bCs/>
          <w:w w:val="95"/>
          <w:sz w:val="36"/>
          <w:highlight w:val="none"/>
        </w:rPr>
        <w:t>：商务文件</w:t>
      </w:r>
    </w:p>
    <w:p w14:paraId="1C9ACF31">
      <w:pPr>
        <w:pStyle w:val="2"/>
        <w:spacing w:before="11"/>
        <w:rPr>
          <w:rFonts w:hint="eastAsia" w:ascii="宋体" w:hAnsi="宋体" w:eastAsia="宋体" w:cs="宋体"/>
          <w:sz w:val="65"/>
          <w:highlight w:val="none"/>
        </w:rPr>
      </w:pPr>
    </w:p>
    <w:p w14:paraId="33625495">
      <w:pPr>
        <w:rPr>
          <w:rFonts w:hint="eastAsia" w:ascii="宋体" w:hAnsi="宋体" w:eastAsia="宋体" w:cs="宋体"/>
          <w:sz w:val="65"/>
          <w:highlight w:val="none"/>
        </w:rPr>
      </w:pPr>
    </w:p>
    <w:p w14:paraId="314E7456">
      <w:pPr>
        <w:pStyle w:val="13"/>
        <w:rPr>
          <w:rFonts w:hint="eastAsia" w:ascii="宋体" w:hAnsi="宋体" w:eastAsia="宋体" w:cs="宋体"/>
          <w:highlight w:val="none"/>
        </w:rPr>
      </w:pPr>
    </w:p>
    <w:p w14:paraId="685B565A">
      <w:pPr>
        <w:pStyle w:val="14"/>
        <w:rPr>
          <w:rFonts w:hint="eastAsia" w:ascii="宋体" w:hAnsi="宋体" w:eastAsia="宋体" w:cs="宋体"/>
          <w:highlight w:val="none"/>
        </w:rPr>
      </w:pPr>
    </w:p>
    <w:p w14:paraId="214FC8A9">
      <w:pPr>
        <w:pStyle w:val="14"/>
        <w:rPr>
          <w:rFonts w:hint="eastAsia" w:ascii="宋体" w:hAnsi="宋体" w:eastAsia="宋体" w:cs="宋体"/>
          <w:highlight w:val="none"/>
        </w:rPr>
      </w:pPr>
    </w:p>
    <w:p w14:paraId="2118B91C">
      <w:pPr>
        <w:keepNext w:val="0"/>
        <w:keepLines w:val="0"/>
        <w:pageBreakBefore w:val="0"/>
        <w:widowControl w:val="0"/>
        <w:kinsoku/>
        <w:wordWrap/>
        <w:overflowPunct/>
        <w:topLinePunct w:val="0"/>
        <w:autoSpaceDE/>
        <w:autoSpaceDN/>
        <w:bidi w:val="0"/>
        <w:adjustRightInd/>
        <w:snapToGrid/>
        <w:spacing w:before="156" w:beforeLines="50" w:line="600" w:lineRule="exact"/>
        <w:ind w:firstLine="840" w:firstLineChars="300"/>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kern w:val="0"/>
          <w:sz w:val="28"/>
          <w:szCs w:val="28"/>
          <w:highlight w:val="none"/>
        </w:rPr>
        <w:t>投标人（或联合体牵头人）：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（盖公章）</w:t>
      </w:r>
    </w:p>
    <w:p w14:paraId="26FA9B30">
      <w:pPr>
        <w:keepNext w:val="0"/>
        <w:keepLines w:val="0"/>
        <w:pageBreakBefore w:val="0"/>
        <w:widowControl w:val="0"/>
        <w:kinsoku/>
        <w:wordWrap/>
        <w:overflowPunct/>
        <w:topLinePunct w:val="0"/>
        <w:autoSpaceDE/>
        <w:autoSpaceDN/>
        <w:bidi w:val="0"/>
        <w:adjustRightInd/>
        <w:snapToGrid/>
        <w:spacing w:before="156" w:beforeLines="50" w:line="600" w:lineRule="exact"/>
        <w:ind w:left="0" w:leftChars="0" w:firstLine="840" w:firstLineChars="280"/>
        <w:textAlignment w:val="auto"/>
        <w:outlineLvl w:val="9"/>
        <w:rPr>
          <w:rFonts w:hint="eastAsia" w:ascii="宋体" w:hAnsi="宋体" w:eastAsia="宋体" w:cs="宋体"/>
          <w:color w:val="auto"/>
          <w:sz w:val="30"/>
          <w:szCs w:val="30"/>
          <w:highlight w:val="none"/>
        </w:rPr>
      </w:pPr>
      <w:bookmarkStart w:id="0" w:name="_Toc1318"/>
      <w:bookmarkStart w:id="1" w:name="_Toc14294"/>
      <w:r>
        <w:rPr>
          <w:rFonts w:hint="eastAsia" w:ascii="宋体" w:hAnsi="宋体" w:eastAsia="宋体" w:cs="宋体"/>
          <w:color w:val="auto"/>
          <w:sz w:val="30"/>
          <w:szCs w:val="30"/>
          <w:highlight w:val="none"/>
        </w:rPr>
        <w:t>法定代表人（或授权代理人）</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rPr>
        <w:t>（签字</w:t>
      </w:r>
      <w:r>
        <w:rPr>
          <w:rFonts w:hint="eastAsia" w:ascii="宋体" w:hAnsi="宋体" w:eastAsia="宋体" w:cs="宋体"/>
          <w:color w:val="auto"/>
          <w:sz w:val="30"/>
          <w:szCs w:val="30"/>
          <w:highlight w:val="none"/>
          <w:lang w:val="en-US" w:eastAsia="zh-CN"/>
        </w:rPr>
        <w:t>或盖章</w:t>
      </w:r>
      <w:r>
        <w:rPr>
          <w:rFonts w:hint="eastAsia" w:ascii="宋体" w:hAnsi="宋体" w:eastAsia="宋体" w:cs="宋体"/>
          <w:color w:val="auto"/>
          <w:sz w:val="30"/>
          <w:szCs w:val="30"/>
          <w:highlight w:val="none"/>
        </w:rPr>
        <w:t>）</w:t>
      </w:r>
      <w:bookmarkEnd w:id="0"/>
      <w:bookmarkEnd w:id="1"/>
    </w:p>
    <w:p w14:paraId="68E72576">
      <w:pPr>
        <w:keepNext w:val="0"/>
        <w:keepLines w:val="0"/>
        <w:pageBreakBefore w:val="0"/>
        <w:widowControl w:val="0"/>
        <w:kinsoku/>
        <w:wordWrap/>
        <w:overflowPunct/>
        <w:topLinePunct w:val="0"/>
        <w:autoSpaceDE/>
        <w:autoSpaceDN/>
        <w:bidi w:val="0"/>
        <w:adjustRightInd/>
        <w:snapToGrid/>
        <w:spacing w:before="156" w:beforeLines="50" w:line="600" w:lineRule="exact"/>
        <w:ind w:left="0" w:leftChars="0" w:firstLine="840" w:firstLineChars="280"/>
        <w:textAlignment w:val="auto"/>
        <w:outlineLvl w:val="9"/>
        <w:rPr>
          <w:rFonts w:hint="eastAsia" w:ascii="宋体" w:hAnsi="宋体" w:eastAsia="宋体" w:cs="宋体"/>
          <w:color w:val="auto"/>
          <w:sz w:val="30"/>
          <w:szCs w:val="30"/>
          <w:highlight w:val="none"/>
        </w:rPr>
      </w:pPr>
      <w:bookmarkStart w:id="2" w:name="_Toc5708"/>
      <w:bookmarkStart w:id="3" w:name="_Toc362"/>
      <w:r>
        <w:rPr>
          <w:rFonts w:hint="eastAsia" w:ascii="宋体" w:hAnsi="宋体" w:eastAsia="宋体" w:cs="宋体"/>
          <w:color w:val="auto"/>
          <w:sz w:val="30"/>
          <w:szCs w:val="30"/>
          <w:highlight w:val="none"/>
        </w:rPr>
        <w:t>日期</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rPr>
        <w:t>日</w:t>
      </w:r>
      <w:bookmarkEnd w:id="2"/>
      <w:bookmarkEnd w:id="3"/>
    </w:p>
    <w:p w14:paraId="18E65052">
      <w:pPr>
        <w:pStyle w:val="2"/>
        <w:spacing w:before="1"/>
        <w:rPr>
          <w:rFonts w:hint="eastAsia" w:ascii="宋体" w:hAnsi="宋体" w:eastAsia="宋体" w:cs="宋体"/>
          <w:sz w:val="25"/>
          <w:highlight w:val="none"/>
        </w:rPr>
      </w:pPr>
    </w:p>
    <w:p w14:paraId="57F958D7">
      <w:pPr>
        <w:spacing w:before="55"/>
        <w:jc w:val="center"/>
        <w:rPr>
          <w:rFonts w:hint="eastAsia" w:ascii="宋体" w:hAnsi="宋体" w:eastAsia="宋体" w:cs="宋体"/>
          <w:sz w:val="52"/>
          <w:szCs w:val="52"/>
          <w:highlight w:val="none"/>
        </w:rPr>
        <w:sectPr>
          <w:pgSz w:w="11911" w:h="16838"/>
          <w:pgMar w:top="1417" w:right="1417" w:bottom="1417" w:left="1417" w:header="794" w:footer="794" w:gutter="0"/>
          <w:pgNumType w:fmt="decimal"/>
          <w:cols w:space="720" w:num="1"/>
          <w:rtlGutter w:val="0"/>
          <w:docGrid w:linePitch="1" w:charSpace="0"/>
        </w:sectPr>
      </w:pPr>
      <w:bookmarkStart w:id="4" w:name="_TOC_250003"/>
      <w:bookmarkEnd w:id="4"/>
    </w:p>
    <w:p w14:paraId="0B87E3EE">
      <w:pPr>
        <w:spacing w:before="55"/>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目  录</w:t>
      </w:r>
    </w:p>
    <w:p w14:paraId="7268C837">
      <w:pPr>
        <w:pStyle w:val="9"/>
        <w:ind w:left="440" w:firstLine="440"/>
        <w:rPr>
          <w:rFonts w:hint="eastAsia" w:ascii="宋体" w:hAnsi="宋体" w:eastAsia="宋体" w:cs="宋体"/>
          <w:highlight w:val="none"/>
        </w:rPr>
      </w:pPr>
    </w:p>
    <w:p w14:paraId="43CDFD1B">
      <w:pPr>
        <w:pStyle w:val="2"/>
        <w:keepNext w:val="0"/>
        <w:keepLines w:val="0"/>
        <w:pageBreakBefore w:val="0"/>
        <w:widowControl/>
        <w:kinsoku/>
        <w:wordWrap/>
        <w:overflowPunct/>
        <w:topLinePunct w:val="0"/>
        <w:autoSpaceDE/>
        <w:autoSpaceDN/>
        <w:bidi w:val="0"/>
        <w:adjustRightInd/>
        <w:snapToGrid/>
        <w:spacing w:line="360" w:lineRule="auto"/>
        <w:ind w:left="440" w:leftChars="200" w:right="440" w:rightChars="200" w:firstLine="560" w:firstLineChars="200"/>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一、</w:t>
      </w:r>
      <w:r>
        <w:rPr>
          <w:rFonts w:hint="eastAsia" w:ascii="宋体" w:hAnsi="宋体" w:eastAsia="宋体" w:cs="宋体"/>
          <w:b w:val="0"/>
          <w:bCs w:val="0"/>
          <w:color w:val="auto"/>
          <w:sz w:val="28"/>
          <w:szCs w:val="28"/>
          <w:highlight w:val="none"/>
        </w:rPr>
        <w:t>投标函和投标函附录</w:t>
      </w:r>
      <w:r>
        <w:rPr>
          <w:rFonts w:hint="eastAsia" w:ascii="宋体" w:hAnsi="宋体" w:eastAsia="宋体" w:cs="宋体"/>
          <w:b w:val="0"/>
          <w:bCs w:val="0"/>
          <w:sz w:val="28"/>
          <w:szCs w:val="28"/>
          <w:highlight w:val="none"/>
        </w:rPr>
        <w:t xml:space="preserve"> </w:t>
      </w:r>
    </w:p>
    <w:p w14:paraId="4C30B727">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991" w:firstLineChars="354"/>
        <w:jc w:val="left"/>
        <w:textAlignment w:val="auto"/>
        <w:outlineLvl w:val="9"/>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二、</w:t>
      </w:r>
      <w:r>
        <w:rPr>
          <w:rFonts w:hint="eastAsia" w:ascii="宋体" w:hAnsi="宋体" w:eastAsia="宋体" w:cs="宋体"/>
          <w:b w:val="0"/>
          <w:bCs w:val="0"/>
          <w:color w:val="auto"/>
          <w:sz w:val="28"/>
          <w:szCs w:val="28"/>
          <w:highlight w:val="none"/>
        </w:rPr>
        <w:t>法定代表人身份证明及授权委托书</w:t>
      </w:r>
    </w:p>
    <w:p w14:paraId="5AEE6683">
      <w:pPr>
        <w:pStyle w:val="2"/>
        <w:keepNext w:val="0"/>
        <w:keepLines w:val="0"/>
        <w:pageBreakBefore w:val="0"/>
        <w:widowControl/>
        <w:kinsoku/>
        <w:wordWrap/>
        <w:overflowPunct/>
        <w:topLinePunct w:val="0"/>
        <w:autoSpaceDE/>
        <w:autoSpaceDN/>
        <w:bidi w:val="0"/>
        <w:adjustRightInd/>
        <w:snapToGrid/>
        <w:spacing w:line="360" w:lineRule="auto"/>
        <w:ind w:left="440" w:leftChars="200" w:right="440" w:rightChars="200" w:firstLine="560" w:firstLineChars="200"/>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三、</w:t>
      </w:r>
      <w:r>
        <w:rPr>
          <w:rStyle w:val="15"/>
          <w:rFonts w:hint="eastAsia" w:ascii="宋体" w:hAnsi="宋体" w:eastAsia="宋体" w:cs="宋体"/>
          <w:b w:val="0"/>
          <w:bCs w:val="0"/>
          <w:color w:val="auto"/>
          <w:sz w:val="28"/>
          <w:szCs w:val="28"/>
          <w:highlight w:val="none"/>
        </w:rPr>
        <w:t>联合体协议书（如有）</w:t>
      </w:r>
      <w:r>
        <w:rPr>
          <w:rFonts w:hint="eastAsia" w:ascii="宋体" w:hAnsi="宋体" w:eastAsia="宋体" w:cs="宋体"/>
          <w:b w:val="0"/>
          <w:bCs w:val="0"/>
          <w:sz w:val="28"/>
          <w:szCs w:val="28"/>
          <w:highlight w:val="none"/>
        </w:rPr>
        <w:t xml:space="preserve"> </w:t>
      </w:r>
    </w:p>
    <w:p w14:paraId="0D09D1DF">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991" w:firstLineChars="354"/>
        <w:jc w:val="left"/>
        <w:textAlignment w:val="auto"/>
        <w:outlineLvl w:val="9"/>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四、</w:t>
      </w:r>
      <w:r>
        <w:rPr>
          <w:rFonts w:hint="eastAsia" w:ascii="宋体" w:hAnsi="宋体" w:eastAsia="宋体" w:cs="宋体"/>
          <w:b w:val="0"/>
          <w:bCs w:val="0"/>
          <w:color w:val="auto"/>
          <w:sz w:val="28"/>
          <w:szCs w:val="28"/>
          <w:highlight w:val="none"/>
        </w:rPr>
        <w:t>企业基本情况表</w:t>
      </w:r>
    </w:p>
    <w:p w14:paraId="70589121">
      <w:pPr>
        <w:pStyle w:val="2"/>
        <w:keepNext w:val="0"/>
        <w:keepLines w:val="0"/>
        <w:pageBreakBefore w:val="0"/>
        <w:widowControl/>
        <w:kinsoku/>
        <w:wordWrap/>
        <w:overflowPunct/>
        <w:topLinePunct w:val="0"/>
        <w:autoSpaceDE/>
        <w:autoSpaceDN/>
        <w:bidi w:val="0"/>
        <w:adjustRightInd/>
        <w:snapToGrid/>
        <w:spacing w:line="360" w:lineRule="auto"/>
        <w:ind w:left="440" w:leftChars="200" w:right="440" w:rightChars="200" w:firstLine="548" w:firstLineChars="200"/>
        <w:textAlignment w:val="auto"/>
        <w:rPr>
          <w:rFonts w:hint="eastAsia" w:ascii="宋体" w:hAnsi="宋体" w:eastAsia="宋体" w:cs="宋体"/>
          <w:b w:val="0"/>
          <w:bCs w:val="0"/>
          <w:spacing w:val="-15"/>
          <w:sz w:val="28"/>
          <w:szCs w:val="28"/>
          <w:highlight w:val="none"/>
        </w:rPr>
      </w:pPr>
      <w:r>
        <w:rPr>
          <w:rFonts w:hint="eastAsia" w:ascii="宋体" w:hAnsi="宋体" w:eastAsia="宋体" w:cs="宋体"/>
          <w:b w:val="0"/>
          <w:bCs w:val="0"/>
          <w:spacing w:val="-3"/>
          <w:sz w:val="28"/>
          <w:szCs w:val="28"/>
          <w:highlight w:val="none"/>
        </w:rPr>
        <w:t>五、</w:t>
      </w:r>
      <w:r>
        <w:rPr>
          <w:rStyle w:val="15"/>
          <w:rFonts w:hint="eastAsia" w:ascii="宋体" w:hAnsi="宋体" w:eastAsia="宋体" w:cs="宋体"/>
          <w:b w:val="0"/>
          <w:bCs w:val="0"/>
          <w:color w:val="auto"/>
          <w:sz w:val="28"/>
          <w:szCs w:val="28"/>
          <w:highlight w:val="none"/>
        </w:rPr>
        <w:t>拟投入本工程项目班子人员简介</w:t>
      </w:r>
    </w:p>
    <w:p w14:paraId="6265644B">
      <w:pPr>
        <w:pStyle w:val="2"/>
        <w:keepNext w:val="0"/>
        <w:keepLines w:val="0"/>
        <w:pageBreakBefore w:val="0"/>
        <w:widowControl/>
        <w:kinsoku/>
        <w:wordWrap/>
        <w:overflowPunct/>
        <w:topLinePunct w:val="0"/>
        <w:autoSpaceDE/>
        <w:autoSpaceDN/>
        <w:bidi w:val="0"/>
        <w:adjustRightInd/>
        <w:snapToGrid/>
        <w:spacing w:line="360" w:lineRule="auto"/>
        <w:ind w:left="440" w:leftChars="200" w:right="440" w:rightChars="200" w:firstLine="548" w:firstLineChars="200"/>
        <w:textAlignment w:val="auto"/>
        <w:rPr>
          <w:rFonts w:hint="eastAsia" w:ascii="宋体" w:hAnsi="宋体" w:eastAsia="宋体" w:cs="宋体"/>
          <w:b w:val="0"/>
          <w:bCs w:val="0"/>
          <w:spacing w:val="-3"/>
          <w:sz w:val="28"/>
          <w:szCs w:val="28"/>
          <w:highlight w:val="none"/>
          <w:lang w:eastAsia="zh-CN"/>
        </w:rPr>
      </w:pPr>
      <w:r>
        <w:rPr>
          <w:rFonts w:hint="eastAsia" w:ascii="宋体" w:hAnsi="宋体" w:eastAsia="宋体" w:cs="宋体"/>
          <w:b w:val="0"/>
          <w:bCs w:val="0"/>
          <w:spacing w:val="-3"/>
          <w:sz w:val="28"/>
          <w:szCs w:val="28"/>
          <w:highlight w:val="none"/>
        </w:rPr>
        <w:t>六、</w:t>
      </w:r>
      <w:r>
        <w:rPr>
          <w:rFonts w:hint="eastAsia" w:ascii="宋体" w:hAnsi="宋体" w:eastAsia="宋体" w:cs="宋体"/>
          <w:b w:val="0"/>
          <w:bCs w:val="0"/>
          <w:sz w:val="28"/>
          <w:szCs w:val="28"/>
          <w:highlight w:val="none"/>
        </w:rPr>
        <w:t>投标人的</w:t>
      </w:r>
      <w:r>
        <w:rPr>
          <w:rFonts w:hint="eastAsia" w:ascii="宋体" w:hAnsi="宋体" w:eastAsia="宋体" w:cs="宋体"/>
          <w:b w:val="0"/>
          <w:bCs w:val="0"/>
          <w:sz w:val="28"/>
          <w:szCs w:val="28"/>
          <w:highlight w:val="none"/>
          <w:lang w:eastAsia="zh-CN"/>
        </w:rPr>
        <w:t>其他评审</w:t>
      </w:r>
      <w:r>
        <w:rPr>
          <w:rFonts w:hint="eastAsia" w:ascii="宋体" w:hAnsi="宋体" w:eastAsia="宋体" w:cs="宋体"/>
          <w:b w:val="0"/>
          <w:bCs w:val="0"/>
          <w:sz w:val="28"/>
          <w:szCs w:val="28"/>
          <w:highlight w:val="none"/>
        </w:rPr>
        <w:t>情况</w:t>
      </w:r>
      <w:r>
        <w:rPr>
          <w:rFonts w:hint="eastAsia" w:ascii="宋体" w:hAnsi="宋体" w:eastAsia="宋体" w:cs="宋体"/>
          <w:b w:val="0"/>
          <w:bCs w:val="0"/>
          <w:sz w:val="28"/>
          <w:szCs w:val="28"/>
          <w:highlight w:val="none"/>
          <w:lang w:eastAsia="zh-CN"/>
        </w:rPr>
        <w:t>有</w:t>
      </w:r>
    </w:p>
    <w:p w14:paraId="71257244">
      <w:pPr>
        <w:pStyle w:val="2"/>
        <w:keepNext w:val="0"/>
        <w:keepLines w:val="0"/>
        <w:pageBreakBefore w:val="0"/>
        <w:widowControl/>
        <w:kinsoku/>
        <w:wordWrap/>
        <w:overflowPunct/>
        <w:topLinePunct w:val="0"/>
        <w:autoSpaceDE/>
        <w:autoSpaceDN/>
        <w:bidi w:val="0"/>
        <w:adjustRightInd/>
        <w:snapToGrid/>
        <w:spacing w:line="360" w:lineRule="auto"/>
        <w:ind w:left="440" w:leftChars="200" w:right="440" w:rightChars="200" w:firstLine="548" w:firstLineChars="200"/>
        <w:textAlignment w:val="auto"/>
        <w:rPr>
          <w:rFonts w:hint="eastAsia" w:ascii="宋体" w:hAnsi="宋体" w:eastAsia="宋体" w:cs="宋体"/>
          <w:b w:val="0"/>
          <w:bCs w:val="0"/>
          <w:spacing w:val="-3"/>
          <w:sz w:val="28"/>
          <w:szCs w:val="28"/>
          <w:highlight w:val="none"/>
          <w:lang w:eastAsia="zh-CN"/>
        </w:rPr>
      </w:pPr>
      <w:r>
        <w:rPr>
          <w:rFonts w:hint="eastAsia" w:ascii="宋体" w:hAnsi="宋体" w:eastAsia="宋体" w:cs="宋体"/>
          <w:b w:val="0"/>
          <w:bCs w:val="0"/>
          <w:spacing w:val="-3"/>
          <w:sz w:val="28"/>
          <w:szCs w:val="28"/>
          <w:highlight w:val="none"/>
        </w:rPr>
        <w:t>七、</w:t>
      </w:r>
      <w:r>
        <w:rPr>
          <w:rFonts w:hint="eastAsia" w:ascii="宋体" w:hAnsi="宋体" w:eastAsia="宋体" w:cs="宋体"/>
          <w:b w:val="0"/>
          <w:bCs w:val="0"/>
          <w:color w:val="auto"/>
          <w:sz w:val="28"/>
          <w:szCs w:val="28"/>
          <w:highlight w:val="none"/>
          <w:lang w:eastAsia="zh-CN"/>
        </w:rPr>
        <w:t>投标人声明函</w:t>
      </w:r>
    </w:p>
    <w:p w14:paraId="2172C173">
      <w:pPr>
        <w:pStyle w:val="2"/>
        <w:keepNext w:val="0"/>
        <w:keepLines w:val="0"/>
        <w:pageBreakBefore w:val="0"/>
        <w:widowControl/>
        <w:kinsoku/>
        <w:wordWrap/>
        <w:overflowPunct/>
        <w:topLinePunct w:val="0"/>
        <w:autoSpaceDE/>
        <w:autoSpaceDN/>
        <w:bidi w:val="0"/>
        <w:adjustRightInd/>
        <w:snapToGrid/>
        <w:spacing w:line="360" w:lineRule="auto"/>
        <w:ind w:left="440" w:leftChars="200" w:right="440" w:rightChars="200" w:firstLine="560" w:firstLineChars="200"/>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八</w:t>
      </w:r>
      <w:r>
        <w:rPr>
          <w:rFonts w:hint="eastAsia" w:ascii="宋体" w:hAnsi="宋体" w:eastAsia="宋体" w:cs="宋体"/>
          <w:b w:val="0"/>
          <w:bCs w:val="0"/>
          <w:spacing w:val="-2"/>
          <w:sz w:val="28"/>
          <w:szCs w:val="28"/>
          <w:highlight w:val="none"/>
        </w:rPr>
        <w:t>、</w:t>
      </w:r>
      <w:r>
        <w:rPr>
          <w:rFonts w:hint="eastAsia" w:ascii="宋体" w:hAnsi="宋体" w:eastAsia="宋体" w:cs="宋体"/>
          <w:b w:val="0"/>
          <w:bCs w:val="0"/>
          <w:color w:val="auto"/>
          <w:sz w:val="28"/>
          <w:szCs w:val="28"/>
          <w:highlight w:val="none"/>
          <w:lang w:eastAsia="zh-CN"/>
        </w:rPr>
        <w:t>投标人承诺书</w:t>
      </w:r>
    </w:p>
    <w:p w14:paraId="4D346019">
      <w:pPr>
        <w:pStyle w:val="2"/>
        <w:keepNext w:val="0"/>
        <w:keepLines w:val="0"/>
        <w:pageBreakBefore w:val="0"/>
        <w:widowControl/>
        <w:kinsoku/>
        <w:wordWrap/>
        <w:overflowPunct/>
        <w:topLinePunct w:val="0"/>
        <w:autoSpaceDE/>
        <w:autoSpaceDN/>
        <w:bidi w:val="0"/>
        <w:adjustRightInd/>
        <w:snapToGrid/>
        <w:spacing w:line="360" w:lineRule="auto"/>
        <w:ind w:left="440" w:leftChars="200" w:right="440" w:rightChars="200" w:firstLine="560" w:firstLineChars="200"/>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九、</w:t>
      </w:r>
      <w:r>
        <w:rPr>
          <w:rFonts w:hint="eastAsia" w:ascii="宋体" w:hAnsi="宋体" w:eastAsia="宋体" w:cs="宋体"/>
          <w:b w:val="0"/>
          <w:bCs w:val="0"/>
          <w:color w:val="auto"/>
          <w:sz w:val="28"/>
          <w:szCs w:val="28"/>
          <w:highlight w:val="none"/>
          <w:lang w:eastAsia="zh-CN"/>
        </w:rPr>
        <w:t>缴纳招标代理服务费的承诺书</w:t>
      </w:r>
    </w:p>
    <w:p w14:paraId="12AA93C2">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leftChars="0" w:firstLine="999" w:firstLineChars="357"/>
        <w:jc w:val="left"/>
        <w:textAlignment w:val="auto"/>
        <w:outlineLvl w:val="9"/>
        <w:rPr>
          <w:rFonts w:hint="eastAsia" w:ascii="宋体" w:hAnsi="宋体" w:eastAsia="宋体" w:cs="宋体"/>
          <w:b/>
          <w:bCs/>
          <w:color w:val="auto"/>
          <w:kern w:val="0"/>
          <w:sz w:val="28"/>
          <w:szCs w:val="28"/>
          <w:highlight w:val="none"/>
        </w:rPr>
      </w:pPr>
      <w:r>
        <w:rPr>
          <w:rFonts w:hint="eastAsia" w:ascii="宋体" w:hAnsi="宋体" w:eastAsia="宋体" w:cs="宋体"/>
          <w:b w:val="0"/>
          <w:bCs w:val="0"/>
          <w:sz w:val="28"/>
          <w:szCs w:val="28"/>
          <w:highlight w:val="none"/>
        </w:rPr>
        <w:t>十、</w:t>
      </w:r>
      <w:r>
        <w:rPr>
          <w:rFonts w:hint="eastAsia" w:ascii="宋体" w:hAnsi="宋体" w:eastAsia="宋体" w:cs="宋体"/>
          <w:b w:val="0"/>
          <w:bCs w:val="0"/>
          <w:color w:val="auto"/>
          <w:sz w:val="28"/>
          <w:szCs w:val="28"/>
          <w:highlight w:val="none"/>
        </w:rPr>
        <w:t>其他材料</w:t>
      </w:r>
    </w:p>
    <w:p w14:paraId="39F13808">
      <w:pPr>
        <w:pStyle w:val="2"/>
        <w:spacing w:before="126" w:line="360" w:lineRule="auto"/>
        <w:ind w:right="2977" w:rightChars="1353" w:firstLine="843" w:firstLineChars="300"/>
        <w:rPr>
          <w:rFonts w:hint="eastAsia" w:ascii="宋体" w:hAnsi="宋体" w:eastAsia="宋体" w:cs="宋体"/>
          <w:sz w:val="28"/>
          <w:szCs w:val="28"/>
          <w:highlight w:val="none"/>
        </w:rPr>
      </w:pPr>
      <w:r>
        <w:rPr>
          <w:rFonts w:hint="eastAsia" w:ascii="宋体" w:hAnsi="宋体" w:eastAsia="宋体" w:cs="宋体"/>
          <w:b/>
          <w:bCs/>
          <w:color w:val="auto"/>
          <w:kern w:val="0"/>
          <w:sz w:val="28"/>
          <w:szCs w:val="28"/>
          <w:highlight w:val="none"/>
        </w:rPr>
        <w:t>（投标人可自行调整目录）</w:t>
      </w:r>
    </w:p>
    <w:p w14:paraId="4849C3FA">
      <w:pPr>
        <w:rPr>
          <w:rFonts w:hint="eastAsia" w:ascii="宋体" w:hAnsi="宋体" w:eastAsia="宋体" w:cs="宋体"/>
          <w:sz w:val="24"/>
          <w:highlight w:val="none"/>
        </w:rPr>
      </w:pPr>
      <w:bookmarkStart w:id="5" w:name="_TOC_250002"/>
      <w:bookmarkEnd w:id="5"/>
    </w:p>
    <w:p w14:paraId="6C140C92">
      <w:pPr>
        <w:keepNext w:val="0"/>
        <w:keepLines w:val="0"/>
        <w:pageBreakBefore w:val="0"/>
        <w:widowControl w:val="0"/>
        <w:tabs>
          <w:tab w:val="center" w:pos="4649"/>
        </w:tabs>
        <w:kinsoku/>
        <w:wordWrap/>
        <w:overflowPunct/>
        <w:topLinePunct w:val="0"/>
        <w:autoSpaceDE w:val="0"/>
        <w:autoSpaceDN w:val="0"/>
        <w:bidi w:val="0"/>
        <w:adjustRightInd w:val="0"/>
        <w:snapToGrid/>
        <w:spacing w:beforeLines="50" w:afterLines="50" w:line="480" w:lineRule="exact"/>
        <w:ind w:firstLine="0" w:firstLineChars="0"/>
        <w:jc w:val="center"/>
        <w:textAlignment w:val="auto"/>
        <w:outlineLvl w:val="1"/>
        <w:rPr>
          <w:rFonts w:hint="eastAsia" w:ascii="宋体" w:hAnsi="宋体" w:eastAsia="宋体" w:cs="宋体"/>
          <w:b/>
          <w:color w:val="auto"/>
          <w:sz w:val="28"/>
          <w:szCs w:val="28"/>
          <w:highlight w:val="none"/>
        </w:rPr>
      </w:pPr>
      <w:bookmarkStart w:id="34" w:name="_GoBack"/>
      <w:bookmarkEnd w:id="34"/>
      <w:r>
        <w:rPr>
          <w:rFonts w:hint="eastAsia" w:ascii="宋体" w:hAnsi="宋体" w:eastAsia="宋体" w:cs="宋体"/>
          <w:b/>
          <w:bCs/>
          <w:sz w:val="32"/>
          <w:highlight w:val="none"/>
        </w:rPr>
        <w:br w:type="page"/>
      </w:r>
      <w:r>
        <w:rPr>
          <w:rFonts w:hint="eastAsia" w:ascii="宋体" w:hAnsi="宋体" w:eastAsia="宋体" w:cs="宋体"/>
          <w:b/>
          <w:bCs/>
          <w:sz w:val="32"/>
          <w:highlight w:val="none"/>
        </w:rPr>
        <w:t xml:space="preserve">  </w:t>
      </w:r>
      <w:bookmarkStart w:id="6" w:name="_Toc31331"/>
      <w:bookmarkStart w:id="7" w:name="_Toc7503"/>
      <w:bookmarkStart w:id="8" w:name="_Toc2260"/>
      <w:bookmarkStart w:id="9" w:name="_Toc30599"/>
      <w:bookmarkStart w:id="10" w:name="_Toc8198"/>
      <w:r>
        <w:rPr>
          <w:rStyle w:val="15"/>
          <w:rFonts w:hint="eastAsia" w:ascii="宋体" w:hAnsi="宋体" w:eastAsia="宋体" w:cs="宋体"/>
          <w:color w:val="auto"/>
          <w:sz w:val="36"/>
          <w:szCs w:val="21"/>
          <w:highlight w:val="none"/>
        </w:rPr>
        <w:t>一、投标函和投标函附录</w:t>
      </w:r>
      <w:bookmarkEnd w:id="6"/>
      <w:bookmarkEnd w:id="7"/>
      <w:bookmarkEnd w:id="8"/>
      <w:bookmarkEnd w:id="9"/>
      <w:bookmarkEnd w:id="10"/>
    </w:p>
    <w:p w14:paraId="184DCAF4">
      <w:pPr>
        <w:keepNext w:val="0"/>
        <w:keepLines w:val="0"/>
        <w:pageBreakBefore w:val="0"/>
        <w:widowControl w:val="0"/>
        <w:kinsoku/>
        <w:wordWrap/>
        <w:overflowPunct/>
        <w:topLinePunct w:val="0"/>
        <w:autoSpaceDE w:val="0"/>
        <w:autoSpaceDN w:val="0"/>
        <w:bidi w:val="0"/>
        <w:adjustRightInd w:val="0"/>
        <w:snapToGrid/>
        <w:spacing w:beforeLines="50" w:afterLines="50"/>
        <w:ind w:firstLine="0" w:firstLineChars="0"/>
        <w:jc w:val="center"/>
        <w:textAlignment w:val="auto"/>
        <w:outlineLvl w:val="9"/>
        <w:rPr>
          <w:rFonts w:hint="eastAsia" w:ascii="宋体" w:hAnsi="宋体" w:eastAsia="宋体" w:cs="宋体"/>
          <w:b/>
          <w:bCs/>
          <w:sz w:val="32"/>
          <w:highlight w:val="none"/>
        </w:rPr>
      </w:pPr>
      <w:r>
        <w:rPr>
          <w:rFonts w:hint="eastAsia" w:ascii="宋体" w:hAnsi="宋体" w:eastAsia="宋体" w:cs="宋体"/>
          <w:b/>
          <w:color w:val="auto"/>
          <w:kern w:val="0"/>
          <w:sz w:val="32"/>
          <w:szCs w:val="32"/>
          <w:highlight w:val="none"/>
        </w:rPr>
        <w:t>（一）投标函</w:t>
      </w:r>
    </w:p>
    <w:p w14:paraId="253E6754">
      <w:pPr>
        <w:keepNext w:val="0"/>
        <w:keepLines w:val="0"/>
        <w:pageBreakBefore w:val="0"/>
        <w:kinsoku/>
        <w:wordWrap/>
        <w:overflowPunct/>
        <w:topLinePunct w:val="0"/>
        <w:bidi w:val="0"/>
        <w:snapToGrid/>
        <w:spacing w:line="400" w:lineRule="exact"/>
        <w:textAlignment w:val="auto"/>
        <w:rPr>
          <w:rFonts w:hint="eastAsia" w:ascii="宋体" w:hAnsi="宋体" w:eastAsia="宋体" w:cs="宋体"/>
          <w:b/>
          <w:bCs/>
          <w:sz w:val="21"/>
          <w:szCs w:val="21"/>
          <w:highlight w:val="none"/>
        </w:rPr>
      </w:pPr>
      <w:r>
        <w:rPr>
          <w:rFonts w:hint="eastAsia" w:ascii="宋体" w:hAnsi="宋体" w:eastAsia="宋体" w:cs="宋体"/>
          <w:b/>
          <w:color w:val="auto"/>
          <w:kern w:val="0"/>
          <w:sz w:val="21"/>
          <w:szCs w:val="21"/>
          <w:highlight w:val="none"/>
          <w:u w:val="single"/>
          <w:lang w:val="en-US" w:eastAsia="zh-CN"/>
        </w:rPr>
        <w:t>致：</w:t>
      </w:r>
      <w:r>
        <w:rPr>
          <w:rFonts w:hint="eastAsia" w:ascii="宋体" w:hAnsi="宋体" w:eastAsia="宋体" w:cs="宋体"/>
          <w:b/>
          <w:color w:val="auto"/>
          <w:kern w:val="0"/>
          <w:sz w:val="21"/>
          <w:szCs w:val="21"/>
          <w:highlight w:val="none"/>
          <w:u w:val="single"/>
          <w:lang w:eastAsia="zh-CN"/>
        </w:rPr>
        <w:t>云浮市云城区园区投资建设有限公司</w:t>
      </w:r>
      <w:r>
        <w:rPr>
          <w:rFonts w:hint="eastAsia" w:ascii="宋体" w:hAnsi="宋体" w:eastAsia="宋体" w:cs="宋体"/>
          <w:color w:val="auto"/>
          <w:kern w:val="0"/>
          <w:sz w:val="21"/>
          <w:szCs w:val="21"/>
          <w:highlight w:val="none"/>
        </w:rPr>
        <w:t>（招标人全称）：</w:t>
      </w:r>
    </w:p>
    <w:p w14:paraId="77DCFC0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1.</w:t>
      </w:r>
      <w:r>
        <w:rPr>
          <w:rFonts w:hint="eastAsia" w:ascii="宋体" w:hAnsi="宋体" w:eastAsia="宋体" w:cs="宋体"/>
          <w:color w:val="auto"/>
          <w:sz w:val="21"/>
          <w:szCs w:val="21"/>
          <w:highlight w:val="none"/>
        </w:rPr>
        <w:t>根据你方的</w:t>
      </w:r>
      <w:r>
        <w:rPr>
          <w:rFonts w:hint="eastAsia" w:ascii="宋体" w:hAnsi="宋体" w:eastAsia="宋体" w:cs="宋体"/>
          <w:sz w:val="21"/>
          <w:szCs w:val="21"/>
          <w:highlight w:val="none"/>
          <w:u w:val="single"/>
          <w:lang w:eastAsia="zh-CN"/>
        </w:rPr>
        <w:t>云城区农村生活污水治理攻坚任务（第二阶段）建设项目（二期）勘察和初步设计</w:t>
      </w:r>
      <w:r>
        <w:rPr>
          <w:rFonts w:hint="eastAsia" w:ascii="宋体" w:hAnsi="宋体" w:eastAsia="宋体" w:cs="宋体"/>
          <w:sz w:val="21"/>
          <w:szCs w:val="21"/>
          <w:highlight w:val="none"/>
        </w:rPr>
        <w:t>招标文件</w:t>
      </w:r>
      <w:r>
        <w:rPr>
          <w:rFonts w:hint="eastAsia" w:ascii="宋体" w:hAnsi="宋体" w:eastAsia="宋体" w:cs="宋体"/>
          <w:color w:val="auto"/>
          <w:sz w:val="21"/>
          <w:szCs w:val="21"/>
          <w:highlight w:val="none"/>
        </w:rPr>
        <w:t>的全部内容，遵照《中华人民共和国招标投标法》等有关规定，经踏勘项目现场和研究上述招标文件的投标须知、合同条款、工程建设标准及其他有关文件后</w:t>
      </w:r>
      <w:r>
        <w:rPr>
          <w:rFonts w:hint="eastAsia" w:ascii="宋体" w:hAnsi="宋体" w:eastAsia="宋体" w:cs="宋体"/>
          <w:color w:val="auto"/>
          <w:kern w:val="0"/>
          <w:sz w:val="21"/>
          <w:szCs w:val="21"/>
          <w:highlight w:val="none"/>
        </w:rPr>
        <w:t>，我方就上述</w:t>
      </w:r>
      <w:r>
        <w:rPr>
          <w:rFonts w:hint="eastAsia" w:ascii="宋体" w:hAnsi="宋体" w:eastAsia="宋体" w:cs="宋体"/>
          <w:color w:val="auto"/>
          <w:kern w:val="0"/>
          <w:sz w:val="21"/>
          <w:szCs w:val="21"/>
          <w:highlight w:val="none"/>
          <w:lang w:eastAsia="zh-CN"/>
        </w:rPr>
        <w:t>勘察和初步设计</w:t>
      </w:r>
      <w:r>
        <w:rPr>
          <w:rFonts w:hint="eastAsia" w:ascii="宋体" w:hAnsi="宋体" w:eastAsia="宋体" w:cs="宋体"/>
          <w:color w:val="auto"/>
          <w:kern w:val="0"/>
          <w:sz w:val="21"/>
          <w:szCs w:val="21"/>
          <w:highlight w:val="none"/>
        </w:rPr>
        <w:t>及相关服务进行投标，</w:t>
      </w:r>
      <w:r>
        <w:rPr>
          <w:rFonts w:hint="eastAsia" w:ascii="宋体" w:hAnsi="宋体" w:eastAsia="宋体" w:cs="宋体"/>
          <w:color w:val="auto"/>
          <w:sz w:val="21"/>
          <w:szCs w:val="21"/>
          <w:highlight w:val="none"/>
        </w:rPr>
        <w:t>愿意以：</w:t>
      </w:r>
    </w:p>
    <w:p w14:paraId="349FC9D5">
      <w:pPr>
        <w:keepNext w:val="0"/>
        <w:keepLines w:val="0"/>
        <w:pageBreakBefore w:val="0"/>
        <w:kinsoku/>
        <w:wordWrap/>
        <w:overflowPunct/>
        <w:topLinePunct w:val="0"/>
        <w:autoSpaceDE w:val="0"/>
        <w:autoSpaceDN w:val="0"/>
        <w:bidi w:val="0"/>
        <w:adjustRightInd w:val="0"/>
        <w:snapToGrid/>
        <w:spacing w:line="400" w:lineRule="exact"/>
        <w:ind w:firstLine="517" w:firstLineChars="250"/>
        <w:jc w:val="left"/>
        <w:textAlignment w:val="auto"/>
        <w:rPr>
          <w:rFonts w:hint="eastAsia" w:ascii="宋体" w:hAnsi="宋体" w:eastAsia="宋体" w:cs="宋体"/>
          <w:sz w:val="21"/>
          <w:szCs w:val="21"/>
          <w:highlight w:val="none"/>
          <w:lang w:eastAsia="zh-CN"/>
        </w:rPr>
      </w:pPr>
      <w:r>
        <w:rPr>
          <w:rFonts w:hint="eastAsia" w:ascii="宋体" w:hAnsi="宋体" w:eastAsia="宋体" w:cs="宋体"/>
          <w:b/>
          <w:bCs/>
          <w:spacing w:val="-2"/>
          <w:sz w:val="21"/>
          <w:szCs w:val="21"/>
          <w:highlight w:val="none"/>
        </w:rPr>
        <w:t>总投标报价 = 勘察费投标报价 + 初步设计费投标报价</w:t>
      </w:r>
      <w:r>
        <w:rPr>
          <w:rFonts w:hint="eastAsia" w:ascii="宋体" w:hAnsi="宋体" w:eastAsia="宋体" w:cs="宋体"/>
          <w:bCs/>
          <w:spacing w:val="-2"/>
          <w:sz w:val="21"/>
          <w:szCs w:val="21"/>
          <w:highlight w:val="none"/>
        </w:rPr>
        <w:t>，计算得本项目的</w:t>
      </w:r>
      <w:r>
        <w:rPr>
          <w:rFonts w:hint="eastAsia" w:ascii="宋体" w:hAnsi="宋体" w:eastAsia="宋体" w:cs="宋体"/>
          <w:b/>
          <w:bCs/>
          <w:spacing w:val="-2"/>
          <w:sz w:val="21"/>
          <w:szCs w:val="21"/>
          <w:highlight w:val="none"/>
        </w:rPr>
        <w:t>总投标报价</w:t>
      </w:r>
      <w:r>
        <w:rPr>
          <w:rFonts w:hint="eastAsia" w:ascii="宋体" w:hAnsi="宋体" w:eastAsia="宋体" w:cs="宋体"/>
          <w:sz w:val="21"/>
          <w:szCs w:val="21"/>
          <w:highlight w:val="none"/>
        </w:rPr>
        <w:t>为人民币</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r>
        <w:rPr>
          <w:rFonts w:hint="eastAsia" w:ascii="宋体" w:hAnsi="宋体" w:eastAsia="宋体" w:cs="宋体"/>
          <w:sz w:val="21"/>
          <w:szCs w:val="21"/>
          <w:highlight w:val="none"/>
          <w:lang w:eastAsia="zh-CN"/>
        </w:rPr>
        <w:t>。其中：</w:t>
      </w:r>
    </w:p>
    <w:p w14:paraId="524D39B9">
      <w:pPr>
        <w:keepNext w:val="0"/>
        <w:keepLines w:val="0"/>
        <w:pageBreakBefore w:val="0"/>
        <w:numPr>
          <w:ilvl w:val="0"/>
          <w:numId w:val="0"/>
        </w:numPr>
        <w:kinsoku/>
        <w:wordWrap/>
        <w:overflowPunct/>
        <w:topLinePunct w:val="0"/>
        <w:bidi w:val="0"/>
        <w:snapToGri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rPr>
        <w:t>勘察费</w:t>
      </w:r>
      <w:r>
        <w:rPr>
          <w:rFonts w:hint="eastAsia" w:ascii="宋体" w:hAnsi="宋体" w:eastAsia="宋体" w:cs="宋体"/>
          <w:color w:val="auto"/>
          <w:sz w:val="21"/>
          <w:szCs w:val="21"/>
          <w:highlight w:val="none"/>
        </w:rPr>
        <w:t>：勘察费投标报价下浮率为</w:t>
      </w:r>
      <w:r>
        <w:rPr>
          <w:rFonts w:hint="eastAsia" w:ascii="宋体" w:hAnsi="宋体" w:eastAsia="宋体" w:cs="宋体"/>
          <w:color w:val="auto"/>
          <w:sz w:val="21"/>
          <w:szCs w:val="21"/>
          <w:highlight w:val="none"/>
          <w:u w:val="non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w:t>
      </w:r>
      <w:r>
        <w:rPr>
          <w:rFonts w:hint="eastAsia" w:ascii="宋体" w:hAnsi="宋体" w:eastAsia="宋体" w:cs="宋体"/>
          <w:color w:val="auto"/>
          <w:sz w:val="21"/>
          <w:szCs w:val="21"/>
          <w:highlight w:val="none"/>
        </w:rPr>
        <w:t>（大写：百分之</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【根据：</w:t>
      </w:r>
      <w:r>
        <w:rPr>
          <w:rFonts w:hint="eastAsia" w:ascii="宋体" w:hAnsi="宋体" w:eastAsia="宋体" w:cs="宋体"/>
          <w:b w:val="0"/>
          <w:bCs w:val="0"/>
          <w:color w:val="auto"/>
          <w:sz w:val="21"/>
          <w:szCs w:val="21"/>
          <w:highlight w:val="none"/>
          <w:lang w:eastAsia="zh-CN"/>
        </w:rPr>
        <w:t>勘察费</w:t>
      </w:r>
      <w:r>
        <w:rPr>
          <w:rFonts w:hint="eastAsia" w:ascii="宋体" w:hAnsi="宋体" w:eastAsia="宋体" w:cs="宋体"/>
          <w:b w:val="0"/>
          <w:bCs w:val="0"/>
          <w:color w:val="auto"/>
          <w:sz w:val="21"/>
          <w:szCs w:val="21"/>
          <w:highlight w:val="none"/>
        </w:rPr>
        <w:t>投标报价＝</w:t>
      </w:r>
      <w:r>
        <w:rPr>
          <w:rFonts w:hint="eastAsia" w:ascii="宋体" w:hAnsi="宋体" w:eastAsia="宋体" w:cs="宋体"/>
          <w:b w:val="0"/>
          <w:bCs w:val="0"/>
          <w:color w:val="auto"/>
          <w:sz w:val="21"/>
          <w:szCs w:val="21"/>
          <w:highlight w:val="none"/>
          <w:lang w:eastAsia="zh-CN"/>
        </w:rPr>
        <w:t>勘察费</w:t>
      </w:r>
      <w:r>
        <w:rPr>
          <w:rFonts w:hint="eastAsia" w:ascii="宋体" w:hAnsi="宋体" w:eastAsia="宋体" w:cs="宋体"/>
          <w:b w:val="0"/>
          <w:bCs w:val="0"/>
          <w:color w:val="auto"/>
          <w:sz w:val="21"/>
          <w:szCs w:val="21"/>
          <w:highlight w:val="none"/>
        </w:rPr>
        <w:t>的</w:t>
      </w:r>
      <w:r>
        <w:rPr>
          <w:rFonts w:hint="eastAsia" w:ascii="宋体" w:hAnsi="宋体" w:eastAsia="宋体" w:cs="宋体"/>
          <w:b w:val="0"/>
          <w:bCs w:val="0"/>
          <w:color w:val="auto"/>
          <w:sz w:val="21"/>
          <w:szCs w:val="21"/>
          <w:highlight w:val="none"/>
          <w:lang w:eastAsia="zh-CN"/>
        </w:rPr>
        <w:t>最高投标限</w:t>
      </w:r>
      <w:r>
        <w:rPr>
          <w:rFonts w:hint="eastAsia" w:ascii="宋体" w:hAnsi="宋体" w:eastAsia="宋体" w:cs="宋体"/>
          <w:b w:val="0"/>
          <w:bCs w:val="0"/>
          <w:color w:val="auto"/>
          <w:sz w:val="21"/>
          <w:szCs w:val="21"/>
          <w:highlight w:val="none"/>
        </w:rPr>
        <w:t>价×（1－</w:t>
      </w:r>
      <w:r>
        <w:rPr>
          <w:rFonts w:hint="eastAsia" w:ascii="宋体" w:hAnsi="宋体" w:eastAsia="宋体" w:cs="宋体"/>
          <w:b w:val="0"/>
          <w:bCs w:val="0"/>
          <w:color w:val="auto"/>
          <w:sz w:val="21"/>
          <w:szCs w:val="21"/>
          <w:highlight w:val="none"/>
          <w:lang w:eastAsia="zh-CN"/>
        </w:rPr>
        <w:t>勘察费</w:t>
      </w:r>
      <w:r>
        <w:rPr>
          <w:rFonts w:hint="eastAsia" w:ascii="宋体" w:hAnsi="宋体" w:eastAsia="宋体" w:cs="宋体"/>
          <w:b w:val="0"/>
          <w:bCs w:val="0"/>
          <w:color w:val="auto"/>
          <w:sz w:val="21"/>
          <w:szCs w:val="21"/>
          <w:highlight w:val="none"/>
        </w:rPr>
        <w:t>的报价下浮率）</w:t>
      </w:r>
      <w:r>
        <w:rPr>
          <w:rFonts w:hint="eastAsia" w:ascii="宋体" w:hAnsi="宋体" w:eastAsia="宋体" w:cs="宋体"/>
          <w:color w:val="auto"/>
          <w:sz w:val="21"/>
          <w:szCs w:val="21"/>
          <w:highlight w:val="none"/>
        </w:rPr>
        <w:t>计算得</w:t>
      </w:r>
      <w:r>
        <w:rPr>
          <w:rFonts w:hint="eastAsia" w:ascii="宋体" w:hAnsi="宋体" w:eastAsia="宋体" w:cs="宋体"/>
          <w:color w:val="auto"/>
          <w:sz w:val="21"/>
          <w:szCs w:val="21"/>
          <w:highlight w:val="none"/>
          <w:lang w:eastAsia="zh-CN"/>
        </w:rPr>
        <w:t>勘察</w:t>
      </w:r>
      <w:r>
        <w:rPr>
          <w:rFonts w:hint="eastAsia" w:ascii="宋体" w:hAnsi="宋体" w:eastAsia="宋体" w:cs="宋体"/>
          <w:color w:val="auto"/>
          <w:sz w:val="21"/>
          <w:szCs w:val="21"/>
          <w:highlight w:val="none"/>
        </w:rPr>
        <w:t>费投标报价为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lang w:eastAsia="zh-CN"/>
        </w:rPr>
        <w:t>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5ECAD70">
      <w:pPr>
        <w:keepNext w:val="0"/>
        <w:keepLines w:val="0"/>
        <w:pageBreakBefore w:val="0"/>
        <w:numPr>
          <w:ilvl w:val="0"/>
          <w:numId w:val="0"/>
        </w:numPr>
        <w:kinsoku/>
        <w:wordWrap/>
        <w:overflowPunct/>
        <w:topLinePunct w:val="0"/>
        <w:bidi w:val="0"/>
        <w:snapToGrid/>
        <w:spacing w:line="400" w:lineRule="exact"/>
        <w:ind w:firstLine="422"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b/>
          <w:bCs w:val="0"/>
          <w:color w:val="auto"/>
          <w:sz w:val="21"/>
          <w:szCs w:val="21"/>
          <w:highlight w:val="none"/>
          <w:lang w:val="en-US" w:eastAsia="zh-CN"/>
        </w:rPr>
        <w:t>（2）初步</w:t>
      </w:r>
      <w:r>
        <w:rPr>
          <w:rFonts w:hint="eastAsia" w:ascii="宋体" w:hAnsi="宋体" w:eastAsia="宋体" w:cs="宋体"/>
          <w:b/>
          <w:bCs w:val="0"/>
          <w:sz w:val="21"/>
          <w:szCs w:val="21"/>
          <w:highlight w:val="none"/>
        </w:rPr>
        <w:t>设计费</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初步</w:t>
      </w:r>
      <w:r>
        <w:rPr>
          <w:rFonts w:hint="eastAsia" w:ascii="宋体" w:hAnsi="宋体" w:eastAsia="宋体" w:cs="宋体"/>
          <w:sz w:val="21"/>
          <w:szCs w:val="21"/>
          <w:highlight w:val="none"/>
        </w:rPr>
        <w:t>设计费投标报价下浮率为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％（大写：百分之</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b w:val="0"/>
          <w:bCs w:val="0"/>
          <w:color w:val="auto"/>
          <w:sz w:val="21"/>
          <w:szCs w:val="21"/>
          <w:highlight w:val="none"/>
        </w:rPr>
        <w:t>【根据：</w:t>
      </w:r>
      <w:r>
        <w:rPr>
          <w:rFonts w:hint="eastAsia" w:ascii="宋体" w:hAnsi="宋体" w:eastAsia="宋体" w:cs="宋体"/>
          <w:b w:val="0"/>
          <w:bCs w:val="0"/>
          <w:color w:val="auto"/>
          <w:sz w:val="21"/>
          <w:szCs w:val="21"/>
          <w:highlight w:val="none"/>
          <w:lang w:eastAsia="zh-CN"/>
        </w:rPr>
        <w:t>初步设计费</w:t>
      </w:r>
      <w:r>
        <w:rPr>
          <w:rFonts w:hint="eastAsia" w:ascii="宋体" w:hAnsi="宋体" w:eastAsia="宋体" w:cs="宋体"/>
          <w:b w:val="0"/>
          <w:bCs w:val="0"/>
          <w:color w:val="auto"/>
          <w:sz w:val="21"/>
          <w:szCs w:val="21"/>
          <w:highlight w:val="none"/>
        </w:rPr>
        <w:t>投标报价＝</w:t>
      </w:r>
      <w:r>
        <w:rPr>
          <w:rFonts w:hint="eastAsia" w:ascii="宋体" w:hAnsi="宋体" w:eastAsia="宋体" w:cs="宋体"/>
          <w:b w:val="0"/>
          <w:bCs w:val="0"/>
          <w:color w:val="auto"/>
          <w:sz w:val="21"/>
          <w:szCs w:val="21"/>
          <w:highlight w:val="none"/>
          <w:lang w:eastAsia="zh-CN"/>
        </w:rPr>
        <w:t>初步设计费</w:t>
      </w:r>
      <w:r>
        <w:rPr>
          <w:rFonts w:hint="eastAsia" w:ascii="宋体" w:hAnsi="宋体" w:eastAsia="宋体" w:cs="宋体"/>
          <w:b w:val="0"/>
          <w:bCs w:val="0"/>
          <w:color w:val="auto"/>
          <w:sz w:val="21"/>
          <w:szCs w:val="21"/>
          <w:highlight w:val="none"/>
        </w:rPr>
        <w:t>的</w:t>
      </w:r>
      <w:r>
        <w:rPr>
          <w:rFonts w:hint="eastAsia" w:ascii="宋体" w:hAnsi="宋体" w:eastAsia="宋体" w:cs="宋体"/>
          <w:b w:val="0"/>
          <w:bCs w:val="0"/>
          <w:color w:val="auto"/>
          <w:sz w:val="21"/>
          <w:szCs w:val="21"/>
          <w:highlight w:val="none"/>
          <w:lang w:eastAsia="zh-CN"/>
        </w:rPr>
        <w:t>最高投标限</w:t>
      </w:r>
      <w:r>
        <w:rPr>
          <w:rFonts w:hint="eastAsia" w:ascii="宋体" w:hAnsi="宋体" w:eastAsia="宋体" w:cs="宋体"/>
          <w:b w:val="0"/>
          <w:bCs w:val="0"/>
          <w:color w:val="auto"/>
          <w:sz w:val="21"/>
          <w:szCs w:val="21"/>
          <w:highlight w:val="none"/>
        </w:rPr>
        <w:t>价×（1－</w:t>
      </w:r>
      <w:r>
        <w:rPr>
          <w:rFonts w:hint="eastAsia" w:ascii="宋体" w:hAnsi="宋体" w:eastAsia="宋体" w:cs="宋体"/>
          <w:b w:val="0"/>
          <w:bCs w:val="0"/>
          <w:color w:val="auto"/>
          <w:sz w:val="21"/>
          <w:szCs w:val="21"/>
          <w:highlight w:val="none"/>
          <w:lang w:eastAsia="zh-CN"/>
        </w:rPr>
        <w:t>初步设计费</w:t>
      </w:r>
      <w:r>
        <w:rPr>
          <w:rFonts w:hint="eastAsia" w:ascii="宋体" w:hAnsi="宋体" w:eastAsia="宋体" w:cs="宋体"/>
          <w:b w:val="0"/>
          <w:bCs w:val="0"/>
          <w:color w:val="auto"/>
          <w:sz w:val="21"/>
          <w:szCs w:val="21"/>
          <w:highlight w:val="none"/>
        </w:rPr>
        <w:t>的报价下浮率）计算得</w:t>
      </w:r>
      <w:r>
        <w:rPr>
          <w:rFonts w:hint="eastAsia" w:ascii="宋体" w:hAnsi="宋体" w:eastAsia="宋体" w:cs="宋体"/>
          <w:b w:val="0"/>
          <w:bCs w:val="0"/>
          <w:color w:val="auto"/>
          <w:sz w:val="21"/>
          <w:szCs w:val="21"/>
          <w:highlight w:val="none"/>
          <w:lang w:eastAsia="zh-CN"/>
        </w:rPr>
        <w:t>初步设计费</w:t>
      </w:r>
      <w:r>
        <w:rPr>
          <w:rFonts w:hint="eastAsia" w:ascii="宋体" w:hAnsi="宋体" w:eastAsia="宋体" w:cs="宋体"/>
          <w:b w:val="0"/>
          <w:bCs w:val="0"/>
          <w:color w:val="auto"/>
          <w:sz w:val="21"/>
          <w:szCs w:val="21"/>
          <w:highlight w:val="none"/>
        </w:rPr>
        <w:t>投标报价为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sz w:val="21"/>
          <w:szCs w:val="21"/>
          <w:highlight w:val="none"/>
        </w:rPr>
        <w:t>元（大写：</w:t>
      </w:r>
      <w:r>
        <w:rPr>
          <w:rFonts w:hint="eastAsia" w:ascii="宋体" w:hAnsi="宋体" w:eastAsia="宋体" w:cs="宋体"/>
          <w:sz w:val="21"/>
          <w:szCs w:val="21"/>
          <w:highlight w:val="none"/>
          <w:lang w:eastAsia="zh-CN"/>
        </w:rPr>
        <w:t>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lang w:eastAsia="zh-CN"/>
        </w:rPr>
        <w:t>。</w:t>
      </w:r>
    </w:p>
    <w:p w14:paraId="7F5EC956">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并按要求承包上述工程的勘察初步设计任务。</w:t>
      </w:r>
    </w:p>
    <w:p w14:paraId="529EA8B4">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2.如果我方中标，我方保证在中标通知书规定的期限内与你方签订合同协议书，并在规定的期限内完成勘察</w:t>
      </w:r>
      <w:r>
        <w:rPr>
          <w:rFonts w:hint="eastAsia" w:ascii="宋体" w:hAnsi="宋体" w:eastAsia="宋体" w:cs="宋体"/>
          <w:sz w:val="21"/>
          <w:szCs w:val="21"/>
          <w:highlight w:val="none"/>
          <w:lang w:eastAsia="zh-CN"/>
        </w:rPr>
        <w:t>初步</w:t>
      </w:r>
      <w:r>
        <w:rPr>
          <w:rFonts w:hint="eastAsia" w:ascii="宋体" w:hAnsi="宋体" w:eastAsia="宋体" w:cs="宋体"/>
          <w:sz w:val="21"/>
          <w:szCs w:val="21"/>
          <w:highlight w:val="none"/>
        </w:rPr>
        <w:t>设计任务</w:t>
      </w:r>
      <w:r>
        <w:rPr>
          <w:rFonts w:hint="eastAsia" w:ascii="宋体" w:hAnsi="宋体" w:eastAsia="宋体" w:cs="宋体"/>
          <w:sz w:val="21"/>
          <w:szCs w:val="21"/>
          <w:highlight w:val="none"/>
          <w:lang w:eastAsia="zh-CN"/>
        </w:rPr>
        <w:t>，并满足第五章</w:t>
      </w:r>
      <w:r>
        <w:rPr>
          <w:rFonts w:hint="eastAsia" w:ascii="宋体" w:hAnsi="宋体" w:eastAsia="宋体" w:cs="宋体"/>
          <w:sz w:val="21"/>
          <w:szCs w:val="21"/>
          <w:highlight w:val="none"/>
          <w:lang w:val="en-US" w:eastAsia="zh-CN"/>
        </w:rPr>
        <w:t xml:space="preserve">  发包人要求中勘察、设计任务书要求。</w:t>
      </w:r>
    </w:p>
    <w:p w14:paraId="782E922A">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3.一旦我方中标，我方保证按合同协议书中规定的工期</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eastAsia="zh-CN"/>
        </w:rPr>
        <w:t>个日历天</w:t>
      </w:r>
      <w:r>
        <w:rPr>
          <w:rFonts w:hint="eastAsia" w:ascii="宋体" w:hAnsi="宋体" w:eastAsia="宋体" w:cs="宋体"/>
          <w:sz w:val="21"/>
          <w:szCs w:val="21"/>
          <w:highlight w:val="none"/>
        </w:rPr>
        <w:t>完成全部工作，</w:t>
      </w:r>
    </w:p>
    <w:p w14:paraId="551E92E1">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4.如果我方中标，我方将按照规定提交履约担保，共同地和分别地承担责任。</w:t>
      </w:r>
    </w:p>
    <w:p w14:paraId="300A86FD">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5.我方承诺在本投标文件有效期内，本投标函对我方具有约束力，并随时接受中标。</w:t>
      </w:r>
    </w:p>
    <w:p w14:paraId="5267F9C6">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、我方承诺投标文件中的拟派项目负责人是确认定位的。</w:t>
      </w:r>
    </w:p>
    <w:p w14:paraId="2AF24EDA">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.在合同协议书正式签署生效之前，本投标函连同你方的中标通知书将构成我们双方之间共同遵守的文件，对双方具有约束力。</w:t>
      </w:r>
    </w:p>
    <w:p w14:paraId="519C4A7A">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.我方将与本投标函一起，提交招标文件规定金额的投标担保。</w:t>
      </w:r>
    </w:p>
    <w:p w14:paraId="7F6994C6">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.此次投标所提供的资料及拟派项目班子人员、合同的签署与履行的承诺等如有虚假，本企业愿接受招标人、建设行政主管部门及其他有关部门依据有关法律法规与招标文件规定给予的处罚，并承担违约责任。</w:t>
      </w:r>
    </w:p>
    <w:p w14:paraId="5BF28BDF">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、我方已经详细地阅读了全部招标文件及其附件，包括澄清及参考文件（如有），我方已完全清晰理解招标文件的要求，不存在任何含糊不清和误解之处，同意放弃对这些文件所提出的异议和投诉的权利。</w:t>
      </w:r>
    </w:p>
    <w:p w14:paraId="51759C4D">
      <w:pPr>
        <w:keepNext w:val="0"/>
        <w:keepLines w:val="0"/>
        <w:pageBreakBefore w:val="0"/>
        <w:kinsoku/>
        <w:wordWrap/>
        <w:overflowPunct/>
        <w:topLinePunct w:val="0"/>
        <w:bidi w:val="0"/>
        <w:snapToGrid/>
        <w:spacing w:line="360" w:lineRule="exact"/>
        <w:ind w:right="0" w:rightChars="0" w:firstLine="2100" w:firstLineChars="10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投标人（或联合体牵头人）：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（盖公章）</w:t>
      </w:r>
    </w:p>
    <w:p w14:paraId="4A4D8148">
      <w:pPr>
        <w:keepNext w:val="0"/>
        <w:keepLines w:val="0"/>
        <w:pageBreakBefore w:val="0"/>
        <w:kinsoku/>
        <w:wordWrap/>
        <w:overflowPunct/>
        <w:topLinePunct w:val="0"/>
        <w:bidi w:val="0"/>
        <w:snapToGrid/>
        <w:spacing w:line="360" w:lineRule="exact"/>
        <w:ind w:right="0" w:rightChars="0" w:firstLine="2100" w:firstLineChars="10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法定代表人（或其委托代理人）：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（签字或盖章）</w:t>
      </w:r>
    </w:p>
    <w:p w14:paraId="53F13BAA">
      <w:pPr>
        <w:keepNext w:val="0"/>
        <w:keepLines w:val="0"/>
        <w:pageBreakBefore w:val="0"/>
        <w:kinsoku/>
        <w:wordWrap/>
        <w:overflowPunct/>
        <w:topLinePunct w:val="0"/>
        <w:bidi w:val="0"/>
        <w:snapToGrid/>
        <w:spacing w:line="360" w:lineRule="exact"/>
        <w:ind w:right="1230" w:rightChars="559" w:firstLine="2100" w:firstLineChars="10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4D9C26A4">
      <w:pPr>
        <w:keepNext w:val="0"/>
        <w:keepLines w:val="0"/>
        <w:pageBreakBefore w:val="0"/>
        <w:widowControl w:val="0"/>
        <w:kinsoku/>
        <w:wordWrap/>
        <w:overflowPunct/>
        <w:topLinePunct w:val="0"/>
        <w:autoSpaceDE w:val="0"/>
        <w:autoSpaceDN w:val="0"/>
        <w:bidi w:val="0"/>
        <w:adjustRightInd w:val="0"/>
        <w:snapToGrid/>
        <w:spacing w:beforeLines="50" w:afterLines="50"/>
        <w:ind w:firstLine="0" w:firstLineChars="0"/>
        <w:jc w:val="center"/>
        <w:textAlignment w:val="auto"/>
        <w:outlineLvl w:val="9"/>
        <w:rPr>
          <w:rFonts w:hint="eastAsia" w:ascii="宋体" w:hAnsi="宋体" w:eastAsia="宋体" w:cs="宋体"/>
          <w:b/>
          <w:bCs/>
          <w:sz w:val="32"/>
          <w:highlight w:val="none"/>
        </w:rPr>
      </w:pPr>
      <w:r>
        <w:rPr>
          <w:rFonts w:hint="eastAsia" w:ascii="宋体" w:hAnsi="宋体" w:eastAsia="宋体" w:cs="宋体"/>
          <w:sz w:val="21"/>
          <w:szCs w:val="21"/>
          <w:highlight w:val="none"/>
        </w:rPr>
        <w:br w:type="page"/>
      </w:r>
      <w:r>
        <w:rPr>
          <w:rFonts w:hint="eastAsia" w:ascii="宋体" w:hAnsi="宋体" w:eastAsia="宋体" w:cs="宋体"/>
          <w:b/>
          <w:color w:val="auto"/>
          <w:kern w:val="0"/>
          <w:sz w:val="32"/>
          <w:szCs w:val="32"/>
          <w:highlight w:val="none"/>
        </w:rPr>
        <w:t>（二）投标函附录</w:t>
      </w:r>
    </w:p>
    <w:p w14:paraId="4369C86A">
      <w:pPr>
        <w:ind w:firstLine="420" w:firstLineChars="200"/>
        <w:jc w:val="both"/>
        <w:rPr>
          <w:rFonts w:hint="eastAsia" w:ascii="宋体" w:hAnsi="宋体" w:eastAsia="宋体" w:cs="宋体"/>
          <w:sz w:val="21"/>
          <w:szCs w:val="21"/>
          <w:highlight w:val="none"/>
        </w:rPr>
      </w:pPr>
    </w:p>
    <w:tbl>
      <w:tblPr>
        <w:tblStyle w:val="10"/>
        <w:tblW w:w="955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391"/>
        <w:gridCol w:w="5421"/>
        <w:gridCol w:w="1181"/>
        <w:gridCol w:w="869"/>
      </w:tblGrid>
      <w:tr w14:paraId="7E80EB2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0" w:hRule="exact"/>
          <w:jc w:val="center"/>
        </w:trPr>
        <w:tc>
          <w:tcPr>
            <w:tcW w:w="696" w:type="dxa"/>
            <w:noWrap w:val="0"/>
            <w:vAlign w:val="center"/>
          </w:tcPr>
          <w:p w14:paraId="61A2913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391" w:type="dxa"/>
            <w:noWrap w:val="0"/>
            <w:vAlign w:val="center"/>
          </w:tcPr>
          <w:p w14:paraId="62ADB0B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项目内容</w:t>
            </w:r>
          </w:p>
        </w:tc>
        <w:tc>
          <w:tcPr>
            <w:tcW w:w="5421" w:type="dxa"/>
            <w:noWrap w:val="0"/>
            <w:vAlign w:val="center"/>
          </w:tcPr>
          <w:p w14:paraId="3757D9DC">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约 定 内 容</w:t>
            </w:r>
          </w:p>
        </w:tc>
        <w:tc>
          <w:tcPr>
            <w:tcW w:w="1181" w:type="dxa"/>
            <w:noWrap w:val="0"/>
            <w:vAlign w:val="center"/>
          </w:tcPr>
          <w:p w14:paraId="401F124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是否响应</w:t>
            </w:r>
          </w:p>
        </w:tc>
        <w:tc>
          <w:tcPr>
            <w:tcW w:w="869" w:type="dxa"/>
            <w:noWrap w:val="0"/>
            <w:vAlign w:val="center"/>
          </w:tcPr>
          <w:p w14:paraId="25FD778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4FF46DA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45" w:hRule="exact"/>
          <w:jc w:val="center"/>
        </w:trPr>
        <w:tc>
          <w:tcPr>
            <w:tcW w:w="696" w:type="dxa"/>
            <w:noWrap w:val="0"/>
            <w:vAlign w:val="center"/>
          </w:tcPr>
          <w:p w14:paraId="0AA2D73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391" w:type="dxa"/>
            <w:noWrap w:val="0"/>
            <w:vAlign w:val="center"/>
          </w:tcPr>
          <w:p w14:paraId="4C3027F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投标范围</w:t>
            </w:r>
          </w:p>
        </w:tc>
        <w:tc>
          <w:tcPr>
            <w:tcW w:w="5421" w:type="dxa"/>
            <w:noWrap w:val="0"/>
            <w:vAlign w:val="center"/>
          </w:tcPr>
          <w:p w14:paraId="799C4C3B">
            <w:pPr>
              <w:spacing w:line="360" w:lineRule="auto"/>
              <w:ind w:firstLine="440" w:firstLineChars="200"/>
              <w:jc w:val="left"/>
              <w:rPr>
                <w:rFonts w:hint="eastAsia" w:ascii="宋体" w:hAnsi="宋体" w:eastAsia="宋体" w:cs="宋体"/>
                <w:bCs/>
                <w:highlight w:val="none"/>
                <w:lang w:val="zh-TW"/>
              </w:rPr>
            </w:pPr>
            <w:r>
              <w:rPr>
                <w:rFonts w:hint="eastAsia" w:ascii="宋体" w:hAnsi="宋体" w:eastAsia="宋体" w:cs="宋体"/>
                <w:bCs/>
                <w:highlight w:val="none"/>
                <w:lang w:val="zh-TW"/>
              </w:rPr>
              <w:t>1、完成云城区农村生活污水治理攻坚任务（第二阶段）建设项目</w:t>
            </w:r>
            <w:r>
              <w:rPr>
                <w:rFonts w:hint="eastAsia" w:ascii="宋体" w:hAnsi="宋体" w:eastAsia="宋体" w:cs="宋体"/>
                <w:bCs/>
                <w:highlight w:val="none"/>
                <w:lang w:val="zh-TW" w:eastAsia="zh-CN"/>
              </w:rPr>
              <w:t>（二期）</w:t>
            </w:r>
            <w:r>
              <w:rPr>
                <w:rFonts w:hint="eastAsia" w:ascii="宋体" w:hAnsi="宋体" w:eastAsia="宋体" w:cs="宋体"/>
                <w:bCs/>
                <w:highlight w:val="none"/>
                <w:lang w:val="zh-TW"/>
              </w:rPr>
              <w:t>的勘察、初步设计等工作，具体包括但不限于以下事项：</w:t>
            </w:r>
          </w:p>
          <w:p w14:paraId="7C54D265">
            <w:pPr>
              <w:spacing w:line="360" w:lineRule="auto"/>
              <w:ind w:firstLine="440" w:firstLineChars="200"/>
              <w:jc w:val="left"/>
              <w:rPr>
                <w:rFonts w:hint="eastAsia" w:ascii="宋体" w:hAnsi="宋体" w:eastAsia="宋体" w:cs="宋体"/>
                <w:bCs/>
                <w:highlight w:val="none"/>
                <w:lang w:val="zh-TW"/>
              </w:rPr>
            </w:pPr>
            <w:r>
              <w:rPr>
                <w:rFonts w:hint="eastAsia" w:ascii="宋体" w:hAnsi="宋体" w:eastAsia="宋体" w:cs="宋体"/>
                <w:bCs/>
                <w:highlight w:val="none"/>
                <w:lang w:val="zh-TW"/>
              </w:rPr>
              <w:t>（1）勘察范围：根据项目建设和使用功能需求，完成本项目的勘察工作，包括但不限于初步勘察、详细勘察、工程测量（20km²以下比例尺地形图地形测量）、1：500地形图测绘、物探、配合招标人要求的其他勘察工作以及设计、施工、验收等过程中的全过程配合工作等；</w:t>
            </w:r>
          </w:p>
          <w:p w14:paraId="19D63172">
            <w:pPr>
              <w:spacing w:line="360" w:lineRule="auto"/>
              <w:ind w:firstLine="440" w:firstLineChars="200"/>
              <w:jc w:val="left"/>
              <w:rPr>
                <w:rFonts w:hint="eastAsia" w:ascii="宋体" w:hAnsi="宋体" w:eastAsia="宋体" w:cs="宋体"/>
                <w:szCs w:val="21"/>
                <w:highlight w:val="none"/>
                <w:u w:val="none" w:color="000000"/>
                <w:lang w:val="zh-TW"/>
              </w:rPr>
            </w:pPr>
            <w:r>
              <w:rPr>
                <w:rFonts w:hint="eastAsia" w:ascii="宋体" w:hAnsi="宋体" w:eastAsia="宋体" w:cs="宋体"/>
                <w:bCs/>
                <w:highlight w:val="none"/>
                <w:lang w:val="zh-TW"/>
              </w:rPr>
              <w:t>（2）设计范围：根据项目建设和使用功能需求，完成本项目的初步设计工作，包括但不限于工程初步设计、初步设计评审（含组织专家评审）、施工图设计阶段配合直至施工图图审完成等。</w:t>
            </w:r>
          </w:p>
        </w:tc>
        <w:tc>
          <w:tcPr>
            <w:tcW w:w="1181" w:type="dxa"/>
            <w:noWrap w:val="0"/>
            <w:vAlign w:val="center"/>
          </w:tcPr>
          <w:p w14:paraId="3C49E50A">
            <w:pPr>
              <w:spacing w:line="360" w:lineRule="auto"/>
              <w:jc w:val="center"/>
              <w:rPr>
                <w:rFonts w:hint="eastAsia" w:ascii="宋体" w:hAnsi="宋体" w:eastAsia="宋体" w:cs="宋体"/>
                <w:szCs w:val="21"/>
                <w:highlight w:val="none"/>
              </w:rPr>
            </w:pPr>
          </w:p>
        </w:tc>
        <w:tc>
          <w:tcPr>
            <w:tcW w:w="869" w:type="dxa"/>
            <w:noWrap w:val="0"/>
            <w:vAlign w:val="center"/>
          </w:tcPr>
          <w:p w14:paraId="4C8C7239">
            <w:pPr>
              <w:spacing w:line="360" w:lineRule="auto"/>
              <w:jc w:val="center"/>
              <w:rPr>
                <w:rFonts w:hint="eastAsia" w:ascii="宋体" w:hAnsi="宋体" w:eastAsia="宋体" w:cs="宋体"/>
                <w:szCs w:val="21"/>
                <w:highlight w:val="none"/>
              </w:rPr>
            </w:pPr>
          </w:p>
        </w:tc>
      </w:tr>
      <w:tr w14:paraId="400BD50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5" w:hRule="exact"/>
          <w:jc w:val="center"/>
        </w:trPr>
        <w:tc>
          <w:tcPr>
            <w:tcW w:w="696" w:type="dxa"/>
            <w:noWrap w:val="0"/>
            <w:vAlign w:val="center"/>
          </w:tcPr>
          <w:p w14:paraId="0CBCDEF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391" w:type="dxa"/>
            <w:noWrap w:val="0"/>
            <w:vAlign w:val="center"/>
          </w:tcPr>
          <w:p w14:paraId="3E535E47">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服务期限</w:t>
            </w:r>
          </w:p>
        </w:tc>
        <w:tc>
          <w:tcPr>
            <w:tcW w:w="5421" w:type="dxa"/>
            <w:noWrap w:val="0"/>
            <w:vAlign w:val="center"/>
          </w:tcPr>
          <w:p w14:paraId="38FCFCAB">
            <w:pPr>
              <w:spacing w:line="360" w:lineRule="auto"/>
              <w:jc w:val="left"/>
              <w:rPr>
                <w:rFonts w:hint="eastAsia" w:ascii="宋体" w:hAnsi="宋体" w:eastAsia="宋体" w:cs="宋体"/>
                <w:szCs w:val="21"/>
                <w:highlight w:val="none"/>
              </w:rPr>
            </w:pPr>
            <w:r>
              <w:rPr>
                <w:rFonts w:hint="eastAsia" w:ascii="宋体" w:hAnsi="宋体" w:eastAsia="宋体" w:cs="宋体"/>
                <w:bCs/>
                <w:highlight w:val="none"/>
                <w:lang w:val="zh-TW"/>
              </w:rPr>
              <w:t>总工期</w:t>
            </w:r>
            <w:r>
              <w:rPr>
                <w:rFonts w:hint="eastAsia" w:ascii="宋体" w:hAnsi="宋体" w:eastAsia="宋体" w:cs="宋体"/>
                <w:bCs/>
                <w:highlight w:val="none"/>
                <w:u w:val="single"/>
                <w:lang w:val="zh-TW"/>
              </w:rPr>
              <w:t xml:space="preserve">       </w:t>
            </w:r>
            <w:r>
              <w:rPr>
                <w:rFonts w:hint="eastAsia" w:ascii="宋体" w:hAnsi="宋体" w:eastAsia="宋体" w:cs="宋体"/>
                <w:bCs/>
                <w:highlight w:val="none"/>
                <w:lang w:val="zh-TW"/>
              </w:rPr>
              <w:t>个日历天。</w:t>
            </w:r>
          </w:p>
        </w:tc>
        <w:tc>
          <w:tcPr>
            <w:tcW w:w="1181" w:type="dxa"/>
            <w:noWrap w:val="0"/>
            <w:vAlign w:val="center"/>
          </w:tcPr>
          <w:p w14:paraId="2B4FD812">
            <w:pPr>
              <w:spacing w:line="360" w:lineRule="auto"/>
              <w:jc w:val="center"/>
              <w:rPr>
                <w:rFonts w:hint="eastAsia" w:ascii="宋体" w:hAnsi="宋体" w:eastAsia="宋体" w:cs="宋体"/>
                <w:szCs w:val="21"/>
                <w:highlight w:val="none"/>
              </w:rPr>
            </w:pPr>
          </w:p>
        </w:tc>
        <w:tc>
          <w:tcPr>
            <w:tcW w:w="869" w:type="dxa"/>
            <w:noWrap w:val="0"/>
            <w:vAlign w:val="center"/>
          </w:tcPr>
          <w:p w14:paraId="654D9828">
            <w:pPr>
              <w:spacing w:line="360" w:lineRule="auto"/>
              <w:jc w:val="center"/>
              <w:rPr>
                <w:rFonts w:hint="eastAsia" w:ascii="宋体" w:hAnsi="宋体" w:eastAsia="宋体" w:cs="宋体"/>
                <w:szCs w:val="21"/>
                <w:highlight w:val="none"/>
              </w:rPr>
            </w:pPr>
          </w:p>
        </w:tc>
      </w:tr>
      <w:tr w14:paraId="2073329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61" w:hRule="exact"/>
          <w:jc w:val="center"/>
        </w:trPr>
        <w:tc>
          <w:tcPr>
            <w:tcW w:w="696" w:type="dxa"/>
            <w:noWrap w:val="0"/>
            <w:vAlign w:val="center"/>
          </w:tcPr>
          <w:p w14:paraId="3A97822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391" w:type="dxa"/>
            <w:noWrap w:val="0"/>
            <w:vAlign w:val="center"/>
          </w:tcPr>
          <w:p w14:paraId="767E2AB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质量标准</w:t>
            </w:r>
          </w:p>
        </w:tc>
        <w:tc>
          <w:tcPr>
            <w:tcW w:w="5421" w:type="dxa"/>
            <w:noWrap w:val="0"/>
            <w:vAlign w:val="center"/>
          </w:tcPr>
          <w:p w14:paraId="437504ED">
            <w:pPr>
              <w:spacing w:line="360" w:lineRule="auto"/>
              <w:ind w:firstLine="440" w:firstLineChars="200"/>
              <w:jc w:val="left"/>
              <w:rPr>
                <w:rFonts w:hint="eastAsia" w:ascii="宋体" w:hAnsi="宋体" w:eastAsia="宋体" w:cs="宋体"/>
                <w:szCs w:val="21"/>
                <w:highlight w:val="none"/>
              </w:rPr>
            </w:pPr>
            <w:r>
              <w:rPr>
                <w:rFonts w:hint="eastAsia" w:ascii="宋体" w:hAnsi="宋体" w:eastAsia="宋体" w:cs="宋体"/>
                <w:szCs w:val="21"/>
                <w:highlight w:val="none"/>
              </w:rPr>
              <w:t>符合《建设工程勘察初步设计管理条例》、《房屋建筑和市政基础设施工程勘察文件编制深度规定》（2020年版）、《市政公用工程设计文件编制深度规定》（2013年版）等国家及地方有关工程勘察初步设计管理法规和规章，以及行业相关规范技术标准、本项目勘察初步设计工作任务等要求，达到合格或以上标准。项目实施过程中，相关部门如有新文件执行等，则以最新发布文件的要求执行。</w:t>
            </w:r>
          </w:p>
        </w:tc>
        <w:tc>
          <w:tcPr>
            <w:tcW w:w="1181" w:type="dxa"/>
            <w:noWrap w:val="0"/>
            <w:vAlign w:val="center"/>
          </w:tcPr>
          <w:p w14:paraId="41EBDE0B">
            <w:pPr>
              <w:spacing w:line="360" w:lineRule="auto"/>
              <w:jc w:val="center"/>
              <w:rPr>
                <w:rFonts w:hint="eastAsia" w:ascii="宋体" w:hAnsi="宋体" w:eastAsia="宋体" w:cs="宋体"/>
                <w:szCs w:val="21"/>
                <w:highlight w:val="none"/>
              </w:rPr>
            </w:pPr>
          </w:p>
        </w:tc>
        <w:tc>
          <w:tcPr>
            <w:tcW w:w="869" w:type="dxa"/>
            <w:noWrap w:val="0"/>
            <w:vAlign w:val="center"/>
          </w:tcPr>
          <w:p w14:paraId="7D008C3A">
            <w:pPr>
              <w:spacing w:line="360" w:lineRule="auto"/>
              <w:jc w:val="center"/>
              <w:rPr>
                <w:rFonts w:hint="eastAsia" w:ascii="宋体" w:hAnsi="宋体" w:eastAsia="宋体" w:cs="宋体"/>
                <w:szCs w:val="21"/>
                <w:highlight w:val="none"/>
              </w:rPr>
            </w:pPr>
          </w:p>
        </w:tc>
      </w:tr>
      <w:tr w14:paraId="48DB4F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6" w:hRule="exact"/>
          <w:jc w:val="center"/>
        </w:trPr>
        <w:tc>
          <w:tcPr>
            <w:tcW w:w="696" w:type="dxa"/>
            <w:noWrap w:val="0"/>
            <w:vAlign w:val="center"/>
          </w:tcPr>
          <w:p w14:paraId="27730B3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391" w:type="dxa"/>
            <w:noWrap w:val="0"/>
            <w:vAlign w:val="center"/>
          </w:tcPr>
          <w:p w14:paraId="058C79F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投标有效期</w:t>
            </w:r>
          </w:p>
        </w:tc>
        <w:tc>
          <w:tcPr>
            <w:tcW w:w="5421" w:type="dxa"/>
            <w:noWrap w:val="0"/>
            <w:vAlign w:val="center"/>
          </w:tcPr>
          <w:p w14:paraId="4D01C6B4">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     ）日历天</w:t>
            </w:r>
          </w:p>
        </w:tc>
        <w:tc>
          <w:tcPr>
            <w:tcW w:w="1181" w:type="dxa"/>
            <w:noWrap w:val="0"/>
            <w:vAlign w:val="center"/>
          </w:tcPr>
          <w:p w14:paraId="4427BD58">
            <w:pPr>
              <w:spacing w:line="360" w:lineRule="auto"/>
              <w:jc w:val="center"/>
              <w:rPr>
                <w:rFonts w:hint="eastAsia" w:ascii="宋体" w:hAnsi="宋体" w:eastAsia="宋体" w:cs="宋体"/>
                <w:szCs w:val="21"/>
                <w:highlight w:val="none"/>
              </w:rPr>
            </w:pPr>
          </w:p>
        </w:tc>
        <w:tc>
          <w:tcPr>
            <w:tcW w:w="869" w:type="dxa"/>
            <w:noWrap w:val="0"/>
            <w:vAlign w:val="center"/>
          </w:tcPr>
          <w:p w14:paraId="18AE2E06">
            <w:pPr>
              <w:spacing w:line="360" w:lineRule="auto"/>
              <w:jc w:val="center"/>
              <w:rPr>
                <w:rFonts w:hint="eastAsia" w:ascii="宋体" w:hAnsi="宋体" w:eastAsia="宋体" w:cs="宋体"/>
                <w:szCs w:val="21"/>
                <w:highlight w:val="none"/>
              </w:rPr>
            </w:pPr>
          </w:p>
        </w:tc>
      </w:tr>
      <w:tr w14:paraId="6E5AD0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0" w:hRule="exact"/>
          <w:jc w:val="center"/>
        </w:trPr>
        <w:tc>
          <w:tcPr>
            <w:tcW w:w="696" w:type="dxa"/>
            <w:noWrap w:val="0"/>
            <w:vAlign w:val="center"/>
          </w:tcPr>
          <w:p w14:paraId="159555F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1391" w:type="dxa"/>
            <w:noWrap w:val="0"/>
            <w:vAlign w:val="center"/>
          </w:tcPr>
          <w:p w14:paraId="791ECEA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投标保证金</w:t>
            </w:r>
          </w:p>
        </w:tc>
        <w:tc>
          <w:tcPr>
            <w:tcW w:w="5421" w:type="dxa"/>
            <w:noWrap w:val="0"/>
            <w:vAlign w:val="center"/>
          </w:tcPr>
          <w:p w14:paraId="54F4EAD7">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人民币（      ）元</w:t>
            </w:r>
          </w:p>
        </w:tc>
        <w:tc>
          <w:tcPr>
            <w:tcW w:w="1181" w:type="dxa"/>
            <w:noWrap w:val="0"/>
            <w:vAlign w:val="center"/>
          </w:tcPr>
          <w:p w14:paraId="3A43FE2B">
            <w:pPr>
              <w:spacing w:line="360" w:lineRule="auto"/>
              <w:jc w:val="center"/>
              <w:rPr>
                <w:rFonts w:hint="eastAsia" w:ascii="宋体" w:hAnsi="宋体" w:eastAsia="宋体" w:cs="宋体"/>
                <w:szCs w:val="21"/>
                <w:highlight w:val="none"/>
              </w:rPr>
            </w:pPr>
          </w:p>
        </w:tc>
        <w:tc>
          <w:tcPr>
            <w:tcW w:w="869" w:type="dxa"/>
            <w:noWrap w:val="0"/>
            <w:vAlign w:val="center"/>
          </w:tcPr>
          <w:p w14:paraId="26CEC351">
            <w:pPr>
              <w:spacing w:line="360" w:lineRule="auto"/>
              <w:jc w:val="center"/>
              <w:rPr>
                <w:rFonts w:hint="eastAsia" w:ascii="宋体" w:hAnsi="宋体" w:eastAsia="宋体" w:cs="宋体"/>
                <w:szCs w:val="21"/>
                <w:highlight w:val="none"/>
              </w:rPr>
            </w:pPr>
          </w:p>
        </w:tc>
      </w:tr>
    </w:tbl>
    <w:p w14:paraId="2A565272">
      <w:pPr>
        <w:pStyle w:val="2"/>
        <w:tabs>
          <w:tab w:val="left" w:pos="5336"/>
        </w:tabs>
        <w:ind w:left="818"/>
        <w:rPr>
          <w:rFonts w:hint="eastAsia" w:ascii="宋体" w:hAnsi="宋体" w:eastAsia="宋体" w:cs="宋体"/>
          <w:sz w:val="24"/>
          <w:szCs w:val="24"/>
          <w:highlight w:val="none"/>
        </w:rPr>
      </w:pPr>
    </w:p>
    <w:p w14:paraId="0BDEAA44">
      <w:pPr>
        <w:spacing w:line="360" w:lineRule="auto"/>
        <w:ind w:left="440" w:leftChars="200" w:right="1230" w:rightChars="559"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投标人（或联合体牵头人）：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（盖公章）</w:t>
      </w:r>
    </w:p>
    <w:p w14:paraId="58EAF2A4">
      <w:pPr>
        <w:pStyle w:val="2"/>
        <w:tabs>
          <w:tab w:val="left" w:pos="4812"/>
        </w:tabs>
        <w:spacing w:before="79"/>
        <w:ind w:left="818"/>
        <w:rPr>
          <w:rFonts w:hint="eastAsia" w:ascii="宋体" w:hAnsi="宋体" w:eastAsia="宋体" w:cs="宋体"/>
          <w:spacing w:val="-3"/>
          <w:sz w:val="24"/>
          <w:szCs w:val="24"/>
          <w:highlight w:val="none"/>
        </w:rPr>
      </w:pPr>
      <w:r>
        <w:rPr>
          <w:rFonts w:hint="eastAsia" w:ascii="宋体" w:hAnsi="宋体" w:eastAsia="宋体" w:cs="宋体"/>
          <w:sz w:val="24"/>
          <w:szCs w:val="24"/>
          <w:highlight w:val="none"/>
        </w:rPr>
        <w:t>法定</w:t>
      </w:r>
      <w:r>
        <w:rPr>
          <w:rFonts w:hint="eastAsia" w:ascii="宋体" w:hAnsi="宋体" w:eastAsia="宋体" w:cs="宋体"/>
          <w:spacing w:val="-3"/>
          <w:sz w:val="24"/>
          <w:szCs w:val="24"/>
          <w:highlight w:val="none"/>
        </w:rPr>
        <w:t>代</w:t>
      </w:r>
      <w:r>
        <w:rPr>
          <w:rFonts w:hint="eastAsia" w:ascii="宋体" w:hAnsi="宋体" w:eastAsia="宋体" w:cs="宋体"/>
          <w:sz w:val="24"/>
          <w:szCs w:val="24"/>
          <w:highlight w:val="none"/>
        </w:rPr>
        <w:t>表</w:t>
      </w:r>
      <w:r>
        <w:rPr>
          <w:rFonts w:hint="eastAsia" w:ascii="宋体" w:hAnsi="宋体" w:eastAsia="宋体" w:cs="宋体"/>
          <w:spacing w:val="-3"/>
          <w:sz w:val="24"/>
          <w:szCs w:val="24"/>
          <w:highlight w:val="none"/>
        </w:rPr>
        <w:t>人</w:t>
      </w:r>
      <w:r>
        <w:rPr>
          <w:rFonts w:hint="eastAsia" w:ascii="宋体" w:hAnsi="宋体" w:eastAsia="宋体" w:cs="宋体"/>
          <w:sz w:val="24"/>
          <w:szCs w:val="24"/>
          <w:highlight w:val="none"/>
        </w:rPr>
        <w:t>或</w:t>
      </w:r>
      <w:r>
        <w:rPr>
          <w:rFonts w:hint="eastAsia" w:ascii="宋体" w:hAnsi="宋体" w:eastAsia="宋体" w:cs="宋体"/>
          <w:spacing w:val="-3"/>
          <w:sz w:val="24"/>
          <w:szCs w:val="24"/>
          <w:highlight w:val="none"/>
        </w:rPr>
        <w:t>授</w:t>
      </w:r>
      <w:r>
        <w:rPr>
          <w:rFonts w:hint="eastAsia" w:ascii="宋体" w:hAnsi="宋体" w:eastAsia="宋体" w:cs="宋体"/>
          <w:sz w:val="24"/>
          <w:szCs w:val="24"/>
          <w:highlight w:val="none"/>
        </w:rPr>
        <w:t>权</w:t>
      </w:r>
      <w:r>
        <w:rPr>
          <w:rFonts w:hint="eastAsia" w:ascii="宋体" w:hAnsi="宋体" w:eastAsia="宋体" w:cs="宋体"/>
          <w:spacing w:val="-3"/>
          <w:sz w:val="24"/>
          <w:szCs w:val="24"/>
          <w:highlight w:val="none"/>
        </w:rPr>
        <w:t>委</w:t>
      </w:r>
      <w:r>
        <w:rPr>
          <w:rFonts w:hint="eastAsia" w:ascii="宋体" w:hAnsi="宋体" w:eastAsia="宋体" w:cs="宋体"/>
          <w:sz w:val="24"/>
          <w:szCs w:val="24"/>
          <w:highlight w:val="none"/>
        </w:rPr>
        <w:t>托</w:t>
      </w:r>
      <w:r>
        <w:rPr>
          <w:rFonts w:hint="eastAsia" w:ascii="宋体" w:hAnsi="宋体" w:eastAsia="宋体" w:cs="宋体"/>
          <w:spacing w:val="-3"/>
          <w:sz w:val="24"/>
          <w:szCs w:val="24"/>
          <w:highlight w:val="none"/>
        </w:rPr>
        <w:t>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3"/>
          <w:sz w:val="24"/>
          <w:szCs w:val="24"/>
          <w:highlight w:val="none"/>
        </w:rPr>
        <w:t>（</w:t>
      </w:r>
      <w:r>
        <w:rPr>
          <w:rFonts w:hint="eastAsia" w:ascii="宋体" w:hAnsi="宋体" w:eastAsia="宋体" w:cs="宋体"/>
          <w:sz w:val="24"/>
          <w:szCs w:val="24"/>
          <w:highlight w:val="none"/>
        </w:rPr>
        <w:t>签</w:t>
      </w:r>
      <w:r>
        <w:rPr>
          <w:rFonts w:hint="eastAsia" w:ascii="宋体" w:hAnsi="宋体" w:eastAsia="宋体" w:cs="宋体"/>
          <w:spacing w:val="-3"/>
          <w:sz w:val="24"/>
          <w:szCs w:val="24"/>
          <w:highlight w:val="none"/>
        </w:rPr>
        <w:t>字</w:t>
      </w:r>
      <w:r>
        <w:rPr>
          <w:rFonts w:hint="eastAsia" w:ascii="宋体" w:hAnsi="宋体" w:eastAsia="宋体" w:cs="宋体"/>
          <w:sz w:val="24"/>
          <w:szCs w:val="24"/>
          <w:highlight w:val="none"/>
        </w:rPr>
        <w:t>或盖</w:t>
      </w:r>
      <w:r>
        <w:rPr>
          <w:rFonts w:hint="eastAsia" w:ascii="宋体" w:hAnsi="宋体" w:eastAsia="宋体" w:cs="宋体"/>
          <w:spacing w:val="-3"/>
          <w:sz w:val="24"/>
          <w:szCs w:val="24"/>
          <w:highlight w:val="none"/>
        </w:rPr>
        <w:t>章</w:t>
      </w:r>
      <w:r>
        <w:rPr>
          <w:rFonts w:hint="eastAsia" w:ascii="宋体" w:hAnsi="宋体" w:eastAsia="宋体" w:cs="宋体"/>
          <w:sz w:val="24"/>
          <w:szCs w:val="24"/>
          <w:highlight w:val="none"/>
        </w:rPr>
        <w:t>）</w:t>
      </w:r>
    </w:p>
    <w:p w14:paraId="515EEEE4">
      <w:pPr>
        <w:pStyle w:val="16"/>
        <w:tabs>
          <w:tab w:val="left" w:pos="1768"/>
        </w:tabs>
        <w:spacing w:before="173"/>
        <w:ind w:left="440" w:leftChars="200" w:firstLine="432" w:firstLineChars="185"/>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日期：</w:t>
      </w:r>
      <w:r>
        <w:rPr>
          <w:rFonts w:hint="eastAsia" w:ascii="宋体" w:hAnsi="宋体" w:eastAsia="宋体" w:cs="宋体"/>
          <w:spacing w:val="-3"/>
          <w:sz w:val="24"/>
          <w:szCs w:val="24"/>
          <w:highlight w:val="none"/>
          <w:u w:val="single"/>
        </w:rPr>
        <w:t xml:space="preserve"> </w:t>
      </w:r>
      <w:r>
        <w:rPr>
          <w:rFonts w:hint="eastAsia" w:ascii="宋体" w:hAnsi="宋体" w:eastAsia="宋体" w:cs="宋体"/>
          <w:spacing w:val="-3"/>
          <w:sz w:val="24"/>
          <w:szCs w:val="24"/>
          <w:highlight w:val="none"/>
          <w:u w:val="single"/>
          <w:lang w:val="en-US" w:eastAsia="zh-CN"/>
        </w:rPr>
        <w:t xml:space="preserve">  </w:t>
      </w:r>
      <w:r>
        <w:rPr>
          <w:rFonts w:hint="eastAsia" w:ascii="宋体" w:hAnsi="宋体" w:eastAsia="宋体" w:cs="宋体"/>
          <w:spacing w:val="-3"/>
          <w:sz w:val="24"/>
          <w:szCs w:val="24"/>
          <w:highlight w:val="none"/>
          <w:u w:val="single"/>
        </w:rPr>
        <w:t xml:space="preserve"> </w:t>
      </w:r>
      <w:r>
        <w:rPr>
          <w:rFonts w:hint="eastAsia" w:ascii="宋体" w:hAnsi="宋体" w:eastAsia="宋体" w:cs="宋体"/>
          <w:spacing w:val="-3"/>
          <w:sz w:val="24"/>
          <w:szCs w:val="24"/>
          <w:highlight w:val="none"/>
        </w:rPr>
        <w:t>年</w:t>
      </w:r>
      <w:r>
        <w:rPr>
          <w:rFonts w:hint="eastAsia" w:ascii="宋体" w:hAnsi="宋体" w:eastAsia="宋体" w:cs="宋体"/>
          <w:spacing w:val="-3"/>
          <w:sz w:val="24"/>
          <w:szCs w:val="24"/>
          <w:highlight w:val="none"/>
          <w:u w:val="single"/>
        </w:rPr>
        <w:t xml:space="preserve">   </w:t>
      </w:r>
      <w:r>
        <w:rPr>
          <w:rFonts w:hint="eastAsia" w:ascii="宋体" w:hAnsi="宋体" w:eastAsia="宋体" w:cs="宋体"/>
          <w:spacing w:val="-3"/>
          <w:sz w:val="24"/>
          <w:szCs w:val="24"/>
          <w:highlight w:val="none"/>
        </w:rPr>
        <w:t>月</w:t>
      </w:r>
      <w:r>
        <w:rPr>
          <w:rFonts w:hint="eastAsia" w:ascii="宋体" w:hAnsi="宋体" w:eastAsia="宋体" w:cs="宋体"/>
          <w:spacing w:val="-3"/>
          <w:sz w:val="24"/>
          <w:szCs w:val="24"/>
          <w:highlight w:val="none"/>
          <w:u w:val="single"/>
        </w:rPr>
        <w:t xml:space="preserve">   </w:t>
      </w:r>
      <w:r>
        <w:rPr>
          <w:rFonts w:hint="eastAsia" w:ascii="宋体" w:hAnsi="宋体" w:eastAsia="宋体" w:cs="宋体"/>
          <w:spacing w:val="-3"/>
          <w:sz w:val="24"/>
          <w:szCs w:val="24"/>
          <w:highlight w:val="none"/>
        </w:rPr>
        <w:t>日</w:t>
      </w:r>
    </w:p>
    <w:p w14:paraId="363944C2">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center"/>
        <w:textAlignment w:val="auto"/>
        <w:outlineLvl w:val="1"/>
        <w:rPr>
          <w:rFonts w:hint="eastAsia" w:ascii="宋体" w:hAnsi="宋体" w:eastAsia="宋体" w:cs="宋体"/>
          <w:b/>
          <w:color w:val="auto"/>
          <w:sz w:val="32"/>
          <w:szCs w:val="21"/>
          <w:highlight w:val="none"/>
        </w:rPr>
      </w:pPr>
      <w:r>
        <w:rPr>
          <w:rFonts w:hint="eastAsia" w:ascii="宋体" w:hAnsi="宋体" w:eastAsia="宋体" w:cs="宋体"/>
          <w:b/>
          <w:bCs/>
          <w:sz w:val="32"/>
          <w:highlight w:val="none"/>
        </w:rPr>
        <w:br w:type="page"/>
      </w:r>
      <w:bookmarkStart w:id="11" w:name="_Toc1350"/>
      <w:bookmarkStart w:id="12" w:name="_Toc16073"/>
      <w:bookmarkStart w:id="13" w:name="_Toc32603"/>
      <w:bookmarkStart w:id="14" w:name="_Toc11894"/>
      <w:r>
        <w:rPr>
          <w:rStyle w:val="15"/>
          <w:rFonts w:hint="eastAsia" w:ascii="宋体" w:hAnsi="宋体" w:eastAsia="宋体" w:cs="宋体"/>
          <w:color w:val="auto"/>
          <w:sz w:val="36"/>
          <w:szCs w:val="36"/>
          <w:highlight w:val="none"/>
        </w:rPr>
        <w:t>二、法定代表人身份证明及授权委托书</w:t>
      </w:r>
      <w:bookmarkEnd w:id="11"/>
      <w:bookmarkEnd w:id="12"/>
      <w:bookmarkEnd w:id="13"/>
      <w:bookmarkEnd w:id="14"/>
    </w:p>
    <w:p w14:paraId="4BA3B399">
      <w:pPr>
        <w:keepNext w:val="0"/>
        <w:keepLines w:val="0"/>
        <w:pageBreakBefore w:val="0"/>
        <w:widowControl w:val="0"/>
        <w:kinsoku/>
        <w:wordWrap/>
        <w:overflowPunct/>
        <w:topLinePunct w:val="0"/>
        <w:autoSpaceDE w:val="0"/>
        <w:autoSpaceDN w:val="0"/>
        <w:bidi w:val="0"/>
        <w:adjustRightInd w:val="0"/>
        <w:snapToGrid/>
        <w:spacing w:beforeLines="50" w:afterLines="50"/>
        <w:ind w:firstLine="0" w:firstLineChars="0"/>
        <w:jc w:val="center"/>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28"/>
          <w:szCs w:val="28"/>
          <w:highlight w:val="none"/>
        </w:rPr>
        <w:t>（一）法定代表人身份证明</w:t>
      </w:r>
    </w:p>
    <w:p w14:paraId="2B6C1EF6">
      <w:pPr>
        <w:keepNext w:val="0"/>
        <w:keepLines w:val="0"/>
        <w:pageBreakBefore w:val="0"/>
        <w:widowControl w:val="0"/>
        <w:kinsoku/>
        <w:wordWrap/>
        <w:overflowPunct/>
        <w:topLinePunct w:val="0"/>
        <w:autoSpaceDE w:val="0"/>
        <w:autoSpaceDN w:val="0"/>
        <w:bidi w:val="0"/>
        <w:adjustRightInd w:val="0"/>
        <w:snapToGrid/>
        <w:spacing w:beforeLines="100" w:afterLines="100"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（或采用工商格式）</w:t>
      </w:r>
    </w:p>
    <w:p w14:paraId="094E8DCC">
      <w:pPr>
        <w:pStyle w:val="2"/>
        <w:spacing w:before="5"/>
        <w:rPr>
          <w:rFonts w:hint="eastAsia" w:ascii="宋体" w:hAnsi="宋体" w:eastAsia="宋体" w:cs="宋体"/>
          <w:sz w:val="21"/>
          <w:szCs w:val="21"/>
          <w:highlight w:val="none"/>
        </w:rPr>
      </w:pPr>
    </w:p>
    <w:p w14:paraId="070CE258">
      <w:pPr>
        <w:spacing w:line="480" w:lineRule="auto"/>
        <w:ind w:left="660" w:leftChars="3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投标人（或联合体牵头人）</w:t>
      </w:r>
      <w:r>
        <w:rPr>
          <w:rFonts w:hint="eastAsia" w:ascii="宋体" w:hAnsi="宋体" w:eastAsia="宋体" w:cs="宋体"/>
          <w:sz w:val="21"/>
          <w:szCs w:val="21"/>
          <w:highlight w:val="none"/>
        </w:rPr>
        <w:t>名称：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 xml:space="preserve"> </w:t>
      </w:r>
    </w:p>
    <w:p w14:paraId="5C619C29">
      <w:pPr>
        <w:spacing w:line="480" w:lineRule="auto"/>
        <w:ind w:left="660" w:leftChars="300"/>
        <w:rPr>
          <w:rFonts w:hint="eastAsia" w:ascii="宋体" w:hAnsi="宋体" w:eastAsia="宋体" w:cs="宋体"/>
          <w:sz w:val="21"/>
          <w:szCs w:val="21"/>
          <w:highlight w:val="none"/>
        </w:rPr>
      </w:pPr>
      <w:r>
        <w:rPr>
          <w:rFonts w:hint="eastAsia" w:ascii="宋体" w:hAnsi="宋体" w:eastAsia="宋体" w:cs="宋体"/>
          <w:sz w:val="21"/>
          <w:szCs w:val="21"/>
          <w:highlight w:val="none"/>
        </w:rPr>
        <w:t>单位性质：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 xml:space="preserve"> </w:t>
      </w:r>
    </w:p>
    <w:p w14:paraId="4C8CB7B8">
      <w:pPr>
        <w:spacing w:line="480" w:lineRule="auto"/>
        <w:ind w:left="660" w:leftChars="300"/>
        <w:rPr>
          <w:rFonts w:hint="eastAsia" w:ascii="宋体" w:hAnsi="宋体" w:eastAsia="宋体" w:cs="宋体"/>
          <w:b/>
          <w:bCs/>
          <w:sz w:val="21"/>
          <w:szCs w:val="21"/>
          <w:highlight w:val="none"/>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 xml:space="preserve"> </w:t>
      </w:r>
    </w:p>
    <w:p w14:paraId="20BD8FB6">
      <w:pPr>
        <w:spacing w:line="480" w:lineRule="auto"/>
        <w:ind w:left="660" w:leftChars="300"/>
        <w:rPr>
          <w:rFonts w:hint="eastAsia" w:ascii="宋体" w:hAnsi="宋体" w:eastAsia="宋体" w:cs="宋体"/>
          <w:sz w:val="21"/>
          <w:szCs w:val="21"/>
          <w:highlight w:val="none"/>
        </w:rPr>
      </w:pPr>
      <w:r>
        <w:rPr>
          <w:rFonts w:hint="eastAsia" w:ascii="宋体" w:hAnsi="宋体" w:eastAsia="宋体" w:cs="宋体"/>
          <w:sz w:val="21"/>
          <w:szCs w:val="21"/>
          <w:highlight w:val="none"/>
        </w:rPr>
        <w:t>成立时间：</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日</w:t>
      </w:r>
    </w:p>
    <w:p w14:paraId="017572E0">
      <w:pPr>
        <w:spacing w:line="480" w:lineRule="auto"/>
        <w:ind w:left="660" w:leftChars="300"/>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经营期限：</w:t>
      </w:r>
      <w:r>
        <w:rPr>
          <w:rFonts w:hint="eastAsia" w:ascii="宋体" w:hAnsi="宋体" w:eastAsia="宋体" w:cs="宋体"/>
          <w:sz w:val="21"/>
          <w:szCs w:val="21"/>
          <w:highlight w:val="none"/>
          <w:u w:val="single"/>
          <w:lang w:val="en-US" w:eastAsia="zh-CN"/>
        </w:rPr>
        <w:t xml:space="preserve">                   </w:t>
      </w:r>
    </w:p>
    <w:p w14:paraId="4EBDA748">
      <w:pPr>
        <w:spacing w:line="480" w:lineRule="auto"/>
        <w:ind w:left="660" w:leftChars="300"/>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 xml:space="preserve"> 性别：</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 xml:space="preserve"> 年龄：</w:t>
      </w:r>
      <w:r>
        <w:rPr>
          <w:rFonts w:hint="eastAsia" w:ascii="宋体" w:hAnsi="宋体" w:eastAsia="宋体" w:cs="宋体"/>
          <w:sz w:val="21"/>
          <w:szCs w:val="21"/>
          <w:highlight w:val="none"/>
          <w:u w:val="single"/>
          <w:lang w:val="en-US" w:eastAsia="zh-CN"/>
        </w:rPr>
        <w:t xml:space="preserve">     岁</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rPr>
        <w:t>职务：</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 xml:space="preserve">  </w:t>
      </w:r>
    </w:p>
    <w:p w14:paraId="784A25CE">
      <w:pPr>
        <w:spacing w:line="480" w:lineRule="auto"/>
        <w:ind w:left="660" w:leftChars="300"/>
        <w:rPr>
          <w:rFonts w:hint="eastAsia" w:ascii="宋体" w:hAnsi="宋体" w:eastAsia="宋体" w:cs="宋体"/>
          <w:sz w:val="21"/>
          <w:szCs w:val="21"/>
          <w:highlight w:val="none"/>
        </w:rPr>
      </w:pPr>
      <w:r>
        <w:rPr>
          <w:rFonts w:hint="eastAsia" w:ascii="宋体" w:hAnsi="宋体" w:eastAsia="宋体" w:cs="宋体"/>
          <w:sz w:val="21"/>
          <w:szCs w:val="21"/>
          <w:highlight w:val="none"/>
        </w:rPr>
        <w:t>系</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（投标人</w:t>
      </w:r>
      <w:r>
        <w:rPr>
          <w:rFonts w:hint="eastAsia" w:ascii="宋体" w:hAnsi="宋体" w:eastAsia="宋体" w:cs="宋体"/>
          <w:sz w:val="21"/>
          <w:szCs w:val="21"/>
          <w:highlight w:val="none"/>
          <w:u w:val="single"/>
          <w:lang w:val="en-US" w:eastAsia="zh-CN"/>
        </w:rPr>
        <w:t>或联合体牵头人</w:t>
      </w:r>
      <w:r>
        <w:rPr>
          <w:rFonts w:hint="eastAsia" w:ascii="宋体" w:hAnsi="宋体" w:eastAsia="宋体" w:cs="宋体"/>
          <w:sz w:val="21"/>
          <w:szCs w:val="21"/>
          <w:highlight w:val="none"/>
          <w:u w:val="single"/>
        </w:rPr>
        <w:t>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的法定代表人。</w:t>
      </w:r>
    </w:p>
    <w:p w14:paraId="36B8C280">
      <w:pPr>
        <w:spacing w:line="480" w:lineRule="auto"/>
        <w:ind w:left="660" w:leftChars="300"/>
        <w:rPr>
          <w:rFonts w:hint="eastAsia" w:ascii="宋体" w:hAnsi="宋体" w:eastAsia="宋体" w:cs="宋体"/>
          <w:sz w:val="21"/>
          <w:szCs w:val="21"/>
          <w:highlight w:val="none"/>
        </w:rPr>
      </w:pPr>
      <w:r>
        <w:rPr>
          <w:rFonts w:hint="eastAsia" w:ascii="宋体" w:hAnsi="宋体" w:eastAsia="宋体" w:cs="宋体"/>
          <w:sz w:val="21"/>
          <w:szCs w:val="21"/>
          <w:highlight w:val="none"/>
        </w:rPr>
        <w:t>特此证明。</w:t>
      </w:r>
    </w:p>
    <w:p w14:paraId="7109FC5E">
      <w:pPr>
        <w:pStyle w:val="3"/>
        <w:rPr>
          <w:rFonts w:hint="eastAsia" w:ascii="宋体" w:hAnsi="宋体" w:eastAsia="宋体" w:cs="宋体"/>
          <w:sz w:val="21"/>
          <w:szCs w:val="21"/>
          <w:highlight w:val="none"/>
        </w:rPr>
      </w:pPr>
    </w:p>
    <w:p w14:paraId="6E333E62">
      <w:pPr>
        <w:rPr>
          <w:rFonts w:hint="eastAsia" w:ascii="宋体" w:hAnsi="宋体" w:eastAsia="宋体" w:cs="宋体"/>
          <w:sz w:val="21"/>
          <w:szCs w:val="21"/>
          <w:highlight w:val="none"/>
        </w:rPr>
      </w:pPr>
    </w:p>
    <w:p w14:paraId="619BE071">
      <w:pPr>
        <w:spacing w:line="480" w:lineRule="auto"/>
        <w:ind w:left="660" w:leftChars="300" w:firstLine="2310" w:firstLineChars="1100"/>
        <w:rPr>
          <w:rFonts w:hint="eastAsia" w:ascii="宋体" w:hAnsi="宋体" w:eastAsia="宋体" w:cs="宋体"/>
          <w:sz w:val="21"/>
          <w:szCs w:val="21"/>
          <w:highlight w:val="none"/>
        </w:rPr>
      </w:pPr>
      <w:r>
        <w:rPr>
          <w:rFonts w:hint="eastAsia" w:ascii="宋体" w:hAnsi="宋体" w:eastAsia="宋体" w:cs="宋体"/>
          <w:sz w:val="21"/>
          <w:szCs w:val="21"/>
          <w:highlight w:val="none"/>
        </w:rPr>
        <w:t>投标人</w:t>
      </w:r>
      <w:r>
        <w:rPr>
          <w:rFonts w:hint="eastAsia" w:ascii="宋体" w:hAnsi="宋体" w:eastAsia="宋体" w:cs="宋体"/>
          <w:color w:val="auto"/>
          <w:sz w:val="21"/>
          <w:szCs w:val="21"/>
          <w:highlight w:val="none"/>
        </w:rPr>
        <w:t>（或联合体牵头人）</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（盖</w:t>
      </w:r>
      <w:r>
        <w:rPr>
          <w:rFonts w:hint="eastAsia" w:ascii="宋体" w:hAnsi="宋体" w:eastAsia="宋体" w:cs="宋体"/>
          <w:sz w:val="21"/>
          <w:szCs w:val="21"/>
          <w:highlight w:val="none"/>
          <w:lang w:val="en-US" w:eastAsia="zh-CN"/>
        </w:rPr>
        <w:t>公</w:t>
      </w:r>
      <w:r>
        <w:rPr>
          <w:rFonts w:hint="eastAsia" w:ascii="宋体" w:hAnsi="宋体" w:eastAsia="宋体" w:cs="宋体"/>
          <w:sz w:val="21"/>
          <w:szCs w:val="21"/>
          <w:highlight w:val="none"/>
        </w:rPr>
        <w:t xml:space="preserve">章） </w:t>
      </w:r>
    </w:p>
    <w:p w14:paraId="0B122D4C">
      <w:pPr>
        <w:spacing w:line="480" w:lineRule="auto"/>
        <w:ind w:left="660" w:leftChars="300" w:firstLine="2310" w:firstLineChars="1100"/>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6CEA5B13">
      <w:pPr>
        <w:spacing w:line="480" w:lineRule="auto"/>
        <w:ind w:left="660" w:leftChars="300"/>
        <w:rPr>
          <w:rFonts w:hint="eastAsia" w:ascii="宋体" w:hAnsi="宋体" w:eastAsia="宋体" w:cs="宋体"/>
          <w:sz w:val="21"/>
          <w:szCs w:val="21"/>
          <w:highlight w:val="none"/>
        </w:rPr>
      </w:pPr>
    </w:p>
    <w:p w14:paraId="25D1FF12">
      <w:pPr>
        <w:spacing w:line="48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14:paraId="103F8659">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1、后附投标人（或联合体牵头人）的法定代表人的二代身份证正反面复印件（有效期内）</w:t>
      </w:r>
      <w:r>
        <w:rPr>
          <w:rFonts w:hint="eastAsia" w:ascii="宋体" w:hAnsi="宋体" w:eastAsia="宋体" w:cs="宋体"/>
          <w:color w:val="auto"/>
          <w:sz w:val="21"/>
          <w:szCs w:val="21"/>
          <w:highlight w:val="none"/>
          <w:lang w:eastAsia="zh-CN"/>
        </w:rPr>
        <w:t>并加盖公章</w:t>
      </w:r>
      <w:r>
        <w:rPr>
          <w:rFonts w:hint="eastAsia" w:ascii="宋体" w:hAnsi="宋体" w:eastAsia="宋体" w:cs="宋体"/>
          <w:color w:val="auto"/>
          <w:sz w:val="21"/>
          <w:szCs w:val="21"/>
          <w:highlight w:val="none"/>
        </w:rPr>
        <w:t>。</w:t>
      </w:r>
    </w:p>
    <w:p w14:paraId="2200BE39">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2、如为联合体投标的，本法人证明书只须联合体中的牵头人出具即可。</w:t>
      </w:r>
    </w:p>
    <w:p w14:paraId="43A2A452">
      <w:pPr>
        <w:ind w:firstLine="660" w:firstLineChars="300"/>
        <w:rPr>
          <w:rFonts w:hint="eastAsia" w:ascii="宋体" w:hAnsi="宋体" w:eastAsia="宋体" w:cs="宋体"/>
          <w:highlight w:val="none"/>
        </w:rPr>
      </w:pPr>
    </w:p>
    <w:p w14:paraId="28473D99">
      <w:pPr>
        <w:spacing w:line="480" w:lineRule="auto"/>
        <w:ind w:left="660" w:leftChars="300"/>
        <w:rPr>
          <w:rFonts w:hint="eastAsia" w:ascii="宋体" w:hAnsi="宋体" w:eastAsia="宋体" w:cs="宋体"/>
          <w:highlight w:val="none"/>
        </w:rPr>
      </w:pPr>
    </w:p>
    <w:p w14:paraId="32970804">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center"/>
        <w:textAlignment w:val="auto"/>
        <w:outlineLvl w:val="9"/>
        <w:rPr>
          <w:rFonts w:hint="eastAsia" w:ascii="宋体" w:hAnsi="宋体" w:eastAsia="宋体" w:cs="宋体"/>
          <w:b/>
          <w:color w:val="auto"/>
          <w:sz w:val="32"/>
          <w:szCs w:val="21"/>
          <w:highlight w:val="none"/>
        </w:rPr>
      </w:pPr>
      <w:r>
        <w:rPr>
          <w:rFonts w:hint="eastAsia" w:ascii="宋体" w:hAnsi="宋体" w:eastAsia="宋体" w:cs="宋体"/>
          <w:sz w:val="32"/>
          <w:highlight w:val="none"/>
        </w:rPr>
        <w:br w:type="page"/>
      </w:r>
      <w:r>
        <w:rPr>
          <w:rFonts w:hint="eastAsia" w:ascii="宋体" w:hAnsi="宋体" w:eastAsia="宋体" w:cs="宋体"/>
          <w:b/>
          <w:color w:val="auto"/>
          <w:kern w:val="0"/>
          <w:sz w:val="32"/>
          <w:szCs w:val="32"/>
          <w:highlight w:val="none"/>
        </w:rPr>
        <w:t>（二）授权委托书</w:t>
      </w:r>
    </w:p>
    <w:p w14:paraId="787E7211">
      <w:pPr>
        <w:keepNext w:val="0"/>
        <w:keepLines w:val="0"/>
        <w:pageBreakBefore w:val="0"/>
        <w:widowControl w:val="0"/>
        <w:kinsoku/>
        <w:wordWrap/>
        <w:overflowPunct/>
        <w:topLinePunct w:val="0"/>
        <w:autoSpaceDE w:val="0"/>
        <w:autoSpaceDN w:val="0"/>
        <w:bidi w:val="0"/>
        <w:adjustRightInd w:val="0"/>
        <w:snapToGrid/>
        <w:spacing w:beforeLines="0" w:afterLines="0" w:line="4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（或采用工商格式）</w:t>
      </w:r>
    </w:p>
    <w:p w14:paraId="5C87E2C3">
      <w:pPr>
        <w:pStyle w:val="2"/>
        <w:rPr>
          <w:rFonts w:hint="eastAsia" w:ascii="宋体" w:hAnsi="宋体" w:eastAsia="宋体" w:cs="宋体"/>
          <w:sz w:val="21"/>
          <w:szCs w:val="21"/>
          <w:highlight w:val="none"/>
        </w:rPr>
      </w:pPr>
    </w:p>
    <w:p w14:paraId="24A63814">
      <w:pPr>
        <w:spacing w:beforeLines="0" w:afterLines="0" w:line="480" w:lineRule="auto"/>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w:t>
      </w:r>
      <w:r>
        <w:rPr>
          <w:rFonts w:hint="eastAsia" w:ascii="宋体" w:hAnsi="宋体" w:eastAsia="宋体" w:cs="宋体"/>
          <w:sz w:val="21"/>
          <w:szCs w:val="21"/>
          <w:highlight w:val="none"/>
          <w:u w:val="single"/>
          <w:lang w:val="en-US" w:eastAsia="zh-CN"/>
        </w:rPr>
        <w:t>或联合体牵头人</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的法定代表人，现委托</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为我方代理人。代理人根据授权，以我方名义签署、澄清、说明、补正、递交、撤回、修改</w:t>
      </w:r>
      <w:r>
        <w:rPr>
          <w:rFonts w:hint="eastAsia" w:ascii="宋体" w:hAnsi="宋体" w:eastAsia="宋体" w:cs="宋体"/>
          <w:b w:val="0"/>
          <w:bCs/>
          <w:color w:val="auto"/>
          <w:sz w:val="21"/>
          <w:szCs w:val="21"/>
          <w:highlight w:val="none"/>
          <w:u w:val="single"/>
          <w:lang w:eastAsia="zh-CN"/>
        </w:rPr>
        <w:t>云城区农村生活污水治理攻坚任务（第二阶段）建设项目（二期）勘察和初步设计</w:t>
      </w:r>
      <w:r>
        <w:rPr>
          <w:rFonts w:hint="eastAsia" w:ascii="宋体" w:hAnsi="宋体" w:eastAsia="宋体" w:cs="宋体"/>
          <w:color w:val="auto"/>
          <w:sz w:val="21"/>
          <w:szCs w:val="21"/>
          <w:highlight w:val="none"/>
        </w:rPr>
        <w:t>投标文件、签订合同和处理有关事宜，其法律后果由我方承担。</w:t>
      </w:r>
    </w:p>
    <w:p w14:paraId="2F38B39D">
      <w:pPr>
        <w:spacing w:beforeLines="0" w:afterLines="0" w:line="480" w:lineRule="auto"/>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委托期限：</w:t>
      </w:r>
      <w:r>
        <w:rPr>
          <w:rFonts w:hint="eastAsia" w:ascii="宋体" w:hAnsi="宋体" w:eastAsia="宋体" w:cs="宋体"/>
          <w:spacing w:val="-2"/>
          <w:sz w:val="21"/>
          <w:szCs w:val="21"/>
          <w:highlight w:val="none"/>
          <w:u w:val="single" w:color="auto"/>
        </w:rPr>
        <w:t>从本授权委托书发出之日起至    年    月</w:t>
      </w:r>
      <w:r>
        <w:rPr>
          <w:rFonts w:hint="eastAsia" w:ascii="宋体" w:hAnsi="宋体" w:eastAsia="宋体" w:cs="宋体"/>
          <w:spacing w:val="16"/>
          <w:sz w:val="21"/>
          <w:szCs w:val="21"/>
          <w:highlight w:val="none"/>
          <w:u w:val="single" w:color="auto"/>
        </w:rPr>
        <w:t xml:space="preserve">   </w:t>
      </w:r>
      <w:r>
        <w:rPr>
          <w:rFonts w:hint="eastAsia" w:ascii="宋体" w:hAnsi="宋体" w:eastAsia="宋体" w:cs="宋体"/>
          <w:spacing w:val="-2"/>
          <w:sz w:val="21"/>
          <w:szCs w:val="21"/>
          <w:highlight w:val="none"/>
          <w:u w:val="single" w:color="auto"/>
        </w:rPr>
        <w:t>日</w:t>
      </w:r>
      <w:r>
        <w:rPr>
          <w:rFonts w:hint="eastAsia" w:ascii="宋体" w:hAnsi="宋体" w:eastAsia="宋体" w:cs="宋体"/>
          <w:spacing w:val="-2"/>
          <w:sz w:val="21"/>
          <w:szCs w:val="21"/>
          <w:highlight w:val="none"/>
        </w:rPr>
        <w:t>。</w:t>
      </w:r>
    </w:p>
    <w:p w14:paraId="6EA189BD">
      <w:pPr>
        <w:spacing w:beforeLines="0" w:afterLines="0" w:line="480" w:lineRule="auto"/>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59CFCC08">
      <w:pPr>
        <w:spacing w:beforeLines="0" w:afterLines="0"/>
        <w:ind w:firstLine="440"/>
        <w:rPr>
          <w:rFonts w:hint="eastAsia" w:ascii="宋体" w:hAnsi="宋体" w:eastAsia="宋体" w:cs="宋体"/>
          <w:color w:val="auto"/>
          <w:sz w:val="21"/>
          <w:szCs w:val="21"/>
          <w:highlight w:val="none"/>
        </w:rPr>
      </w:pPr>
    </w:p>
    <w:p w14:paraId="0E6AE18E">
      <w:pPr>
        <w:pStyle w:val="2"/>
        <w:rPr>
          <w:rFonts w:hint="eastAsia" w:ascii="宋体" w:hAnsi="宋体" w:eastAsia="宋体" w:cs="宋体"/>
          <w:sz w:val="21"/>
          <w:szCs w:val="21"/>
          <w:highlight w:val="none"/>
        </w:rPr>
      </w:pPr>
    </w:p>
    <w:p w14:paraId="47FCE8C0">
      <w:pPr>
        <w:spacing w:line="600" w:lineRule="auto"/>
        <w:ind w:firstLine="1890" w:firstLineChars="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w:t>
      </w:r>
      <w:r>
        <w:rPr>
          <w:rFonts w:hint="eastAsia" w:ascii="宋体" w:hAnsi="宋体" w:eastAsia="宋体" w:cs="宋体"/>
          <w:color w:val="auto"/>
          <w:sz w:val="21"/>
          <w:szCs w:val="21"/>
          <w:highlight w:val="none"/>
          <w:u w:val="single"/>
        </w:rPr>
        <w:t xml:space="preserve">          （签字） </w:t>
      </w:r>
      <w:r>
        <w:rPr>
          <w:rFonts w:hint="eastAsia" w:ascii="宋体" w:hAnsi="宋体" w:eastAsia="宋体" w:cs="宋体"/>
          <w:color w:val="auto"/>
          <w:sz w:val="21"/>
          <w:szCs w:val="21"/>
          <w:highlight w:val="none"/>
        </w:rPr>
        <w:t xml:space="preserve"> 性别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岁</w:t>
      </w:r>
    </w:p>
    <w:p w14:paraId="020C7E6B">
      <w:pPr>
        <w:spacing w:line="600" w:lineRule="auto"/>
        <w:ind w:firstLine="1890" w:firstLineChars="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手机号码</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1BF1D8F">
      <w:pPr>
        <w:spacing w:line="600" w:lineRule="auto"/>
        <w:ind w:firstLine="1890" w:firstLineChars="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投标人（或联合体牵头人）：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章）</w:t>
      </w:r>
    </w:p>
    <w:p w14:paraId="5C84571A">
      <w:pPr>
        <w:spacing w:line="600" w:lineRule="auto"/>
        <w:ind w:firstLine="1890" w:firstLineChars="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54ED9E75">
      <w:pPr>
        <w:spacing w:line="600" w:lineRule="auto"/>
        <w:ind w:firstLine="1890" w:firstLineChars="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2F84832">
      <w:pPr>
        <w:spacing w:beforeLines="0" w:afterLines="0" w:line="600" w:lineRule="auto"/>
        <w:ind w:firstLine="2100" w:firstLineChars="1000"/>
        <w:rPr>
          <w:rFonts w:hint="eastAsia" w:ascii="宋体" w:hAnsi="宋体" w:eastAsia="宋体" w:cs="宋体"/>
          <w:color w:val="auto"/>
          <w:sz w:val="21"/>
          <w:szCs w:val="21"/>
          <w:highlight w:val="none"/>
        </w:rPr>
      </w:pPr>
    </w:p>
    <w:p w14:paraId="420B1E5F">
      <w:pPr>
        <w:pStyle w:val="2"/>
        <w:rPr>
          <w:rFonts w:hint="eastAsia" w:ascii="宋体" w:hAnsi="宋体" w:eastAsia="宋体" w:cs="宋体"/>
          <w:color w:val="auto"/>
          <w:sz w:val="21"/>
          <w:szCs w:val="21"/>
          <w:highlight w:val="none"/>
        </w:rPr>
      </w:pPr>
    </w:p>
    <w:p w14:paraId="55A3E350">
      <w:pPr>
        <w:pStyle w:val="2"/>
        <w:rPr>
          <w:rFonts w:hint="eastAsia" w:ascii="宋体" w:hAnsi="宋体" w:eastAsia="宋体" w:cs="宋体"/>
          <w:sz w:val="21"/>
          <w:szCs w:val="21"/>
          <w:highlight w:val="none"/>
        </w:rPr>
      </w:pPr>
    </w:p>
    <w:p w14:paraId="1312401F">
      <w:pPr>
        <w:spacing w:beforeLines="0" w:afterLines="0" w:line="360" w:lineRule="auto"/>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0E9A532D">
      <w:pPr>
        <w:spacing w:beforeLines="0" w:afterLines="0" w:line="360" w:lineRule="auto"/>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1、后附投标人（或联合体牵头人）的委托代理人的二代身份证正反面复印件</w:t>
      </w:r>
      <w:r>
        <w:rPr>
          <w:rFonts w:hint="eastAsia" w:ascii="宋体" w:hAnsi="宋体" w:eastAsia="宋体" w:cs="宋体"/>
          <w:color w:val="auto"/>
          <w:sz w:val="21"/>
          <w:szCs w:val="21"/>
          <w:highlight w:val="none"/>
          <w:lang w:eastAsia="zh-CN"/>
        </w:rPr>
        <w:t>并加盖公章</w:t>
      </w:r>
      <w:r>
        <w:rPr>
          <w:rFonts w:hint="eastAsia" w:ascii="宋体" w:hAnsi="宋体" w:eastAsia="宋体" w:cs="宋体"/>
          <w:color w:val="auto"/>
          <w:sz w:val="21"/>
          <w:szCs w:val="21"/>
          <w:highlight w:val="none"/>
        </w:rPr>
        <w:t>。</w:t>
      </w:r>
    </w:p>
    <w:p w14:paraId="3AF2F76B">
      <w:pPr>
        <w:spacing w:beforeLines="0" w:afterLines="0" w:line="360" w:lineRule="auto"/>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、如为联合体投标的，本授权委托书只须联合体中的牵头人出具即可。</w:t>
      </w:r>
    </w:p>
    <w:p w14:paraId="23CEAC74">
      <w:pPr>
        <w:spacing w:beforeLines="0" w:afterLines="0" w:line="360" w:lineRule="auto"/>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、如为法定代表人投标的，本格式可删除。</w:t>
      </w:r>
    </w:p>
    <w:p w14:paraId="4F0DA850">
      <w:pPr>
        <w:spacing w:beforeLines="0" w:afterLines="0" w:line="360" w:lineRule="auto"/>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、本项目采用全电子远程开评标，在本项目开标评标期间，请授权人保持手机畅通，以便可以及时联系处理开评标时候出现的一切情况。</w:t>
      </w:r>
    </w:p>
    <w:p w14:paraId="6018DDB8">
      <w:pPr>
        <w:spacing w:line="360" w:lineRule="auto"/>
        <w:rPr>
          <w:rFonts w:hint="eastAsia" w:ascii="宋体" w:hAnsi="宋体" w:eastAsia="宋体" w:cs="宋体"/>
          <w:sz w:val="21"/>
          <w:szCs w:val="21"/>
          <w:highlight w:val="none"/>
        </w:rPr>
      </w:pPr>
    </w:p>
    <w:p w14:paraId="6ADC8A31">
      <w:pPr>
        <w:pStyle w:val="2"/>
        <w:spacing w:line="480" w:lineRule="auto"/>
        <w:ind w:left="660" w:leftChars="300"/>
        <w:jc w:val="center"/>
        <w:rPr>
          <w:rFonts w:hint="eastAsia" w:ascii="宋体" w:hAnsi="宋体" w:eastAsia="宋体" w:cs="宋体"/>
          <w:highlight w:val="none"/>
        </w:rPr>
      </w:pPr>
      <w:r>
        <w:rPr>
          <w:rFonts w:hint="eastAsia" w:ascii="宋体" w:hAnsi="宋体" w:eastAsia="宋体" w:cs="宋体"/>
          <w:sz w:val="20"/>
          <w:highlight w:val="none"/>
        </w:rPr>
        <w:br w:type="page"/>
      </w:r>
      <w:bookmarkStart w:id="15" w:name="_Toc20242"/>
      <w:bookmarkStart w:id="16" w:name="_Toc9035"/>
      <w:bookmarkStart w:id="17" w:name="_Toc16237"/>
      <w:bookmarkStart w:id="18" w:name="_Toc11516"/>
      <w:bookmarkStart w:id="19" w:name="_Toc20616"/>
      <w:r>
        <w:rPr>
          <w:rStyle w:val="15"/>
          <w:rFonts w:hint="eastAsia" w:ascii="宋体" w:hAnsi="宋体" w:eastAsia="宋体" w:cs="宋体"/>
          <w:color w:val="auto"/>
          <w:sz w:val="36"/>
          <w:szCs w:val="36"/>
          <w:highlight w:val="none"/>
        </w:rPr>
        <w:t>三、联合体协议书（如有）</w:t>
      </w:r>
      <w:bookmarkEnd w:id="15"/>
      <w:bookmarkEnd w:id="16"/>
      <w:bookmarkEnd w:id="17"/>
      <w:bookmarkEnd w:id="18"/>
      <w:bookmarkEnd w:id="19"/>
    </w:p>
    <w:p w14:paraId="30783463">
      <w:pPr>
        <w:ind w:left="440" w:leftChars="200" w:right="572" w:rightChars="260"/>
        <w:rPr>
          <w:rFonts w:hint="eastAsia" w:ascii="宋体" w:hAnsi="宋体" w:eastAsia="宋体" w:cs="宋体"/>
          <w:highlight w:val="none"/>
        </w:rPr>
      </w:pPr>
    </w:p>
    <w:p w14:paraId="404CC108">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（所有成员单位名称）</w:t>
      </w:r>
      <w:r>
        <w:rPr>
          <w:rFonts w:hint="eastAsia" w:ascii="宋体" w:hAnsi="宋体" w:eastAsia="宋体" w:cs="宋体"/>
          <w:sz w:val="21"/>
          <w:szCs w:val="21"/>
          <w:highlight w:val="none"/>
        </w:rPr>
        <w:t>自愿组成</w:t>
      </w:r>
      <w:r>
        <w:rPr>
          <w:rFonts w:hint="eastAsia" w:ascii="宋体" w:hAnsi="宋体" w:eastAsia="宋体" w:cs="宋体"/>
          <w:sz w:val="21"/>
          <w:szCs w:val="21"/>
          <w:highlight w:val="none"/>
          <w:lang w:val="en-US" w:eastAsia="zh-CN"/>
        </w:rPr>
        <w:t>勘察和初步设计</w:t>
      </w:r>
      <w:r>
        <w:rPr>
          <w:rFonts w:hint="eastAsia" w:ascii="宋体" w:hAnsi="宋体" w:eastAsia="宋体" w:cs="宋体"/>
          <w:sz w:val="21"/>
          <w:szCs w:val="21"/>
          <w:highlight w:val="none"/>
        </w:rPr>
        <w:t>联合体，</w:t>
      </w:r>
      <w:r>
        <w:rPr>
          <w:rFonts w:hint="eastAsia" w:ascii="宋体" w:hAnsi="宋体" w:eastAsia="宋体" w:cs="宋体"/>
          <w:sz w:val="21"/>
          <w:szCs w:val="21"/>
          <w:highlight w:val="none"/>
          <w:lang w:val="en-US" w:eastAsia="zh-CN"/>
        </w:rPr>
        <w:t>共同</w:t>
      </w:r>
      <w:r>
        <w:rPr>
          <w:rFonts w:hint="eastAsia" w:ascii="宋体" w:hAnsi="宋体" w:eastAsia="宋体" w:cs="宋体"/>
          <w:sz w:val="21"/>
          <w:szCs w:val="21"/>
          <w:highlight w:val="none"/>
        </w:rPr>
        <w:t>参加</w:t>
      </w:r>
      <w:r>
        <w:rPr>
          <w:rFonts w:hint="eastAsia" w:ascii="宋体" w:hAnsi="宋体" w:eastAsia="宋体" w:cs="宋体"/>
          <w:b/>
          <w:bCs/>
          <w:sz w:val="21"/>
          <w:szCs w:val="21"/>
          <w:highlight w:val="none"/>
          <w:u w:val="single"/>
          <w:lang w:eastAsia="zh-CN"/>
        </w:rPr>
        <w:t>云城区农村生活污水治理攻坚任务（第二阶段）建设项目（二期）</w:t>
      </w:r>
      <w:r>
        <w:rPr>
          <w:rFonts w:hint="eastAsia" w:ascii="宋体" w:hAnsi="宋体" w:eastAsia="宋体" w:cs="宋体"/>
          <w:b/>
          <w:bCs/>
          <w:sz w:val="21"/>
          <w:szCs w:val="21"/>
          <w:highlight w:val="none"/>
          <w:u w:val="single"/>
          <w:lang w:val="en-US" w:eastAsia="zh-CN"/>
        </w:rPr>
        <w:t>勘察和初步设计</w:t>
      </w:r>
      <w:r>
        <w:rPr>
          <w:rFonts w:hint="eastAsia" w:ascii="宋体" w:hAnsi="宋体" w:eastAsia="宋体" w:cs="宋体"/>
          <w:sz w:val="21"/>
          <w:szCs w:val="21"/>
          <w:highlight w:val="none"/>
        </w:rPr>
        <w:t>投标。现就有关事宜订立协议如下：</w:t>
      </w:r>
    </w:p>
    <w:p w14:paraId="1FD2383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none"/>
          <w:lang w:val="en-US" w:eastAsia="zh-CN"/>
        </w:rPr>
        <w:t xml:space="preserve">1. </w:t>
      </w:r>
      <w:r>
        <w:rPr>
          <w:rFonts w:hint="eastAsia" w:ascii="宋体" w:hAnsi="宋体" w:eastAsia="宋体" w:cs="宋体"/>
          <w:color w:val="auto"/>
          <w:kern w:val="0"/>
          <w:sz w:val="21"/>
          <w:szCs w:val="21"/>
          <w:highlight w:val="none"/>
          <w:u w:val="single"/>
        </w:rPr>
        <w:t>（甲公司名称）</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为联合体牵头人，</w:t>
      </w:r>
      <w:r>
        <w:rPr>
          <w:rFonts w:hint="eastAsia" w:ascii="宋体" w:hAnsi="宋体" w:eastAsia="宋体" w:cs="宋体"/>
          <w:color w:val="auto"/>
          <w:kern w:val="0"/>
          <w:sz w:val="21"/>
          <w:szCs w:val="21"/>
          <w:highlight w:val="none"/>
          <w:u w:val="single"/>
        </w:rPr>
        <w:t xml:space="preserve">   （乙公司名称）   </w:t>
      </w:r>
      <w:r>
        <w:rPr>
          <w:rFonts w:hint="eastAsia" w:ascii="宋体" w:hAnsi="宋体" w:eastAsia="宋体" w:cs="宋体"/>
          <w:color w:val="auto"/>
          <w:kern w:val="0"/>
          <w:sz w:val="21"/>
          <w:szCs w:val="21"/>
          <w:highlight w:val="none"/>
        </w:rPr>
        <w:t>为联合体成员。</w:t>
      </w:r>
    </w:p>
    <w:p w14:paraId="3B76CCE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联合体内部有关事项规定如下：</w:t>
      </w:r>
    </w:p>
    <w:p w14:paraId="4D6B7A6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联合体由牵头人负责与招标人联系。由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5C6A1D2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（2）投标工作由联合体牵头人负责，由双方组成的投标小组具体实施；</w:t>
      </w:r>
    </w:p>
    <w:p w14:paraId="661B9A7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（3）联合体将严格按照招标文件的各项要求，递交投标文件，切实执行一切相关合同文件，共同承担合同规定的一切义务和责任，同时按照内部职责的划分，承担自身所负的责任和风险；</w:t>
      </w:r>
    </w:p>
    <w:p w14:paraId="3854995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（4）如中标，联合体内部将签订正式协议书，各自按协议规定承担各自的勘察、设计任务。且在协议书中必须包括以下规定：</w:t>
      </w:r>
    </w:p>
    <w:p w14:paraId="76D8385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a.</w:t>
      </w:r>
      <w:r>
        <w:rPr>
          <w:rFonts w:hint="eastAsia" w:ascii="宋体" w:hAnsi="宋体" w:eastAsia="宋体" w:cs="宋体"/>
          <w:sz w:val="21"/>
          <w:szCs w:val="21"/>
          <w:highlight w:val="none"/>
        </w:rPr>
        <w:t>联合体各方分别与招标人签订合同协议书，就中标项目向招标人承担连带责任；</w:t>
      </w:r>
    </w:p>
    <w:p w14:paraId="17F084F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b.</w:t>
      </w:r>
      <w:r>
        <w:rPr>
          <w:rFonts w:hint="eastAsia" w:ascii="宋体" w:hAnsi="宋体" w:eastAsia="宋体" w:cs="宋体"/>
          <w:sz w:val="21"/>
          <w:szCs w:val="21"/>
          <w:highlight w:val="none"/>
        </w:rPr>
        <w:t xml:space="preserve">联合体牵头人 </w:t>
      </w:r>
      <w:r>
        <w:rPr>
          <w:rFonts w:hint="eastAsia" w:ascii="宋体" w:hAnsi="宋体" w:eastAsia="宋体" w:cs="宋体"/>
          <w:sz w:val="21"/>
          <w:szCs w:val="21"/>
          <w:highlight w:val="none"/>
          <w:u w:val="single"/>
        </w:rPr>
        <w:t>（甲公司名称）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承担</w:t>
      </w:r>
      <w:r>
        <w:rPr>
          <w:rFonts w:hint="eastAsia" w:ascii="宋体" w:hAnsi="宋体" w:eastAsia="宋体" w:cs="宋体"/>
          <w:sz w:val="21"/>
          <w:szCs w:val="21"/>
          <w:highlight w:val="none"/>
          <w:u w:val="none"/>
        </w:rPr>
        <w:t>设计</w:t>
      </w:r>
      <w:r>
        <w:rPr>
          <w:rFonts w:hint="eastAsia" w:ascii="宋体" w:hAnsi="宋体" w:eastAsia="宋体" w:cs="宋体"/>
          <w:sz w:val="21"/>
          <w:szCs w:val="21"/>
          <w:highlight w:val="none"/>
        </w:rPr>
        <w:t xml:space="preserve">工作，联合体成员 </w:t>
      </w:r>
      <w:r>
        <w:rPr>
          <w:rFonts w:hint="eastAsia" w:ascii="宋体" w:hAnsi="宋体" w:eastAsia="宋体" w:cs="宋体"/>
          <w:sz w:val="21"/>
          <w:szCs w:val="21"/>
          <w:highlight w:val="none"/>
          <w:u w:val="single"/>
        </w:rPr>
        <w:t>（乙公司名称）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承担</w:t>
      </w:r>
      <w:r>
        <w:rPr>
          <w:rFonts w:hint="eastAsia" w:ascii="宋体" w:hAnsi="宋体" w:eastAsia="宋体" w:cs="宋体"/>
          <w:sz w:val="21"/>
          <w:szCs w:val="21"/>
          <w:highlight w:val="none"/>
          <w:u w:val="none"/>
        </w:rPr>
        <w:t>勘察</w:t>
      </w:r>
      <w:r>
        <w:rPr>
          <w:rFonts w:hint="eastAsia" w:ascii="宋体" w:hAnsi="宋体" w:eastAsia="宋体" w:cs="宋体"/>
          <w:sz w:val="21"/>
          <w:szCs w:val="21"/>
          <w:highlight w:val="none"/>
        </w:rPr>
        <w:t>工作。</w:t>
      </w:r>
    </w:p>
    <w:p w14:paraId="157D626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3.本协议书自签署之日起生效。在未中标或在联合体与招标人签订的</w:t>
      </w:r>
      <w:r>
        <w:rPr>
          <w:rFonts w:hint="eastAsia" w:ascii="宋体" w:hAnsi="宋体" w:eastAsia="宋体" w:cs="宋体"/>
          <w:sz w:val="21"/>
          <w:szCs w:val="21"/>
          <w:highlight w:val="none"/>
          <w:lang w:val="en-US" w:eastAsia="zh-CN"/>
        </w:rPr>
        <w:t>勘察设计</w:t>
      </w:r>
      <w:r>
        <w:rPr>
          <w:rFonts w:hint="eastAsia" w:ascii="宋体" w:hAnsi="宋体" w:eastAsia="宋体" w:cs="宋体"/>
          <w:sz w:val="21"/>
          <w:szCs w:val="21"/>
          <w:highlight w:val="none"/>
        </w:rPr>
        <w:t>协议书规定的有效期之后自行失效。</w:t>
      </w:r>
    </w:p>
    <w:p w14:paraId="5E882BC8">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4、本协议书一式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叁</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份，送交业主</w:t>
      </w:r>
      <w:r>
        <w:rPr>
          <w:rFonts w:hint="eastAsia" w:ascii="宋体" w:hAnsi="宋体" w:eastAsia="宋体" w:cs="宋体"/>
          <w:sz w:val="21"/>
          <w:szCs w:val="21"/>
          <w:highlight w:val="none"/>
          <w:u w:val="single"/>
        </w:rPr>
        <w:t xml:space="preserve"> 壹 </w:t>
      </w:r>
      <w:r>
        <w:rPr>
          <w:rFonts w:hint="eastAsia" w:ascii="宋体" w:hAnsi="宋体" w:eastAsia="宋体" w:cs="宋体"/>
          <w:sz w:val="21"/>
          <w:szCs w:val="21"/>
          <w:highlight w:val="none"/>
        </w:rPr>
        <w:t>份，联合体各方各执</w:t>
      </w:r>
      <w:r>
        <w:rPr>
          <w:rFonts w:hint="eastAsia" w:ascii="宋体" w:hAnsi="宋体" w:eastAsia="宋体" w:cs="宋体"/>
          <w:sz w:val="21"/>
          <w:szCs w:val="21"/>
          <w:highlight w:val="none"/>
          <w:u w:val="single"/>
        </w:rPr>
        <w:t xml:space="preserve"> 壹 </w:t>
      </w:r>
      <w:r>
        <w:rPr>
          <w:rFonts w:hint="eastAsia" w:ascii="宋体" w:hAnsi="宋体" w:eastAsia="宋体" w:cs="宋体"/>
          <w:sz w:val="21"/>
          <w:szCs w:val="21"/>
          <w:highlight w:val="none"/>
        </w:rPr>
        <w:t>份。</w:t>
      </w:r>
    </w:p>
    <w:p w14:paraId="0810AC5A">
      <w:pPr>
        <w:pStyle w:val="2"/>
        <w:keepNext w:val="0"/>
        <w:keepLines w:val="0"/>
        <w:pageBreakBefore w:val="0"/>
        <w:widowControl/>
        <w:tabs>
          <w:tab w:val="left" w:pos="4496"/>
        </w:tabs>
        <w:kinsoku/>
        <w:wordWrap/>
        <w:overflowPunct/>
        <w:topLinePunct w:val="0"/>
        <w:autoSpaceDE/>
        <w:autoSpaceDN/>
        <w:bidi w:val="0"/>
        <w:adjustRightInd/>
        <w:snapToGrid/>
        <w:spacing w:before="79" w:line="360" w:lineRule="auto"/>
        <w:ind w:left="818"/>
        <w:textAlignment w:val="auto"/>
        <w:rPr>
          <w:rFonts w:hint="eastAsia" w:ascii="宋体" w:hAnsi="宋体" w:eastAsia="宋体" w:cs="宋体"/>
          <w:sz w:val="21"/>
          <w:szCs w:val="21"/>
          <w:highlight w:val="none"/>
          <w:lang w:val="en-US" w:eastAsia="zh-CN"/>
        </w:rPr>
      </w:pPr>
    </w:p>
    <w:p w14:paraId="52EB2E39">
      <w:pPr>
        <w:pStyle w:val="2"/>
        <w:spacing w:line="360" w:lineRule="auto"/>
        <w:ind w:firstLine="200"/>
        <w:rPr>
          <w:rFonts w:hint="eastAsia" w:ascii="宋体" w:hAnsi="宋体" w:eastAsia="宋体" w:cs="宋体"/>
          <w:sz w:val="21"/>
          <w:szCs w:val="21"/>
          <w:highlight w:val="none"/>
        </w:rPr>
      </w:pPr>
      <w:r>
        <w:rPr>
          <w:rFonts w:hint="eastAsia" w:ascii="宋体" w:hAnsi="宋体" w:eastAsia="宋体" w:cs="宋体"/>
          <w:sz w:val="21"/>
          <w:szCs w:val="21"/>
          <w:highlight w:val="none"/>
        </w:rPr>
        <w:t>牵头人名称（盖单位公章）：</w:t>
      </w:r>
      <w:r>
        <w:rPr>
          <w:rFonts w:hint="eastAsia" w:ascii="宋体" w:hAnsi="宋体" w:eastAsia="宋体" w:cs="宋体"/>
          <w:sz w:val="21"/>
          <w:szCs w:val="21"/>
          <w:highlight w:val="none"/>
          <w:u w:val="single"/>
        </w:rPr>
        <w:t xml:space="preserve">                  </w:t>
      </w:r>
    </w:p>
    <w:p w14:paraId="4BCD0419">
      <w:pPr>
        <w:pStyle w:val="2"/>
        <w:spacing w:line="360" w:lineRule="auto"/>
        <w:ind w:firstLine="20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法定代表人（签名或盖章）：</w:t>
      </w:r>
      <w:r>
        <w:rPr>
          <w:rFonts w:hint="eastAsia" w:ascii="宋体" w:hAnsi="宋体" w:eastAsia="宋体" w:cs="宋体"/>
          <w:sz w:val="21"/>
          <w:szCs w:val="21"/>
          <w:highlight w:val="none"/>
          <w:u w:val="single"/>
        </w:rPr>
        <w:t xml:space="preserve">                  </w:t>
      </w:r>
    </w:p>
    <w:p w14:paraId="50594075">
      <w:pPr>
        <w:pStyle w:val="2"/>
        <w:spacing w:line="360" w:lineRule="auto"/>
        <w:ind w:firstLine="200"/>
        <w:rPr>
          <w:rFonts w:hint="eastAsia" w:ascii="宋体" w:hAnsi="宋体" w:eastAsia="宋体" w:cs="宋体"/>
          <w:sz w:val="21"/>
          <w:szCs w:val="21"/>
          <w:highlight w:val="none"/>
        </w:rPr>
      </w:pPr>
    </w:p>
    <w:p w14:paraId="2D6FB4B6">
      <w:pPr>
        <w:pStyle w:val="2"/>
        <w:spacing w:line="360" w:lineRule="auto"/>
        <w:ind w:firstLine="200"/>
        <w:rPr>
          <w:rFonts w:hint="eastAsia" w:ascii="宋体" w:hAnsi="宋体" w:eastAsia="宋体" w:cs="宋体"/>
          <w:sz w:val="21"/>
          <w:szCs w:val="21"/>
          <w:highlight w:val="none"/>
        </w:rPr>
      </w:pPr>
      <w:r>
        <w:rPr>
          <w:rFonts w:hint="eastAsia" w:ascii="宋体" w:hAnsi="宋体" w:eastAsia="宋体" w:cs="宋体"/>
          <w:sz w:val="21"/>
          <w:szCs w:val="21"/>
          <w:highlight w:val="none"/>
        </w:rPr>
        <w:t>联合体成员名称（盖单位公章）：</w:t>
      </w:r>
      <w:r>
        <w:rPr>
          <w:rFonts w:hint="eastAsia" w:ascii="宋体" w:hAnsi="宋体" w:eastAsia="宋体" w:cs="宋体"/>
          <w:sz w:val="21"/>
          <w:szCs w:val="21"/>
          <w:highlight w:val="none"/>
          <w:u w:val="single"/>
        </w:rPr>
        <w:t xml:space="preserve">                  </w:t>
      </w:r>
    </w:p>
    <w:p w14:paraId="47D1A2B8">
      <w:pPr>
        <w:pStyle w:val="2"/>
        <w:spacing w:line="360" w:lineRule="auto"/>
        <w:ind w:firstLine="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法定代表人（签名或盖章）：</w:t>
      </w:r>
      <w:r>
        <w:rPr>
          <w:rFonts w:hint="eastAsia" w:ascii="宋体" w:hAnsi="宋体" w:eastAsia="宋体" w:cs="宋体"/>
          <w:sz w:val="21"/>
          <w:szCs w:val="21"/>
          <w:highlight w:val="none"/>
          <w:u w:val="single"/>
        </w:rPr>
        <w:t xml:space="preserve">                  </w:t>
      </w:r>
    </w:p>
    <w:p w14:paraId="0BDD076F">
      <w:pPr>
        <w:pStyle w:val="16"/>
        <w:keepNext w:val="0"/>
        <w:keepLines w:val="0"/>
        <w:pageBreakBefore w:val="0"/>
        <w:widowControl/>
        <w:tabs>
          <w:tab w:val="left" w:pos="1768"/>
        </w:tabs>
        <w:kinsoku/>
        <w:wordWrap/>
        <w:overflowPunct/>
        <w:topLinePunct w:val="0"/>
        <w:autoSpaceDE/>
        <w:autoSpaceDN/>
        <w:bidi w:val="0"/>
        <w:adjustRightInd/>
        <w:snapToGrid/>
        <w:spacing w:before="173" w:line="360" w:lineRule="auto"/>
        <w:ind w:left="0" w:leftChars="0" w:firstLine="204" w:firstLineChars="100"/>
        <w:textAlignment w:val="auto"/>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90768ED">
      <w:pPr>
        <w:pStyle w:val="16"/>
        <w:tabs>
          <w:tab w:val="left" w:pos="1768"/>
        </w:tabs>
        <w:spacing w:before="173" w:line="360" w:lineRule="auto"/>
        <w:ind w:left="440" w:leftChars="200" w:firstLine="414"/>
        <w:rPr>
          <w:rFonts w:hint="eastAsia" w:ascii="宋体" w:hAnsi="宋体" w:eastAsia="宋体" w:cs="宋体"/>
          <w:spacing w:val="-3"/>
          <w:sz w:val="24"/>
          <w:szCs w:val="24"/>
          <w:highlight w:val="none"/>
        </w:rPr>
      </w:pPr>
    </w:p>
    <w:p w14:paraId="7C2091C1">
      <w:pPr>
        <w:keepNext w:val="0"/>
        <w:keepLines w:val="0"/>
        <w:pageBreakBefore w:val="0"/>
        <w:widowControl w:val="0"/>
        <w:kinsoku/>
        <w:wordWrap/>
        <w:overflowPunct/>
        <w:topLinePunct w:val="0"/>
        <w:autoSpaceDE/>
        <w:autoSpaceDN/>
        <w:bidi w:val="0"/>
        <w:adjustRightInd/>
        <w:snapToGrid/>
        <w:spacing w:beforeLines="0" w:afterLines="0" w:line="360" w:lineRule="auto"/>
        <w:ind w:firstLine="422" w:firstLineChars="200"/>
        <w:jc w:val="left"/>
        <w:textAlignment w:val="auto"/>
        <w:outlineLvl w:val="9"/>
        <w:rPr>
          <w:rFonts w:hint="eastAsia" w:ascii="宋体" w:hAnsi="宋体" w:eastAsia="宋体" w:cs="宋体"/>
          <w:b/>
          <w:bCs w:val="0"/>
          <w:color w:val="auto"/>
          <w:sz w:val="21"/>
          <w:szCs w:val="21"/>
          <w:highlight w:val="none"/>
        </w:rPr>
        <w:sectPr>
          <w:footerReference r:id="rId3" w:type="default"/>
          <w:pgSz w:w="11911" w:h="16838"/>
          <w:pgMar w:top="1417" w:right="1417" w:bottom="1417" w:left="1417" w:header="794" w:footer="794" w:gutter="0"/>
          <w:pgNumType w:fmt="decimal" w:start="1"/>
          <w:cols w:space="720" w:num="1"/>
          <w:rtlGutter w:val="0"/>
          <w:docGrid w:linePitch="1" w:charSpace="0"/>
        </w:sectPr>
      </w:pPr>
      <w:r>
        <w:rPr>
          <w:rFonts w:hint="eastAsia" w:ascii="宋体" w:hAnsi="宋体" w:eastAsia="宋体" w:cs="宋体"/>
          <w:b/>
          <w:bCs w:val="0"/>
          <w:sz w:val="21"/>
          <w:szCs w:val="21"/>
          <w:highlight w:val="none"/>
        </w:rPr>
        <w:t>注：</w:t>
      </w:r>
      <w:r>
        <w:rPr>
          <w:rFonts w:hint="eastAsia" w:ascii="宋体" w:hAnsi="宋体" w:eastAsia="宋体" w:cs="宋体"/>
          <w:b/>
          <w:bCs w:val="0"/>
          <w:color w:val="auto"/>
          <w:sz w:val="21"/>
          <w:szCs w:val="21"/>
          <w:highlight w:val="none"/>
        </w:rPr>
        <w:t>如投标人不是以联合体方式进行投标的，不须填写本表，本表的格式可以删除。如投标人为联合体投标，可根据自己组合情况，调整本表格式。</w:t>
      </w:r>
    </w:p>
    <w:p w14:paraId="30DE9530">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jc w:val="left"/>
        <w:textAlignment w:val="auto"/>
        <w:outlineLvl w:val="1"/>
        <w:rPr>
          <w:rFonts w:hint="eastAsia" w:ascii="宋体" w:hAnsi="宋体" w:eastAsia="宋体" w:cs="宋体"/>
          <w:b/>
          <w:color w:val="auto"/>
          <w:sz w:val="32"/>
          <w:szCs w:val="21"/>
          <w:highlight w:val="none"/>
        </w:rPr>
      </w:pPr>
      <w:r>
        <w:rPr>
          <w:rFonts w:hint="eastAsia" w:ascii="宋体" w:hAnsi="宋体" w:eastAsia="宋体" w:cs="宋体"/>
          <w:b/>
          <w:bCs/>
          <w:sz w:val="24"/>
          <w:szCs w:val="24"/>
          <w:highlight w:val="none"/>
          <w:lang w:val="en-US" w:eastAsia="zh-CN"/>
        </w:rPr>
        <w:t xml:space="preserve">                       </w:t>
      </w:r>
      <w:r>
        <w:rPr>
          <w:rStyle w:val="15"/>
          <w:rFonts w:hint="eastAsia" w:ascii="宋体" w:hAnsi="宋体" w:eastAsia="宋体" w:cs="宋体"/>
          <w:color w:val="auto"/>
          <w:sz w:val="36"/>
          <w:szCs w:val="36"/>
          <w:highlight w:val="none"/>
          <w:lang w:val="en-US" w:eastAsia="zh-CN"/>
        </w:rPr>
        <w:t xml:space="preserve"> </w:t>
      </w:r>
      <w:bookmarkStart w:id="20" w:name="_Toc23279"/>
      <w:bookmarkStart w:id="21" w:name="_Toc11954"/>
      <w:r>
        <w:rPr>
          <w:rStyle w:val="15"/>
          <w:rFonts w:hint="eastAsia" w:ascii="宋体" w:hAnsi="宋体" w:eastAsia="宋体" w:cs="宋体"/>
          <w:color w:val="auto"/>
          <w:sz w:val="36"/>
          <w:szCs w:val="36"/>
          <w:highlight w:val="none"/>
          <w:lang w:val="en-US" w:eastAsia="zh-CN"/>
        </w:rPr>
        <w:t>四</w:t>
      </w:r>
      <w:r>
        <w:rPr>
          <w:rFonts w:hint="eastAsia" w:ascii="宋体" w:hAnsi="宋体" w:eastAsia="宋体" w:cs="宋体"/>
          <w:b/>
          <w:bCs/>
          <w:sz w:val="32"/>
          <w:highlight w:val="none"/>
        </w:rPr>
        <w:t>、</w:t>
      </w:r>
      <w:r>
        <w:rPr>
          <w:rStyle w:val="15"/>
          <w:rFonts w:hint="eastAsia" w:ascii="宋体" w:hAnsi="宋体" w:eastAsia="宋体" w:cs="宋体"/>
          <w:color w:val="auto"/>
          <w:sz w:val="36"/>
          <w:szCs w:val="36"/>
          <w:highlight w:val="none"/>
        </w:rPr>
        <w:t>企业基本情况表</w:t>
      </w:r>
      <w:bookmarkEnd w:id="20"/>
      <w:bookmarkEnd w:id="21"/>
    </w:p>
    <w:p w14:paraId="4ABFDACE">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center"/>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（一）联合体牵头人的企业基本情况表</w:t>
      </w:r>
    </w:p>
    <w:tbl>
      <w:tblPr>
        <w:tblStyle w:val="1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233"/>
        <w:gridCol w:w="970"/>
        <w:gridCol w:w="1775"/>
        <w:gridCol w:w="1410"/>
        <w:gridCol w:w="855"/>
        <w:gridCol w:w="1227"/>
      </w:tblGrid>
      <w:tr w14:paraId="5522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17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5C37D4">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单位名称</w:t>
            </w:r>
          </w:p>
        </w:tc>
        <w:tc>
          <w:tcPr>
            <w:tcW w:w="747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75A45DC1">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r>
      <w:tr w14:paraId="1A46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17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52E9F9">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注册地址</w:t>
            </w:r>
          </w:p>
        </w:tc>
        <w:tc>
          <w:tcPr>
            <w:tcW w:w="397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13FFE00">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AC54F1">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p>
        </w:tc>
        <w:tc>
          <w:tcPr>
            <w:tcW w:w="20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1E26435">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r>
      <w:tr w14:paraId="4B6E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trPr>
        <w:tc>
          <w:tcPr>
            <w:tcW w:w="17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D9F05ED">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w:t>
            </w:r>
          </w:p>
        </w:tc>
        <w:tc>
          <w:tcPr>
            <w:tcW w:w="12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85DF7D">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p>
        </w:tc>
        <w:tc>
          <w:tcPr>
            <w:tcW w:w="27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5016F45">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AA8167">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20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6EA9729">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r>
      <w:tr w14:paraId="6D3D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17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D95AE02">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c>
          <w:tcPr>
            <w:tcW w:w="12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FD6365">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传真</w:t>
            </w:r>
          </w:p>
        </w:tc>
        <w:tc>
          <w:tcPr>
            <w:tcW w:w="27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BBC278E">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459525">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电子邮件</w:t>
            </w:r>
          </w:p>
        </w:tc>
        <w:tc>
          <w:tcPr>
            <w:tcW w:w="20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ED0E936">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r>
      <w:tr w14:paraId="3DCF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17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CA593A">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p>
        </w:tc>
        <w:tc>
          <w:tcPr>
            <w:tcW w:w="12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64D6BE">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9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B5DCEB">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D2672F">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职称</w:t>
            </w:r>
            <w:r>
              <w:rPr>
                <w:rFonts w:hint="eastAsia" w:ascii="宋体" w:hAnsi="宋体" w:eastAsia="宋体" w:cs="宋体"/>
                <w:color w:val="auto"/>
                <w:kern w:val="0"/>
                <w:sz w:val="21"/>
                <w:szCs w:val="21"/>
                <w:highlight w:val="none"/>
                <w:lang w:eastAsia="zh-CN"/>
              </w:rPr>
              <w:t>（如有）</w:t>
            </w: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959712">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9829D4">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36F480">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r>
      <w:tr w14:paraId="6FC4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17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58E5BC">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设计</w:t>
            </w:r>
            <w:r>
              <w:rPr>
                <w:rFonts w:hint="eastAsia" w:ascii="宋体" w:hAnsi="宋体" w:eastAsia="宋体" w:cs="宋体"/>
                <w:color w:val="auto"/>
                <w:kern w:val="0"/>
                <w:sz w:val="21"/>
                <w:szCs w:val="21"/>
                <w:highlight w:val="none"/>
              </w:rPr>
              <w:t>负责人</w:t>
            </w:r>
          </w:p>
        </w:tc>
        <w:tc>
          <w:tcPr>
            <w:tcW w:w="12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EE3195">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9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28FAF7">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6542E5">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职称</w:t>
            </w:r>
            <w:r>
              <w:rPr>
                <w:rFonts w:hint="eastAsia" w:ascii="宋体" w:hAnsi="宋体" w:eastAsia="宋体" w:cs="宋体"/>
                <w:color w:val="auto"/>
                <w:kern w:val="0"/>
                <w:sz w:val="21"/>
                <w:szCs w:val="21"/>
                <w:highlight w:val="none"/>
                <w:lang w:eastAsia="zh-CN"/>
              </w:rPr>
              <w:t>（如有）</w:t>
            </w: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0FB5E1">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344735">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2E5D15">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r>
      <w:tr w14:paraId="7548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7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02A48E">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成立时间</w:t>
            </w:r>
          </w:p>
        </w:tc>
        <w:tc>
          <w:tcPr>
            <w:tcW w:w="220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6D35F63">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0BD46A">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营业执照编号</w:t>
            </w:r>
          </w:p>
        </w:tc>
        <w:tc>
          <w:tcPr>
            <w:tcW w:w="349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BF4EEE8">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r>
      <w:tr w14:paraId="60B2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trPr>
        <w:tc>
          <w:tcPr>
            <w:tcW w:w="17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C61664">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基本账户开户银行</w:t>
            </w:r>
          </w:p>
        </w:tc>
        <w:tc>
          <w:tcPr>
            <w:tcW w:w="220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F940710">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067469">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基本账户账号</w:t>
            </w:r>
          </w:p>
        </w:tc>
        <w:tc>
          <w:tcPr>
            <w:tcW w:w="349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86C217F">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r>
      <w:tr w14:paraId="2A98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exact"/>
        </w:trPr>
        <w:tc>
          <w:tcPr>
            <w:tcW w:w="17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F8075F">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本工程所要求</w:t>
            </w:r>
            <w:r>
              <w:rPr>
                <w:rFonts w:hint="eastAsia" w:ascii="宋体" w:hAnsi="宋体" w:eastAsia="宋体" w:cs="宋体"/>
                <w:color w:val="auto"/>
                <w:kern w:val="0"/>
                <w:sz w:val="21"/>
                <w:szCs w:val="21"/>
                <w:highlight w:val="none"/>
                <w:lang w:eastAsia="zh-CN"/>
              </w:rPr>
              <w:t>的资质</w:t>
            </w:r>
            <w:r>
              <w:rPr>
                <w:rFonts w:hint="eastAsia" w:ascii="宋体" w:hAnsi="宋体" w:eastAsia="宋体" w:cs="宋体"/>
                <w:color w:val="auto"/>
                <w:kern w:val="0"/>
                <w:sz w:val="21"/>
                <w:szCs w:val="21"/>
                <w:highlight w:val="none"/>
              </w:rPr>
              <w:t>证书编号</w:t>
            </w:r>
          </w:p>
        </w:tc>
        <w:tc>
          <w:tcPr>
            <w:tcW w:w="747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387C36A5">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r>
    </w:tbl>
    <w:p w14:paraId="2F34D867">
      <w:pPr>
        <w:autoSpaceDE w:val="0"/>
        <w:autoSpaceDN w:val="0"/>
        <w:adjustRightInd w:val="0"/>
        <w:spacing w:beforeLines="0" w:afterLines="0"/>
        <w:jc w:val="center"/>
        <w:rPr>
          <w:rFonts w:hint="eastAsia" w:ascii="宋体" w:hAnsi="宋体" w:eastAsia="宋体" w:cs="宋体"/>
          <w:color w:val="auto"/>
          <w:kern w:val="0"/>
          <w:sz w:val="21"/>
          <w:szCs w:val="21"/>
          <w:highlight w:val="none"/>
        </w:rPr>
      </w:pPr>
    </w:p>
    <w:p w14:paraId="607DFB7C">
      <w:pPr>
        <w:autoSpaceDE w:val="0"/>
        <w:autoSpaceDN w:val="0"/>
        <w:adjustRightInd w:val="0"/>
        <w:spacing w:line="480" w:lineRule="auto"/>
        <w:ind w:firstLine="3990" w:firstLineChars="1900"/>
        <w:jc w:val="left"/>
        <w:rPr>
          <w:rFonts w:hint="eastAsia" w:ascii="宋体" w:hAnsi="宋体" w:eastAsia="宋体" w:cs="宋体"/>
          <w:color w:val="auto"/>
          <w:kern w:val="0"/>
          <w:sz w:val="21"/>
          <w:szCs w:val="21"/>
          <w:highlight w:val="none"/>
        </w:rPr>
      </w:pPr>
    </w:p>
    <w:p w14:paraId="42D1C8C3">
      <w:pPr>
        <w:pStyle w:val="2"/>
        <w:tabs>
          <w:tab w:val="left" w:pos="4812"/>
        </w:tabs>
        <w:spacing w:before="79" w:line="360" w:lineRule="auto"/>
        <w:ind w:left="818" w:firstLine="1470" w:firstLineChars="7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投标人（或联合体牵头人）：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（盖公章）</w:t>
      </w:r>
    </w:p>
    <w:p w14:paraId="7FB7F5C5">
      <w:pPr>
        <w:pStyle w:val="2"/>
        <w:tabs>
          <w:tab w:val="left" w:pos="4812"/>
        </w:tabs>
        <w:spacing w:before="79" w:line="360" w:lineRule="auto"/>
        <w:ind w:left="818" w:firstLine="1470" w:firstLineChars="700"/>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rPr>
        <w:t>法定</w:t>
      </w:r>
      <w:r>
        <w:rPr>
          <w:rFonts w:hint="eastAsia" w:ascii="宋体" w:hAnsi="宋体" w:eastAsia="宋体" w:cs="宋体"/>
          <w:spacing w:val="-3"/>
          <w:sz w:val="21"/>
          <w:szCs w:val="21"/>
          <w:highlight w:val="none"/>
        </w:rPr>
        <w:t>代</w:t>
      </w:r>
      <w:r>
        <w:rPr>
          <w:rFonts w:hint="eastAsia" w:ascii="宋体" w:hAnsi="宋体" w:eastAsia="宋体" w:cs="宋体"/>
          <w:sz w:val="21"/>
          <w:szCs w:val="21"/>
          <w:highlight w:val="none"/>
        </w:rPr>
        <w:t>表</w:t>
      </w:r>
      <w:r>
        <w:rPr>
          <w:rFonts w:hint="eastAsia" w:ascii="宋体" w:hAnsi="宋体" w:eastAsia="宋体" w:cs="宋体"/>
          <w:spacing w:val="-3"/>
          <w:sz w:val="21"/>
          <w:szCs w:val="21"/>
          <w:highlight w:val="none"/>
        </w:rPr>
        <w:t>人</w:t>
      </w:r>
      <w:r>
        <w:rPr>
          <w:rFonts w:hint="eastAsia" w:ascii="宋体" w:hAnsi="宋体" w:eastAsia="宋体" w:cs="宋体"/>
          <w:sz w:val="21"/>
          <w:szCs w:val="21"/>
          <w:highlight w:val="none"/>
        </w:rPr>
        <w:t>或</w:t>
      </w:r>
      <w:r>
        <w:rPr>
          <w:rFonts w:hint="eastAsia" w:ascii="宋体" w:hAnsi="宋体" w:eastAsia="宋体" w:cs="宋体"/>
          <w:spacing w:val="-3"/>
          <w:sz w:val="21"/>
          <w:szCs w:val="21"/>
          <w:highlight w:val="none"/>
        </w:rPr>
        <w:t>授</w:t>
      </w:r>
      <w:r>
        <w:rPr>
          <w:rFonts w:hint="eastAsia" w:ascii="宋体" w:hAnsi="宋体" w:eastAsia="宋体" w:cs="宋体"/>
          <w:sz w:val="21"/>
          <w:szCs w:val="21"/>
          <w:highlight w:val="none"/>
        </w:rPr>
        <w:t>权</w:t>
      </w:r>
      <w:r>
        <w:rPr>
          <w:rFonts w:hint="eastAsia" w:ascii="宋体" w:hAnsi="宋体" w:eastAsia="宋体" w:cs="宋体"/>
          <w:spacing w:val="-3"/>
          <w:sz w:val="21"/>
          <w:szCs w:val="21"/>
          <w:highlight w:val="none"/>
        </w:rPr>
        <w:t>委</w:t>
      </w:r>
      <w:r>
        <w:rPr>
          <w:rFonts w:hint="eastAsia" w:ascii="宋体" w:hAnsi="宋体" w:eastAsia="宋体" w:cs="宋体"/>
          <w:sz w:val="21"/>
          <w:szCs w:val="21"/>
          <w:highlight w:val="none"/>
        </w:rPr>
        <w:t>托</w:t>
      </w:r>
      <w:r>
        <w:rPr>
          <w:rFonts w:hint="eastAsia" w:ascii="宋体" w:hAnsi="宋体" w:eastAsia="宋体" w:cs="宋体"/>
          <w:spacing w:val="-3"/>
          <w:sz w:val="21"/>
          <w:szCs w:val="21"/>
          <w:highlight w:val="none"/>
        </w:rPr>
        <w:t>人</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pacing w:val="-3"/>
          <w:sz w:val="21"/>
          <w:szCs w:val="21"/>
          <w:highlight w:val="none"/>
        </w:rPr>
        <w:t>（</w:t>
      </w:r>
      <w:r>
        <w:rPr>
          <w:rFonts w:hint="eastAsia" w:ascii="宋体" w:hAnsi="宋体" w:eastAsia="宋体" w:cs="宋体"/>
          <w:sz w:val="21"/>
          <w:szCs w:val="21"/>
          <w:highlight w:val="none"/>
        </w:rPr>
        <w:t>签</w:t>
      </w:r>
      <w:r>
        <w:rPr>
          <w:rFonts w:hint="eastAsia" w:ascii="宋体" w:hAnsi="宋体" w:eastAsia="宋体" w:cs="宋体"/>
          <w:spacing w:val="-3"/>
          <w:sz w:val="21"/>
          <w:szCs w:val="21"/>
          <w:highlight w:val="none"/>
        </w:rPr>
        <w:t>字</w:t>
      </w:r>
      <w:r>
        <w:rPr>
          <w:rFonts w:hint="eastAsia" w:ascii="宋体" w:hAnsi="宋体" w:eastAsia="宋体" w:cs="宋体"/>
          <w:sz w:val="21"/>
          <w:szCs w:val="21"/>
          <w:highlight w:val="none"/>
        </w:rPr>
        <w:t>或盖</w:t>
      </w:r>
      <w:r>
        <w:rPr>
          <w:rFonts w:hint="eastAsia" w:ascii="宋体" w:hAnsi="宋体" w:eastAsia="宋体" w:cs="宋体"/>
          <w:spacing w:val="-3"/>
          <w:sz w:val="21"/>
          <w:szCs w:val="21"/>
          <w:highlight w:val="none"/>
        </w:rPr>
        <w:t>章</w:t>
      </w:r>
      <w:r>
        <w:rPr>
          <w:rFonts w:hint="eastAsia" w:ascii="宋体" w:hAnsi="宋体" w:eastAsia="宋体" w:cs="宋体"/>
          <w:sz w:val="21"/>
          <w:szCs w:val="21"/>
          <w:highlight w:val="none"/>
        </w:rPr>
        <w:t>）</w:t>
      </w:r>
    </w:p>
    <w:p w14:paraId="101F4ADC">
      <w:pPr>
        <w:spacing w:line="360" w:lineRule="auto"/>
        <w:ind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日 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1C9FFCC">
      <w:pPr>
        <w:pStyle w:val="2"/>
        <w:rPr>
          <w:rFonts w:hint="eastAsia" w:ascii="宋体" w:hAnsi="宋体" w:eastAsia="宋体" w:cs="宋体"/>
          <w:sz w:val="21"/>
          <w:szCs w:val="21"/>
          <w:highlight w:val="none"/>
        </w:rPr>
      </w:pPr>
    </w:p>
    <w:p w14:paraId="54A4FF14">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于本表后附以下资料复印件</w:t>
      </w:r>
      <w:r>
        <w:rPr>
          <w:rFonts w:hint="eastAsia" w:ascii="宋体" w:hAnsi="宋体" w:eastAsia="宋体" w:cs="宋体"/>
          <w:color w:val="auto"/>
          <w:sz w:val="21"/>
          <w:szCs w:val="21"/>
          <w:highlight w:val="none"/>
          <w:lang w:eastAsia="zh-CN"/>
        </w:rPr>
        <w:t>并加盖公章</w:t>
      </w:r>
      <w:r>
        <w:rPr>
          <w:rFonts w:hint="eastAsia" w:ascii="宋体" w:hAnsi="宋体" w:eastAsia="宋体" w:cs="宋体"/>
          <w:color w:val="auto"/>
          <w:sz w:val="21"/>
          <w:szCs w:val="21"/>
          <w:highlight w:val="none"/>
        </w:rPr>
        <w:t>：①有效期内的营业执照；②有效期内的资质证书；③</w:t>
      </w:r>
      <w:r>
        <w:rPr>
          <w:rFonts w:hint="eastAsia" w:ascii="宋体" w:hAnsi="宋体" w:eastAsia="宋体" w:cs="宋体"/>
          <w:color w:val="auto"/>
          <w:sz w:val="21"/>
          <w:szCs w:val="21"/>
          <w:highlight w:val="none"/>
          <w:lang w:val="en-US" w:eastAsia="zh-CN"/>
        </w:rPr>
        <w:t>人员在“云浮市智慧建筑管理服务信息平台”注册并通过审核的网页截图；</w:t>
      </w:r>
      <w:r>
        <w:rPr>
          <w:rFonts w:hint="eastAsia" w:ascii="宋体" w:hAnsi="宋体" w:eastAsia="宋体" w:cs="宋体"/>
          <w:color w:val="auto"/>
          <w:sz w:val="21"/>
          <w:szCs w:val="21"/>
          <w:highlight w:val="none"/>
        </w:rPr>
        <w:t>④“云浮市智慧建筑管理服务信息平台”最新月度企业信用评价等级的网页截图（其有效范围为信用等级B级或以上的，新登记备案的还没评级可不提供）；</w:t>
      </w:r>
      <w:r>
        <w:rPr>
          <w:rFonts w:hint="eastAsia" w:ascii="宋体" w:hAnsi="宋体" w:eastAsia="宋体" w:cs="宋体"/>
          <w:color w:val="auto"/>
          <w:sz w:val="21"/>
          <w:szCs w:val="21"/>
          <w:highlight w:val="none"/>
          <w:lang w:eastAsia="zh-CN"/>
        </w:rPr>
        <w:t>⑤</w:t>
      </w:r>
      <w:r>
        <w:rPr>
          <w:rFonts w:hint="eastAsia" w:ascii="宋体" w:hAnsi="宋体" w:eastAsia="宋体" w:cs="宋体"/>
          <w:color w:val="auto"/>
          <w:sz w:val="21"/>
          <w:szCs w:val="21"/>
          <w:highlight w:val="none"/>
        </w:rPr>
        <w:t>广东省以外的投标人，须按广东省住房和城乡建设厅（粤建市〔2015〕52号文）的规定，提供在广东建设信息网（网址：http://www.gdcic.net）“进粤企业和人员诚信信息登记平台”专栏关于投标人进粤企业及人员信息录入的网页截图</w:t>
      </w:r>
      <w:r>
        <w:rPr>
          <w:rFonts w:hint="eastAsia" w:ascii="宋体" w:hAnsi="宋体" w:eastAsia="宋体" w:cs="宋体"/>
          <w:color w:val="auto"/>
          <w:sz w:val="21"/>
          <w:szCs w:val="21"/>
          <w:highlight w:val="none"/>
          <w:lang w:eastAsia="zh-CN"/>
        </w:rPr>
        <w:t>；⑥</w:t>
      </w:r>
      <w:r>
        <w:rPr>
          <w:rFonts w:hint="eastAsia" w:ascii="宋体" w:hAnsi="宋体" w:eastAsia="宋体" w:cs="宋体"/>
          <w:color w:val="auto"/>
          <w:sz w:val="21"/>
          <w:szCs w:val="21"/>
          <w:highlight w:val="none"/>
        </w:rPr>
        <w:t>投标人没有被列入失信被执行人黑名单，须提供在“中国执行信息公开网”的“失信被执行人”网页截图</w:t>
      </w:r>
      <w:r>
        <w:rPr>
          <w:rFonts w:hint="eastAsia" w:ascii="宋体" w:hAnsi="宋体" w:eastAsia="宋体" w:cs="宋体"/>
          <w:color w:val="auto"/>
          <w:sz w:val="21"/>
          <w:szCs w:val="21"/>
          <w:highlight w:val="none"/>
          <w:lang w:eastAsia="zh-CN"/>
        </w:rPr>
        <w:t>。</w:t>
      </w:r>
    </w:p>
    <w:p w14:paraId="67692D57">
      <w:pPr>
        <w:pStyle w:val="4"/>
        <w:spacing w:line="365" w:lineRule="auto"/>
        <w:ind w:left="0"/>
        <w:rPr>
          <w:rFonts w:hint="eastAsia" w:ascii="宋体" w:hAnsi="宋体" w:eastAsia="宋体" w:cs="宋体"/>
          <w:highlight w:val="none"/>
          <w:lang w:val="en-US"/>
        </w:rPr>
      </w:pPr>
    </w:p>
    <w:p w14:paraId="7E1F82E1">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center"/>
        <w:textAlignment w:val="auto"/>
        <w:outlineLvl w:val="9"/>
        <w:rPr>
          <w:rFonts w:hint="eastAsia" w:ascii="宋体" w:hAnsi="宋体" w:eastAsia="宋体" w:cs="宋体"/>
          <w:b/>
          <w:color w:val="auto"/>
          <w:kern w:val="0"/>
          <w:sz w:val="24"/>
          <w:szCs w:val="24"/>
          <w:highlight w:val="none"/>
        </w:rPr>
      </w:pPr>
    </w:p>
    <w:p w14:paraId="2DCD155E">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center"/>
        <w:textAlignment w:val="auto"/>
        <w:outlineLvl w:val="9"/>
        <w:rPr>
          <w:rFonts w:hint="eastAsia" w:ascii="宋体" w:hAnsi="宋体" w:eastAsia="宋体" w:cs="宋体"/>
          <w:b/>
          <w:color w:val="auto"/>
          <w:kern w:val="0"/>
          <w:sz w:val="24"/>
          <w:szCs w:val="24"/>
          <w:highlight w:val="none"/>
        </w:rPr>
      </w:pPr>
    </w:p>
    <w:p w14:paraId="7E2F8A03">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center"/>
        <w:textAlignment w:val="auto"/>
        <w:outlineLvl w:val="9"/>
        <w:rPr>
          <w:rFonts w:hint="eastAsia" w:ascii="宋体" w:hAnsi="宋体" w:eastAsia="宋体" w:cs="宋体"/>
          <w:b/>
          <w:color w:val="auto"/>
          <w:kern w:val="0"/>
          <w:sz w:val="24"/>
          <w:szCs w:val="24"/>
          <w:highlight w:val="none"/>
        </w:rPr>
      </w:pPr>
    </w:p>
    <w:p w14:paraId="588AF6E1">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（二）联合体成员的企业基本情况表</w:t>
      </w:r>
    </w:p>
    <w:tbl>
      <w:tblPr>
        <w:tblStyle w:val="10"/>
        <w:tblW w:w="9393"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006"/>
        <w:gridCol w:w="1370"/>
        <w:gridCol w:w="1695"/>
        <w:gridCol w:w="1244"/>
        <w:gridCol w:w="1031"/>
        <w:gridCol w:w="1277"/>
      </w:tblGrid>
      <w:tr w14:paraId="4450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17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2E322B">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单位名称</w:t>
            </w:r>
          </w:p>
        </w:tc>
        <w:tc>
          <w:tcPr>
            <w:tcW w:w="762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602A0DE0">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r>
      <w:tr w14:paraId="2149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trPr>
        <w:tc>
          <w:tcPr>
            <w:tcW w:w="17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314D10">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注册地址</w:t>
            </w:r>
          </w:p>
        </w:tc>
        <w:tc>
          <w:tcPr>
            <w:tcW w:w="407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69C0AC2">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c>
          <w:tcPr>
            <w:tcW w:w="12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C37238">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p>
        </w:tc>
        <w:tc>
          <w:tcPr>
            <w:tcW w:w="23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0967B99">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r>
      <w:tr w14:paraId="4AD3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trPr>
        <w:tc>
          <w:tcPr>
            <w:tcW w:w="17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F054C4F">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w:t>
            </w:r>
          </w:p>
        </w:tc>
        <w:tc>
          <w:tcPr>
            <w:tcW w:w="10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8FBFE3">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p>
        </w:tc>
        <w:tc>
          <w:tcPr>
            <w:tcW w:w="306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1536A1C">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c>
          <w:tcPr>
            <w:tcW w:w="12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D30690">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23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CC3A706">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r>
      <w:tr w14:paraId="35F0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17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AC2D384">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c>
          <w:tcPr>
            <w:tcW w:w="10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21979A">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传真</w:t>
            </w:r>
          </w:p>
        </w:tc>
        <w:tc>
          <w:tcPr>
            <w:tcW w:w="306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30ECE5A">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c>
          <w:tcPr>
            <w:tcW w:w="12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E5F1A1">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电子邮件</w:t>
            </w:r>
          </w:p>
        </w:tc>
        <w:tc>
          <w:tcPr>
            <w:tcW w:w="23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0D1DE09">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r>
      <w:tr w14:paraId="75BE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E26382">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p>
        </w:tc>
        <w:tc>
          <w:tcPr>
            <w:tcW w:w="10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70A617">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13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65BD9B">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c>
          <w:tcPr>
            <w:tcW w:w="16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8A5177">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职称</w:t>
            </w:r>
            <w:r>
              <w:rPr>
                <w:rFonts w:hint="eastAsia" w:ascii="宋体" w:hAnsi="宋体" w:eastAsia="宋体" w:cs="宋体"/>
                <w:color w:val="auto"/>
                <w:kern w:val="0"/>
                <w:sz w:val="21"/>
                <w:szCs w:val="21"/>
                <w:highlight w:val="none"/>
                <w:lang w:eastAsia="zh-CN"/>
              </w:rPr>
              <w:t>（如有）</w:t>
            </w:r>
          </w:p>
        </w:tc>
        <w:tc>
          <w:tcPr>
            <w:tcW w:w="12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F0A5E3">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305099">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12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67467F">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r>
      <w:tr w14:paraId="317B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245DE3">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勘察</w:t>
            </w:r>
            <w:r>
              <w:rPr>
                <w:rFonts w:hint="eastAsia" w:ascii="宋体" w:hAnsi="宋体" w:eastAsia="宋体" w:cs="宋体"/>
                <w:color w:val="auto"/>
                <w:kern w:val="0"/>
                <w:sz w:val="21"/>
                <w:szCs w:val="21"/>
                <w:highlight w:val="none"/>
              </w:rPr>
              <w:t>负责人</w:t>
            </w:r>
          </w:p>
        </w:tc>
        <w:tc>
          <w:tcPr>
            <w:tcW w:w="10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9E2FB9">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13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3C2A7A">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c>
          <w:tcPr>
            <w:tcW w:w="16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8C076E">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职称</w:t>
            </w:r>
            <w:r>
              <w:rPr>
                <w:rFonts w:hint="eastAsia" w:ascii="宋体" w:hAnsi="宋体" w:eastAsia="宋体" w:cs="宋体"/>
                <w:color w:val="auto"/>
                <w:kern w:val="0"/>
                <w:sz w:val="21"/>
                <w:szCs w:val="21"/>
                <w:highlight w:val="none"/>
                <w:lang w:eastAsia="zh-CN"/>
              </w:rPr>
              <w:t>（如有）</w:t>
            </w:r>
          </w:p>
        </w:tc>
        <w:tc>
          <w:tcPr>
            <w:tcW w:w="12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71AC88">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53D791">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12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98C1D8">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r>
      <w:tr w14:paraId="51AC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exact"/>
        </w:trPr>
        <w:tc>
          <w:tcPr>
            <w:tcW w:w="17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B28FC3">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本工程所要求的资质证书编号</w:t>
            </w:r>
          </w:p>
        </w:tc>
        <w:tc>
          <w:tcPr>
            <w:tcW w:w="762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3E4B2FF4">
            <w:pPr>
              <w:keepNext w:val="0"/>
              <w:keepLines w:val="0"/>
              <w:suppressLineNumbers w:val="0"/>
              <w:autoSpaceDE w:val="0"/>
              <w:autoSpaceDN w:val="0"/>
              <w:adjustRightInd w:val="0"/>
              <w:spacing w:before="0" w:beforeLines="0" w:beforeAutospacing="0" w:after="0" w:afterLines="0" w:afterAutospacing="0" w:line="400" w:lineRule="exact"/>
              <w:ind w:left="0" w:right="0" w:firstLine="0" w:firstLineChars="0"/>
              <w:jc w:val="center"/>
              <w:rPr>
                <w:rFonts w:hint="eastAsia" w:ascii="宋体" w:hAnsi="宋体" w:eastAsia="宋体" w:cs="宋体"/>
                <w:color w:val="auto"/>
                <w:kern w:val="0"/>
                <w:sz w:val="21"/>
                <w:szCs w:val="21"/>
                <w:highlight w:val="none"/>
              </w:rPr>
            </w:pPr>
          </w:p>
        </w:tc>
      </w:tr>
    </w:tbl>
    <w:p w14:paraId="511D4EB8">
      <w:pPr>
        <w:autoSpaceDE w:val="0"/>
        <w:autoSpaceDN w:val="0"/>
        <w:adjustRightInd w:val="0"/>
        <w:spacing w:line="480" w:lineRule="auto"/>
        <w:jc w:val="left"/>
        <w:rPr>
          <w:rFonts w:hint="eastAsia" w:ascii="宋体" w:hAnsi="宋体" w:eastAsia="宋体" w:cs="宋体"/>
          <w:color w:val="auto"/>
          <w:kern w:val="0"/>
          <w:sz w:val="21"/>
          <w:szCs w:val="21"/>
          <w:highlight w:val="none"/>
        </w:rPr>
      </w:pPr>
    </w:p>
    <w:p w14:paraId="4436824D">
      <w:pPr>
        <w:pStyle w:val="2"/>
        <w:tabs>
          <w:tab w:val="left" w:pos="4812"/>
        </w:tabs>
        <w:spacing w:before="79" w:line="360" w:lineRule="auto"/>
        <w:ind w:left="818" w:firstLine="1470" w:firstLineChars="7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投标人（或联合体牵头人）：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（盖公章）</w:t>
      </w:r>
    </w:p>
    <w:p w14:paraId="220F68B9">
      <w:pPr>
        <w:pStyle w:val="2"/>
        <w:tabs>
          <w:tab w:val="left" w:pos="4812"/>
        </w:tabs>
        <w:spacing w:before="79" w:line="360" w:lineRule="auto"/>
        <w:ind w:left="818" w:firstLine="1470" w:firstLineChars="700"/>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rPr>
        <w:t>法定</w:t>
      </w:r>
      <w:r>
        <w:rPr>
          <w:rFonts w:hint="eastAsia" w:ascii="宋体" w:hAnsi="宋体" w:eastAsia="宋体" w:cs="宋体"/>
          <w:spacing w:val="-3"/>
          <w:sz w:val="21"/>
          <w:szCs w:val="21"/>
          <w:highlight w:val="none"/>
        </w:rPr>
        <w:t>代</w:t>
      </w:r>
      <w:r>
        <w:rPr>
          <w:rFonts w:hint="eastAsia" w:ascii="宋体" w:hAnsi="宋体" w:eastAsia="宋体" w:cs="宋体"/>
          <w:sz w:val="21"/>
          <w:szCs w:val="21"/>
          <w:highlight w:val="none"/>
        </w:rPr>
        <w:t>表</w:t>
      </w:r>
      <w:r>
        <w:rPr>
          <w:rFonts w:hint="eastAsia" w:ascii="宋体" w:hAnsi="宋体" w:eastAsia="宋体" w:cs="宋体"/>
          <w:spacing w:val="-3"/>
          <w:sz w:val="21"/>
          <w:szCs w:val="21"/>
          <w:highlight w:val="none"/>
        </w:rPr>
        <w:t>人</w:t>
      </w:r>
      <w:r>
        <w:rPr>
          <w:rFonts w:hint="eastAsia" w:ascii="宋体" w:hAnsi="宋体" w:eastAsia="宋体" w:cs="宋体"/>
          <w:sz w:val="21"/>
          <w:szCs w:val="21"/>
          <w:highlight w:val="none"/>
        </w:rPr>
        <w:t>或</w:t>
      </w:r>
      <w:r>
        <w:rPr>
          <w:rFonts w:hint="eastAsia" w:ascii="宋体" w:hAnsi="宋体" w:eastAsia="宋体" w:cs="宋体"/>
          <w:spacing w:val="-3"/>
          <w:sz w:val="21"/>
          <w:szCs w:val="21"/>
          <w:highlight w:val="none"/>
        </w:rPr>
        <w:t>授</w:t>
      </w:r>
      <w:r>
        <w:rPr>
          <w:rFonts w:hint="eastAsia" w:ascii="宋体" w:hAnsi="宋体" w:eastAsia="宋体" w:cs="宋体"/>
          <w:sz w:val="21"/>
          <w:szCs w:val="21"/>
          <w:highlight w:val="none"/>
        </w:rPr>
        <w:t>权</w:t>
      </w:r>
      <w:r>
        <w:rPr>
          <w:rFonts w:hint="eastAsia" w:ascii="宋体" w:hAnsi="宋体" w:eastAsia="宋体" w:cs="宋体"/>
          <w:spacing w:val="-3"/>
          <w:sz w:val="21"/>
          <w:szCs w:val="21"/>
          <w:highlight w:val="none"/>
        </w:rPr>
        <w:t>委</w:t>
      </w:r>
      <w:r>
        <w:rPr>
          <w:rFonts w:hint="eastAsia" w:ascii="宋体" w:hAnsi="宋体" w:eastAsia="宋体" w:cs="宋体"/>
          <w:sz w:val="21"/>
          <w:szCs w:val="21"/>
          <w:highlight w:val="none"/>
        </w:rPr>
        <w:t>托</w:t>
      </w:r>
      <w:r>
        <w:rPr>
          <w:rFonts w:hint="eastAsia" w:ascii="宋体" w:hAnsi="宋体" w:eastAsia="宋体" w:cs="宋体"/>
          <w:spacing w:val="-3"/>
          <w:sz w:val="21"/>
          <w:szCs w:val="21"/>
          <w:highlight w:val="none"/>
        </w:rPr>
        <w:t>人</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pacing w:val="-3"/>
          <w:sz w:val="21"/>
          <w:szCs w:val="21"/>
          <w:highlight w:val="none"/>
        </w:rPr>
        <w:t>（</w:t>
      </w:r>
      <w:r>
        <w:rPr>
          <w:rFonts w:hint="eastAsia" w:ascii="宋体" w:hAnsi="宋体" w:eastAsia="宋体" w:cs="宋体"/>
          <w:sz w:val="21"/>
          <w:szCs w:val="21"/>
          <w:highlight w:val="none"/>
        </w:rPr>
        <w:t>签</w:t>
      </w:r>
      <w:r>
        <w:rPr>
          <w:rFonts w:hint="eastAsia" w:ascii="宋体" w:hAnsi="宋体" w:eastAsia="宋体" w:cs="宋体"/>
          <w:spacing w:val="-3"/>
          <w:sz w:val="21"/>
          <w:szCs w:val="21"/>
          <w:highlight w:val="none"/>
        </w:rPr>
        <w:t>字</w:t>
      </w:r>
      <w:r>
        <w:rPr>
          <w:rFonts w:hint="eastAsia" w:ascii="宋体" w:hAnsi="宋体" w:eastAsia="宋体" w:cs="宋体"/>
          <w:sz w:val="21"/>
          <w:szCs w:val="21"/>
          <w:highlight w:val="none"/>
        </w:rPr>
        <w:t>或盖</w:t>
      </w:r>
      <w:r>
        <w:rPr>
          <w:rFonts w:hint="eastAsia" w:ascii="宋体" w:hAnsi="宋体" w:eastAsia="宋体" w:cs="宋体"/>
          <w:spacing w:val="-3"/>
          <w:sz w:val="21"/>
          <w:szCs w:val="21"/>
          <w:highlight w:val="none"/>
        </w:rPr>
        <w:t>章</w:t>
      </w:r>
      <w:r>
        <w:rPr>
          <w:rFonts w:hint="eastAsia" w:ascii="宋体" w:hAnsi="宋体" w:eastAsia="宋体" w:cs="宋体"/>
          <w:sz w:val="21"/>
          <w:szCs w:val="21"/>
          <w:highlight w:val="none"/>
        </w:rPr>
        <w:t>）</w:t>
      </w:r>
    </w:p>
    <w:p w14:paraId="6FD3C5DE">
      <w:pPr>
        <w:ind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日 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E678B04">
      <w:pPr>
        <w:autoSpaceDE w:val="0"/>
        <w:autoSpaceDN w:val="0"/>
        <w:adjustRightInd w:val="0"/>
        <w:spacing w:beforeLines="0" w:afterLines="0"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p>
    <w:p w14:paraId="0F893545">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firstLine="422" w:firstLineChars="200"/>
        <w:textAlignment w:val="auto"/>
        <w:rPr>
          <w:rFonts w:hint="eastAsia" w:ascii="宋体" w:hAnsi="宋体" w:eastAsia="宋体" w:cs="宋体"/>
          <w:b/>
          <w:bCs/>
          <w:color w:val="auto"/>
          <w:kern w:val="0"/>
          <w:sz w:val="21"/>
          <w:szCs w:val="21"/>
          <w:highlight w:val="none"/>
        </w:rPr>
      </w:pPr>
    </w:p>
    <w:p w14:paraId="619DBD7C">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注：</w:t>
      </w:r>
      <w:r>
        <w:rPr>
          <w:rFonts w:hint="eastAsia" w:ascii="宋体" w:hAnsi="宋体" w:eastAsia="宋体" w:cs="宋体"/>
          <w:color w:val="auto"/>
          <w:kern w:val="0"/>
          <w:sz w:val="21"/>
          <w:szCs w:val="21"/>
          <w:highlight w:val="none"/>
          <w:lang w:val="en-US" w:eastAsia="zh-CN"/>
        </w:rPr>
        <w:t>于本表后附以下资料复印件并加盖公章：①有效期内的营业执照；②有效期内的资质证书；③人员在“云浮市智慧建筑管理服务信息平台”注册并通过审核的网页截图；④“云浮市智慧建筑管理服务信息平台”最新月度企业信用评价等级的网页截图（其有效范围为信用等级B级或以上的，新登记备案的还没评级可不提供）；⑤广东省以外的投标人，须按广东省住房和城乡建设厅（粤建市〔2015〕52号文）的规定，提供在广东建设信息网（网址：</w:t>
      </w:r>
      <w:r>
        <w:rPr>
          <w:rFonts w:hint="eastAsia" w:ascii="宋体" w:hAnsi="宋体" w:eastAsia="宋体" w:cs="宋体"/>
          <w:color w:val="auto"/>
          <w:kern w:val="0"/>
          <w:sz w:val="21"/>
          <w:szCs w:val="21"/>
          <w:highlight w:val="none"/>
          <w:lang w:val="en-US" w:eastAsia="zh-CN"/>
        </w:rPr>
        <w:fldChar w:fldCharType="begin"/>
      </w:r>
      <w:r>
        <w:rPr>
          <w:rFonts w:hint="eastAsia" w:ascii="宋体" w:hAnsi="宋体" w:eastAsia="宋体" w:cs="宋体"/>
          <w:color w:val="auto"/>
          <w:kern w:val="0"/>
          <w:sz w:val="21"/>
          <w:szCs w:val="21"/>
          <w:highlight w:val="none"/>
          <w:lang w:val="en-US" w:eastAsia="zh-CN"/>
        </w:rPr>
        <w:instrText xml:space="preserve"> HYPERLINK "http://www.gdcic.net）\“进粤企业和人员诚信信息登记平台\”专栏关于投标人进粤企业及人员信息录入的网页截图或网页打印件；⑥投标人没有被列入失信被执行人黑名单，须提供在\“中国执行信息公开网\”的\“失信被执行人\”网页截图或网页打印件。" </w:instrText>
      </w:r>
      <w:r>
        <w:rPr>
          <w:rFonts w:hint="eastAsia" w:ascii="宋体" w:hAnsi="宋体" w:eastAsia="宋体" w:cs="宋体"/>
          <w:color w:val="auto"/>
          <w:kern w:val="0"/>
          <w:sz w:val="21"/>
          <w:szCs w:val="21"/>
          <w:highlight w:val="none"/>
          <w:lang w:val="en-US" w:eastAsia="zh-CN"/>
        </w:rPr>
        <w:fldChar w:fldCharType="separate"/>
      </w:r>
      <w:r>
        <w:rPr>
          <w:rFonts w:hint="eastAsia" w:ascii="宋体" w:hAnsi="宋体" w:eastAsia="宋体" w:cs="宋体"/>
          <w:color w:val="auto"/>
          <w:kern w:val="0"/>
          <w:sz w:val="21"/>
          <w:szCs w:val="21"/>
          <w:highlight w:val="none"/>
          <w:lang w:val="en-US" w:eastAsia="zh-CN"/>
        </w:rPr>
        <w:t>http://www.gdcic.net）“进粤企业和人员诚信信息登记平台”专栏关于投标人进粤企业及人员信息录入的网页截图；⑥投标人没有被列入失信被执行人黑名单，须提供在“中国执行信息公开网”的“失信被执行人”网页截图。</w:t>
      </w:r>
      <w:r>
        <w:rPr>
          <w:rFonts w:hint="eastAsia" w:ascii="宋体" w:hAnsi="宋体" w:eastAsia="宋体" w:cs="宋体"/>
          <w:color w:val="auto"/>
          <w:kern w:val="0"/>
          <w:sz w:val="21"/>
          <w:szCs w:val="21"/>
          <w:highlight w:val="none"/>
          <w:lang w:val="en-US" w:eastAsia="zh-CN"/>
        </w:rPr>
        <w:fldChar w:fldCharType="end"/>
      </w:r>
    </w:p>
    <w:p w14:paraId="3898483F">
      <w:pPr>
        <w:pStyle w:val="2"/>
        <w:rPr>
          <w:rFonts w:hint="eastAsia" w:ascii="宋体" w:hAnsi="宋体" w:eastAsia="宋体" w:cs="宋体"/>
          <w:sz w:val="21"/>
          <w:szCs w:val="21"/>
          <w:highlight w:val="none"/>
          <w:lang w:val="en-US"/>
        </w:rPr>
      </w:pPr>
    </w:p>
    <w:p w14:paraId="028C4643">
      <w:pPr>
        <w:numPr>
          <w:ilvl w:val="0"/>
          <w:numId w:val="0"/>
        </w:numPr>
        <w:spacing w:before="55" w:line="360" w:lineRule="auto"/>
        <w:jc w:val="center"/>
        <w:outlineLvl w:val="1"/>
        <w:rPr>
          <w:rStyle w:val="15"/>
          <w:rFonts w:hint="eastAsia" w:ascii="宋体" w:hAnsi="宋体" w:eastAsia="宋体" w:cs="宋体"/>
          <w:color w:val="auto"/>
          <w:sz w:val="36"/>
          <w:szCs w:val="36"/>
          <w:highlight w:val="none"/>
          <w:lang w:val="en-US"/>
        </w:rPr>
      </w:pPr>
      <w:bookmarkStart w:id="22" w:name="_Toc22050"/>
    </w:p>
    <w:p w14:paraId="481082DC">
      <w:pPr>
        <w:pStyle w:val="2"/>
        <w:rPr>
          <w:rStyle w:val="15"/>
          <w:rFonts w:hint="eastAsia" w:ascii="宋体" w:hAnsi="宋体" w:eastAsia="宋体" w:cs="宋体"/>
          <w:color w:val="auto"/>
          <w:sz w:val="36"/>
          <w:szCs w:val="36"/>
          <w:highlight w:val="none"/>
          <w:lang w:val="en-US"/>
        </w:rPr>
      </w:pPr>
    </w:p>
    <w:p w14:paraId="04283F3B">
      <w:pPr>
        <w:rPr>
          <w:rStyle w:val="15"/>
          <w:rFonts w:hint="eastAsia" w:ascii="宋体" w:hAnsi="宋体" w:eastAsia="宋体" w:cs="宋体"/>
          <w:color w:val="auto"/>
          <w:sz w:val="36"/>
          <w:szCs w:val="36"/>
          <w:highlight w:val="none"/>
          <w:lang w:val="en-US"/>
        </w:rPr>
      </w:pPr>
    </w:p>
    <w:p w14:paraId="7B77DFCC">
      <w:pPr>
        <w:pStyle w:val="2"/>
        <w:rPr>
          <w:rFonts w:hint="eastAsia"/>
          <w:highlight w:val="none"/>
          <w:lang w:val="en-US"/>
        </w:rPr>
      </w:pPr>
    </w:p>
    <w:p w14:paraId="21FCD0F0">
      <w:pPr>
        <w:numPr>
          <w:ilvl w:val="0"/>
          <w:numId w:val="0"/>
        </w:numPr>
        <w:spacing w:before="55" w:line="360" w:lineRule="auto"/>
        <w:jc w:val="center"/>
        <w:outlineLvl w:val="1"/>
        <w:rPr>
          <w:rFonts w:hint="eastAsia" w:ascii="宋体" w:hAnsi="宋体" w:eastAsia="宋体" w:cs="宋体"/>
          <w:b/>
          <w:bCs/>
          <w:w w:val="95"/>
          <w:sz w:val="40"/>
          <w:szCs w:val="40"/>
          <w:highlight w:val="none"/>
        </w:rPr>
      </w:pPr>
      <w:bookmarkStart w:id="23" w:name="_Toc17195"/>
      <w:r>
        <w:rPr>
          <w:rStyle w:val="15"/>
          <w:rFonts w:hint="eastAsia" w:ascii="宋体" w:hAnsi="宋体" w:eastAsia="宋体" w:cs="宋体"/>
          <w:color w:val="auto"/>
          <w:sz w:val="36"/>
          <w:szCs w:val="36"/>
          <w:highlight w:val="none"/>
          <w:lang w:val="en-US"/>
        </w:rPr>
        <w:t>五、</w:t>
      </w:r>
      <w:r>
        <w:rPr>
          <w:rStyle w:val="15"/>
          <w:rFonts w:hint="eastAsia" w:ascii="宋体" w:hAnsi="宋体" w:eastAsia="宋体" w:cs="宋体"/>
          <w:color w:val="auto"/>
          <w:sz w:val="36"/>
          <w:szCs w:val="36"/>
          <w:highlight w:val="none"/>
        </w:rPr>
        <w:t>拟投入本工程项目班子人员简介</w:t>
      </w:r>
      <w:bookmarkEnd w:id="22"/>
      <w:bookmarkEnd w:id="23"/>
    </w:p>
    <w:p w14:paraId="04EA03ED">
      <w:pPr>
        <w:pStyle w:val="2"/>
        <w:numPr>
          <w:ilvl w:val="0"/>
          <w:numId w:val="0"/>
        </w:numPr>
        <w:rPr>
          <w:rFonts w:hint="eastAsia" w:ascii="宋体" w:hAnsi="宋体" w:eastAsia="宋体" w:cs="宋体"/>
          <w:sz w:val="21"/>
          <w:szCs w:val="21"/>
          <w:highlight w:val="none"/>
        </w:rPr>
      </w:pPr>
    </w:p>
    <w:tbl>
      <w:tblPr>
        <w:tblStyle w:val="10"/>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884"/>
        <w:gridCol w:w="930"/>
        <w:gridCol w:w="904"/>
        <w:gridCol w:w="1433"/>
        <w:gridCol w:w="1000"/>
        <w:gridCol w:w="1249"/>
        <w:gridCol w:w="988"/>
      </w:tblGrid>
      <w:tr w14:paraId="4E7D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990" w:type="dxa"/>
            <w:vMerge w:val="restart"/>
            <w:noWrap w:val="0"/>
            <w:vAlign w:val="center"/>
          </w:tcPr>
          <w:p w14:paraId="571B40C4">
            <w:pPr>
              <w:autoSpaceDE w:val="0"/>
              <w:autoSpaceDN w:val="0"/>
              <w:adjustRightIn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职务</w:t>
            </w:r>
          </w:p>
        </w:tc>
        <w:tc>
          <w:tcPr>
            <w:tcW w:w="884" w:type="dxa"/>
            <w:vMerge w:val="restart"/>
            <w:noWrap w:val="0"/>
            <w:vAlign w:val="center"/>
          </w:tcPr>
          <w:p w14:paraId="18283447">
            <w:pPr>
              <w:autoSpaceDE w:val="0"/>
              <w:autoSpaceDN w:val="0"/>
              <w:adjustRightIn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930" w:type="dxa"/>
            <w:vMerge w:val="restart"/>
            <w:noWrap w:val="0"/>
            <w:vAlign w:val="center"/>
          </w:tcPr>
          <w:p w14:paraId="70E7001F">
            <w:pPr>
              <w:autoSpaceDE w:val="0"/>
              <w:autoSpaceDN w:val="0"/>
              <w:adjustRightIn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职称</w:t>
            </w:r>
          </w:p>
        </w:tc>
        <w:tc>
          <w:tcPr>
            <w:tcW w:w="904" w:type="dxa"/>
            <w:vMerge w:val="restart"/>
            <w:noWrap w:val="0"/>
            <w:vAlign w:val="center"/>
          </w:tcPr>
          <w:p w14:paraId="5336EDC2">
            <w:pPr>
              <w:autoSpaceDE w:val="0"/>
              <w:autoSpaceDN w:val="0"/>
              <w:adjustRightIn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职称</w:t>
            </w:r>
          </w:p>
          <w:p w14:paraId="5C594F82">
            <w:pPr>
              <w:autoSpaceDE w:val="0"/>
              <w:autoSpaceDN w:val="0"/>
              <w:adjustRightIn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证号</w:t>
            </w:r>
          </w:p>
        </w:tc>
        <w:tc>
          <w:tcPr>
            <w:tcW w:w="4670" w:type="dxa"/>
            <w:gridSpan w:val="4"/>
            <w:noWrap w:val="0"/>
            <w:vAlign w:val="center"/>
          </w:tcPr>
          <w:p w14:paraId="7E2E7522">
            <w:pPr>
              <w:autoSpaceDE w:val="0"/>
              <w:autoSpaceDN w:val="0"/>
              <w:adjustRightIn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上岗执业或职业资格证明</w:t>
            </w:r>
          </w:p>
        </w:tc>
      </w:tr>
      <w:tr w14:paraId="7C19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990" w:type="dxa"/>
            <w:vMerge w:val="continue"/>
            <w:noWrap w:val="0"/>
            <w:vAlign w:val="center"/>
          </w:tcPr>
          <w:p w14:paraId="2E89BBAE">
            <w:pPr>
              <w:jc w:val="center"/>
              <w:rPr>
                <w:rFonts w:hint="eastAsia" w:ascii="宋体" w:hAnsi="宋体" w:eastAsia="宋体" w:cs="宋体"/>
                <w:sz w:val="21"/>
                <w:szCs w:val="21"/>
                <w:highlight w:val="none"/>
              </w:rPr>
            </w:pPr>
          </w:p>
        </w:tc>
        <w:tc>
          <w:tcPr>
            <w:tcW w:w="884" w:type="dxa"/>
            <w:vMerge w:val="continue"/>
            <w:noWrap w:val="0"/>
            <w:vAlign w:val="center"/>
          </w:tcPr>
          <w:p w14:paraId="1EF416E5">
            <w:pPr>
              <w:jc w:val="center"/>
              <w:rPr>
                <w:rFonts w:hint="eastAsia" w:ascii="宋体" w:hAnsi="宋体" w:eastAsia="宋体" w:cs="宋体"/>
                <w:sz w:val="21"/>
                <w:szCs w:val="21"/>
                <w:highlight w:val="none"/>
              </w:rPr>
            </w:pPr>
          </w:p>
        </w:tc>
        <w:tc>
          <w:tcPr>
            <w:tcW w:w="930" w:type="dxa"/>
            <w:vMerge w:val="continue"/>
            <w:noWrap w:val="0"/>
            <w:vAlign w:val="center"/>
          </w:tcPr>
          <w:p w14:paraId="2E4E432E">
            <w:pPr>
              <w:jc w:val="center"/>
              <w:rPr>
                <w:rFonts w:hint="eastAsia" w:ascii="宋体" w:hAnsi="宋体" w:eastAsia="宋体" w:cs="宋体"/>
                <w:sz w:val="21"/>
                <w:szCs w:val="21"/>
                <w:highlight w:val="none"/>
              </w:rPr>
            </w:pPr>
          </w:p>
        </w:tc>
        <w:tc>
          <w:tcPr>
            <w:tcW w:w="904" w:type="dxa"/>
            <w:vMerge w:val="continue"/>
            <w:noWrap w:val="0"/>
            <w:vAlign w:val="center"/>
          </w:tcPr>
          <w:p w14:paraId="5AD8824D">
            <w:pPr>
              <w:jc w:val="center"/>
              <w:rPr>
                <w:rFonts w:hint="eastAsia" w:ascii="宋体" w:hAnsi="宋体" w:eastAsia="宋体" w:cs="宋体"/>
                <w:sz w:val="21"/>
                <w:szCs w:val="21"/>
                <w:highlight w:val="none"/>
              </w:rPr>
            </w:pPr>
          </w:p>
        </w:tc>
        <w:tc>
          <w:tcPr>
            <w:tcW w:w="1433" w:type="dxa"/>
            <w:noWrap w:val="0"/>
            <w:vAlign w:val="center"/>
          </w:tcPr>
          <w:p w14:paraId="603A175C">
            <w:pPr>
              <w:autoSpaceDE w:val="0"/>
              <w:autoSpaceDN w:val="0"/>
              <w:adjustRightIn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证书名称</w:t>
            </w:r>
          </w:p>
        </w:tc>
        <w:tc>
          <w:tcPr>
            <w:tcW w:w="1000" w:type="dxa"/>
            <w:noWrap w:val="0"/>
            <w:vAlign w:val="center"/>
          </w:tcPr>
          <w:p w14:paraId="6C87FA00">
            <w:pPr>
              <w:autoSpaceDE w:val="0"/>
              <w:autoSpaceDN w:val="0"/>
              <w:adjustRightIn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级别</w:t>
            </w:r>
          </w:p>
        </w:tc>
        <w:tc>
          <w:tcPr>
            <w:tcW w:w="1249" w:type="dxa"/>
            <w:noWrap w:val="0"/>
            <w:vAlign w:val="center"/>
          </w:tcPr>
          <w:p w14:paraId="3A131983">
            <w:pPr>
              <w:autoSpaceDE w:val="0"/>
              <w:autoSpaceDN w:val="0"/>
              <w:adjustRightIn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证号</w:t>
            </w:r>
          </w:p>
        </w:tc>
        <w:tc>
          <w:tcPr>
            <w:tcW w:w="988" w:type="dxa"/>
            <w:noWrap w:val="0"/>
            <w:vAlign w:val="center"/>
          </w:tcPr>
          <w:p w14:paraId="24E9A1C8">
            <w:pPr>
              <w:autoSpaceDE w:val="0"/>
              <w:autoSpaceDN w:val="0"/>
              <w:adjustRightIn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w:t>
            </w:r>
          </w:p>
        </w:tc>
      </w:tr>
      <w:tr w14:paraId="69A1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1990" w:type="dxa"/>
            <w:noWrap w:val="0"/>
            <w:vAlign w:val="center"/>
          </w:tcPr>
          <w:p w14:paraId="5AF0AB3A">
            <w:pPr>
              <w:autoSpaceDE w:val="0"/>
              <w:autoSpaceDN w:val="0"/>
              <w:adjustRightIn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勘察负责人</w:t>
            </w:r>
          </w:p>
        </w:tc>
        <w:tc>
          <w:tcPr>
            <w:tcW w:w="884" w:type="dxa"/>
            <w:noWrap w:val="0"/>
            <w:vAlign w:val="center"/>
          </w:tcPr>
          <w:p w14:paraId="078941AB">
            <w:pPr>
              <w:jc w:val="center"/>
              <w:rPr>
                <w:rFonts w:hint="eastAsia" w:ascii="宋体" w:hAnsi="宋体" w:eastAsia="宋体" w:cs="宋体"/>
                <w:sz w:val="21"/>
                <w:szCs w:val="21"/>
                <w:highlight w:val="none"/>
              </w:rPr>
            </w:pPr>
          </w:p>
        </w:tc>
        <w:tc>
          <w:tcPr>
            <w:tcW w:w="930" w:type="dxa"/>
            <w:noWrap w:val="0"/>
            <w:vAlign w:val="center"/>
          </w:tcPr>
          <w:p w14:paraId="549BCEF3">
            <w:pPr>
              <w:ind w:right="66" w:firstLine="105" w:firstLineChars="50"/>
              <w:jc w:val="center"/>
              <w:rPr>
                <w:rFonts w:hint="eastAsia" w:ascii="宋体" w:hAnsi="宋体" w:eastAsia="宋体" w:cs="宋体"/>
                <w:sz w:val="21"/>
                <w:szCs w:val="21"/>
                <w:highlight w:val="none"/>
              </w:rPr>
            </w:pPr>
          </w:p>
        </w:tc>
        <w:tc>
          <w:tcPr>
            <w:tcW w:w="904" w:type="dxa"/>
            <w:noWrap w:val="0"/>
            <w:vAlign w:val="center"/>
          </w:tcPr>
          <w:p w14:paraId="7C1FE9A3">
            <w:pPr>
              <w:ind w:firstLine="22"/>
              <w:jc w:val="center"/>
              <w:rPr>
                <w:rFonts w:hint="eastAsia" w:ascii="宋体" w:hAnsi="宋体" w:eastAsia="宋体" w:cs="宋体"/>
                <w:sz w:val="21"/>
                <w:szCs w:val="21"/>
                <w:highlight w:val="none"/>
              </w:rPr>
            </w:pPr>
          </w:p>
        </w:tc>
        <w:tc>
          <w:tcPr>
            <w:tcW w:w="1433" w:type="dxa"/>
            <w:noWrap w:val="0"/>
            <w:vAlign w:val="center"/>
          </w:tcPr>
          <w:p w14:paraId="527C920C">
            <w:pPr>
              <w:jc w:val="center"/>
              <w:rPr>
                <w:rFonts w:hint="eastAsia" w:ascii="宋体" w:hAnsi="宋体" w:eastAsia="宋体" w:cs="宋体"/>
                <w:sz w:val="21"/>
                <w:szCs w:val="21"/>
                <w:highlight w:val="none"/>
              </w:rPr>
            </w:pPr>
          </w:p>
        </w:tc>
        <w:tc>
          <w:tcPr>
            <w:tcW w:w="1000" w:type="dxa"/>
            <w:noWrap w:val="0"/>
            <w:vAlign w:val="center"/>
          </w:tcPr>
          <w:p w14:paraId="2E195C49">
            <w:pPr>
              <w:ind w:firstLine="129"/>
              <w:jc w:val="center"/>
              <w:rPr>
                <w:rFonts w:hint="eastAsia" w:ascii="宋体" w:hAnsi="宋体" w:eastAsia="宋体" w:cs="宋体"/>
                <w:sz w:val="21"/>
                <w:szCs w:val="21"/>
                <w:highlight w:val="none"/>
              </w:rPr>
            </w:pPr>
          </w:p>
        </w:tc>
        <w:tc>
          <w:tcPr>
            <w:tcW w:w="1249" w:type="dxa"/>
            <w:noWrap w:val="0"/>
            <w:vAlign w:val="center"/>
          </w:tcPr>
          <w:p w14:paraId="138A0EEF">
            <w:pPr>
              <w:jc w:val="center"/>
              <w:rPr>
                <w:rFonts w:hint="eastAsia" w:ascii="宋体" w:hAnsi="宋体" w:eastAsia="宋体" w:cs="宋体"/>
                <w:sz w:val="21"/>
                <w:szCs w:val="21"/>
                <w:highlight w:val="none"/>
              </w:rPr>
            </w:pPr>
          </w:p>
        </w:tc>
        <w:tc>
          <w:tcPr>
            <w:tcW w:w="988" w:type="dxa"/>
            <w:noWrap w:val="0"/>
            <w:vAlign w:val="center"/>
          </w:tcPr>
          <w:p w14:paraId="42CF0A7B">
            <w:pPr>
              <w:jc w:val="center"/>
              <w:rPr>
                <w:rFonts w:hint="eastAsia" w:ascii="宋体" w:hAnsi="宋体" w:eastAsia="宋体" w:cs="宋体"/>
                <w:sz w:val="21"/>
                <w:szCs w:val="21"/>
                <w:highlight w:val="none"/>
              </w:rPr>
            </w:pPr>
          </w:p>
        </w:tc>
      </w:tr>
      <w:tr w14:paraId="59FE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1990" w:type="dxa"/>
            <w:noWrap w:val="0"/>
            <w:vAlign w:val="center"/>
          </w:tcPr>
          <w:p w14:paraId="72BC48A6">
            <w:pPr>
              <w:autoSpaceDE w:val="0"/>
              <w:autoSpaceDN w:val="0"/>
              <w:adjustRightIn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设计负责人</w:t>
            </w:r>
          </w:p>
        </w:tc>
        <w:tc>
          <w:tcPr>
            <w:tcW w:w="884" w:type="dxa"/>
            <w:noWrap w:val="0"/>
            <w:vAlign w:val="center"/>
          </w:tcPr>
          <w:p w14:paraId="193B499C">
            <w:pPr>
              <w:jc w:val="center"/>
              <w:rPr>
                <w:rFonts w:hint="eastAsia" w:ascii="宋体" w:hAnsi="宋体" w:eastAsia="宋体" w:cs="宋体"/>
                <w:sz w:val="21"/>
                <w:szCs w:val="21"/>
                <w:highlight w:val="none"/>
              </w:rPr>
            </w:pPr>
          </w:p>
        </w:tc>
        <w:tc>
          <w:tcPr>
            <w:tcW w:w="930" w:type="dxa"/>
            <w:noWrap w:val="0"/>
            <w:vAlign w:val="center"/>
          </w:tcPr>
          <w:p w14:paraId="5517B9BD">
            <w:pPr>
              <w:ind w:right="66" w:firstLine="105" w:firstLineChars="50"/>
              <w:jc w:val="center"/>
              <w:rPr>
                <w:rFonts w:hint="eastAsia" w:ascii="宋体" w:hAnsi="宋体" w:eastAsia="宋体" w:cs="宋体"/>
                <w:sz w:val="21"/>
                <w:szCs w:val="21"/>
                <w:highlight w:val="none"/>
              </w:rPr>
            </w:pPr>
          </w:p>
        </w:tc>
        <w:tc>
          <w:tcPr>
            <w:tcW w:w="904" w:type="dxa"/>
            <w:noWrap w:val="0"/>
            <w:vAlign w:val="center"/>
          </w:tcPr>
          <w:p w14:paraId="6DC0F530">
            <w:pPr>
              <w:ind w:firstLine="22"/>
              <w:jc w:val="center"/>
              <w:rPr>
                <w:rFonts w:hint="eastAsia" w:ascii="宋体" w:hAnsi="宋体" w:eastAsia="宋体" w:cs="宋体"/>
                <w:sz w:val="21"/>
                <w:szCs w:val="21"/>
                <w:highlight w:val="none"/>
              </w:rPr>
            </w:pPr>
          </w:p>
        </w:tc>
        <w:tc>
          <w:tcPr>
            <w:tcW w:w="1433" w:type="dxa"/>
            <w:noWrap w:val="0"/>
            <w:vAlign w:val="center"/>
          </w:tcPr>
          <w:p w14:paraId="11A2580D">
            <w:pPr>
              <w:jc w:val="center"/>
              <w:rPr>
                <w:rFonts w:hint="eastAsia" w:ascii="宋体" w:hAnsi="宋体" w:eastAsia="宋体" w:cs="宋体"/>
                <w:sz w:val="21"/>
                <w:szCs w:val="21"/>
                <w:highlight w:val="none"/>
              </w:rPr>
            </w:pPr>
          </w:p>
        </w:tc>
        <w:tc>
          <w:tcPr>
            <w:tcW w:w="1000" w:type="dxa"/>
            <w:noWrap w:val="0"/>
            <w:vAlign w:val="center"/>
          </w:tcPr>
          <w:p w14:paraId="564C9B57">
            <w:pPr>
              <w:ind w:firstLine="129"/>
              <w:jc w:val="center"/>
              <w:rPr>
                <w:rFonts w:hint="eastAsia" w:ascii="宋体" w:hAnsi="宋体" w:eastAsia="宋体" w:cs="宋体"/>
                <w:sz w:val="21"/>
                <w:szCs w:val="21"/>
                <w:highlight w:val="none"/>
              </w:rPr>
            </w:pPr>
          </w:p>
        </w:tc>
        <w:tc>
          <w:tcPr>
            <w:tcW w:w="1249" w:type="dxa"/>
            <w:noWrap w:val="0"/>
            <w:vAlign w:val="center"/>
          </w:tcPr>
          <w:p w14:paraId="398481BD">
            <w:pPr>
              <w:jc w:val="center"/>
              <w:rPr>
                <w:rFonts w:hint="eastAsia" w:ascii="宋体" w:hAnsi="宋体" w:eastAsia="宋体" w:cs="宋体"/>
                <w:sz w:val="21"/>
                <w:szCs w:val="21"/>
                <w:highlight w:val="none"/>
              </w:rPr>
            </w:pPr>
          </w:p>
        </w:tc>
        <w:tc>
          <w:tcPr>
            <w:tcW w:w="988" w:type="dxa"/>
            <w:noWrap w:val="0"/>
            <w:vAlign w:val="center"/>
          </w:tcPr>
          <w:p w14:paraId="582AE687">
            <w:pPr>
              <w:jc w:val="center"/>
              <w:rPr>
                <w:rFonts w:hint="eastAsia" w:ascii="宋体" w:hAnsi="宋体" w:eastAsia="宋体" w:cs="宋体"/>
                <w:sz w:val="21"/>
                <w:szCs w:val="21"/>
                <w:highlight w:val="none"/>
              </w:rPr>
            </w:pPr>
          </w:p>
        </w:tc>
      </w:tr>
      <w:tr w14:paraId="63B7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990" w:type="dxa"/>
            <w:noWrap w:val="0"/>
            <w:vAlign w:val="center"/>
          </w:tcPr>
          <w:p w14:paraId="644DD1A3">
            <w:pPr>
              <w:autoSpaceDE w:val="0"/>
              <w:autoSpaceDN w:val="0"/>
              <w:adjustRightIn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884" w:type="dxa"/>
            <w:noWrap w:val="0"/>
            <w:vAlign w:val="center"/>
          </w:tcPr>
          <w:p w14:paraId="6A9C254D">
            <w:pPr>
              <w:jc w:val="center"/>
              <w:rPr>
                <w:rFonts w:hint="eastAsia" w:ascii="宋体" w:hAnsi="宋体" w:eastAsia="宋体" w:cs="宋体"/>
                <w:sz w:val="21"/>
                <w:szCs w:val="21"/>
                <w:highlight w:val="none"/>
              </w:rPr>
            </w:pPr>
          </w:p>
        </w:tc>
        <w:tc>
          <w:tcPr>
            <w:tcW w:w="930" w:type="dxa"/>
            <w:noWrap w:val="0"/>
            <w:vAlign w:val="center"/>
          </w:tcPr>
          <w:p w14:paraId="5EE00342">
            <w:pPr>
              <w:jc w:val="center"/>
              <w:rPr>
                <w:rFonts w:hint="eastAsia" w:ascii="宋体" w:hAnsi="宋体" w:eastAsia="宋体" w:cs="宋体"/>
                <w:sz w:val="21"/>
                <w:szCs w:val="21"/>
                <w:highlight w:val="none"/>
              </w:rPr>
            </w:pPr>
          </w:p>
        </w:tc>
        <w:tc>
          <w:tcPr>
            <w:tcW w:w="904" w:type="dxa"/>
            <w:noWrap w:val="0"/>
            <w:vAlign w:val="center"/>
          </w:tcPr>
          <w:p w14:paraId="0D68EE9F">
            <w:pPr>
              <w:jc w:val="center"/>
              <w:rPr>
                <w:rFonts w:hint="eastAsia" w:ascii="宋体" w:hAnsi="宋体" w:eastAsia="宋体" w:cs="宋体"/>
                <w:sz w:val="21"/>
                <w:szCs w:val="21"/>
                <w:highlight w:val="none"/>
              </w:rPr>
            </w:pPr>
          </w:p>
        </w:tc>
        <w:tc>
          <w:tcPr>
            <w:tcW w:w="1433" w:type="dxa"/>
            <w:noWrap w:val="0"/>
            <w:vAlign w:val="center"/>
          </w:tcPr>
          <w:p w14:paraId="0D436AE4">
            <w:pPr>
              <w:jc w:val="center"/>
              <w:rPr>
                <w:rFonts w:hint="eastAsia" w:ascii="宋体" w:hAnsi="宋体" w:eastAsia="宋体" w:cs="宋体"/>
                <w:sz w:val="21"/>
                <w:szCs w:val="21"/>
                <w:highlight w:val="none"/>
              </w:rPr>
            </w:pPr>
          </w:p>
        </w:tc>
        <w:tc>
          <w:tcPr>
            <w:tcW w:w="1000" w:type="dxa"/>
            <w:noWrap w:val="0"/>
            <w:vAlign w:val="center"/>
          </w:tcPr>
          <w:p w14:paraId="4B504EA9">
            <w:pPr>
              <w:jc w:val="center"/>
              <w:rPr>
                <w:rFonts w:hint="eastAsia" w:ascii="宋体" w:hAnsi="宋体" w:eastAsia="宋体" w:cs="宋体"/>
                <w:sz w:val="21"/>
                <w:szCs w:val="21"/>
                <w:highlight w:val="none"/>
              </w:rPr>
            </w:pPr>
          </w:p>
        </w:tc>
        <w:tc>
          <w:tcPr>
            <w:tcW w:w="1249" w:type="dxa"/>
            <w:noWrap w:val="0"/>
            <w:vAlign w:val="center"/>
          </w:tcPr>
          <w:p w14:paraId="2A04CF56">
            <w:pPr>
              <w:jc w:val="center"/>
              <w:rPr>
                <w:rFonts w:hint="eastAsia" w:ascii="宋体" w:hAnsi="宋体" w:eastAsia="宋体" w:cs="宋体"/>
                <w:sz w:val="21"/>
                <w:szCs w:val="21"/>
                <w:highlight w:val="none"/>
              </w:rPr>
            </w:pPr>
          </w:p>
        </w:tc>
        <w:tc>
          <w:tcPr>
            <w:tcW w:w="988" w:type="dxa"/>
            <w:noWrap w:val="0"/>
            <w:vAlign w:val="center"/>
          </w:tcPr>
          <w:p w14:paraId="6E16A495">
            <w:pPr>
              <w:jc w:val="center"/>
              <w:rPr>
                <w:rFonts w:hint="eastAsia" w:ascii="宋体" w:hAnsi="宋体" w:eastAsia="宋体" w:cs="宋体"/>
                <w:sz w:val="21"/>
                <w:szCs w:val="21"/>
                <w:highlight w:val="none"/>
              </w:rPr>
            </w:pPr>
          </w:p>
        </w:tc>
      </w:tr>
      <w:tr w14:paraId="149C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9378" w:type="dxa"/>
            <w:gridSpan w:val="8"/>
            <w:noWrap w:val="0"/>
            <w:vAlign w:val="center"/>
          </w:tcPr>
          <w:p w14:paraId="15A26298">
            <w:pPr>
              <w:autoSpaceDE w:val="0"/>
              <w:autoSpaceDN w:val="0"/>
              <w:adjustRightInd w:val="0"/>
              <w:ind w:firstLine="420" w:firstLineChars="200"/>
              <w:jc w:val="center"/>
              <w:rPr>
                <w:rFonts w:hint="eastAsia" w:ascii="宋体" w:hAnsi="宋体" w:eastAsia="宋体" w:cs="宋体"/>
                <w:sz w:val="21"/>
                <w:szCs w:val="21"/>
                <w:highlight w:val="none"/>
              </w:rPr>
            </w:pPr>
          </w:p>
          <w:p w14:paraId="304AED23">
            <w:pPr>
              <w:autoSpaceDE w:val="0"/>
              <w:autoSpaceDN w:val="0"/>
              <w:adjustRightInd w:val="0"/>
              <w:spacing w:line="480" w:lineRule="auto"/>
              <w:jc w:val="both"/>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一旦我单位中标，我方保证上述填报内容真实，若不真实，愿按有关规定接受处理并承担违约责任。</w:t>
            </w:r>
          </w:p>
        </w:tc>
      </w:tr>
    </w:tbl>
    <w:p w14:paraId="37A214D0">
      <w:pPr>
        <w:pStyle w:val="2"/>
        <w:spacing w:before="37" w:line="229" w:lineRule="auto"/>
        <w:ind w:right="99"/>
        <w:rPr>
          <w:rFonts w:hint="eastAsia" w:ascii="宋体" w:hAnsi="宋体" w:eastAsia="宋体" w:cs="宋体"/>
          <w:b/>
          <w:bCs/>
          <w:color w:val="auto"/>
          <w:sz w:val="21"/>
          <w:szCs w:val="21"/>
          <w:highlight w:val="none"/>
        </w:rPr>
      </w:pPr>
    </w:p>
    <w:p w14:paraId="5D173C31">
      <w:pPr>
        <w:pStyle w:val="2"/>
        <w:spacing w:before="37" w:line="229" w:lineRule="auto"/>
        <w:ind w:right="99"/>
        <w:rPr>
          <w:rFonts w:hint="eastAsia" w:ascii="宋体" w:hAnsi="宋体" w:eastAsia="宋体" w:cs="宋体"/>
          <w:sz w:val="21"/>
          <w:szCs w:val="21"/>
          <w:highlight w:val="none"/>
          <w:lang w:eastAsia="zh-CN"/>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投标人可按实际配备的人员数量自行增加或自拟格式；后附上述人员相关证明资料并加盖公章</w:t>
      </w:r>
      <w:r>
        <w:rPr>
          <w:rFonts w:hint="eastAsia" w:ascii="宋体" w:hAnsi="宋体" w:eastAsia="宋体" w:cs="宋体"/>
          <w:color w:val="auto"/>
          <w:sz w:val="21"/>
          <w:szCs w:val="21"/>
          <w:highlight w:val="none"/>
          <w:lang w:eastAsia="zh-CN"/>
        </w:rPr>
        <w:t>。</w:t>
      </w:r>
    </w:p>
    <w:p w14:paraId="356214A2">
      <w:pPr>
        <w:keepNext w:val="0"/>
        <w:keepLines w:val="0"/>
        <w:pageBreakBefore w:val="0"/>
        <w:widowControl w:val="0"/>
        <w:kinsoku/>
        <w:wordWrap/>
        <w:overflowPunct/>
        <w:topLinePunct w:val="0"/>
        <w:autoSpaceDE/>
        <w:autoSpaceDN/>
        <w:bidi w:val="0"/>
        <w:adjustRightInd/>
        <w:snapToGrid/>
        <w:spacing w:before="157" w:beforeLines="50" w:afterLines="0" w:line="240" w:lineRule="atLeast"/>
        <w:textAlignment w:val="auto"/>
        <w:rPr>
          <w:rFonts w:hint="eastAsia" w:ascii="宋体" w:hAnsi="宋体" w:eastAsia="宋体" w:cs="宋体"/>
          <w:b/>
          <w:color w:val="auto"/>
          <w:sz w:val="21"/>
          <w:szCs w:val="21"/>
          <w:highlight w:val="none"/>
        </w:rPr>
      </w:pPr>
    </w:p>
    <w:p w14:paraId="7E9B035F">
      <w:pPr>
        <w:autoSpaceDE w:val="0"/>
        <w:autoSpaceDN w:val="0"/>
        <w:adjustRightInd w:val="0"/>
        <w:spacing w:line="480" w:lineRule="auto"/>
        <w:jc w:val="left"/>
        <w:rPr>
          <w:rFonts w:hint="eastAsia" w:ascii="宋体" w:hAnsi="宋体" w:eastAsia="宋体" w:cs="宋体"/>
          <w:color w:val="auto"/>
          <w:kern w:val="0"/>
          <w:sz w:val="21"/>
          <w:szCs w:val="21"/>
          <w:highlight w:val="none"/>
        </w:rPr>
      </w:pPr>
    </w:p>
    <w:p w14:paraId="40C6A4C4">
      <w:pPr>
        <w:pStyle w:val="2"/>
        <w:tabs>
          <w:tab w:val="left" w:pos="4812"/>
        </w:tabs>
        <w:spacing w:before="79" w:line="360" w:lineRule="auto"/>
        <w:ind w:left="818" w:firstLine="1470" w:firstLineChars="7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投标人（或联合体牵头人）：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（盖公章）</w:t>
      </w:r>
    </w:p>
    <w:p w14:paraId="7168279F">
      <w:pPr>
        <w:pStyle w:val="2"/>
        <w:tabs>
          <w:tab w:val="left" w:pos="4812"/>
        </w:tabs>
        <w:spacing w:before="79" w:line="360" w:lineRule="auto"/>
        <w:ind w:left="818" w:firstLine="1470" w:firstLineChars="700"/>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rPr>
        <w:t>法定</w:t>
      </w:r>
      <w:r>
        <w:rPr>
          <w:rFonts w:hint="eastAsia" w:ascii="宋体" w:hAnsi="宋体" w:eastAsia="宋体" w:cs="宋体"/>
          <w:spacing w:val="-3"/>
          <w:sz w:val="21"/>
          <w:szCs w:val="21"/>
          <w:highlight w:val="none"/>
        </w:rPr>
        <w:t>代</w:t>
      </w:r>
      <w:r>
        <w:rPr>
          <w:rFonts w:hint="eastAsia" w:ascii="宋体" w:hAnsi="宋体" w:eastAsia="宋体" w:cs="宋体"/>
          <w:sz w:val="21"/>
          <w:szCs w:val="21"/>
          <w:highlight w:val="none"/>
        </w:rPr>
        <w:t>表</w:t>
      </w:r>
      <w:r>
        <w:rPr>
          <w:rFonts w:hint="eastAsia" w:ascii="宋体" w:hAnsi="宋体" w:eastAsia="宋体" w:cs="宋体"/>
          <w:spacing w:val="-3"/>
          <w:sz w:val="21"/>
          <w:szCs w:val="21"/>
          <w:highlight w:val="none"/>
        </w:rPr>
        <w:t>人</w:t>
      </w:r>
      <w:r>
        <w:rPr>
          <w:rFonts w:hint="eastAsia" w:ascii="宋体" w:hAnsi="宋体" w:eastAsia="宋体" w:cs="宋体"/>
          <w:sz w:val="21"/>
          <w:szCs w:val="21"/>
          <w:highlight w:val="none"/>
        </w:rPr>
        <w:t>或</w:t>
      </w:r>
      <w:r>
        <w:rPr>
          <w:rFonts w:hint="eastAsia" w:ascii="宋体" w:hAnsi="宋体" w:eastAsia="宋体" w:cs="宋体"/>
          <w:spacing w:val="-3"/>
          <w:sz w:val="21"/>
          <w:szCs w:val="21"/>
          <w:highlight w:val="none"/>
        </w:rPr>
        <w:t>授</w:t>
      </w:r>
      <w:r>
        <w:rPr>
          <w:rFonts w:hint="eastAsia" w:ascii="宋体" w:hAnsi="宋体" w:eastAsia="宋体" w:cs="宋体"/>
          <w:sz w:val="21"/>
          <w:szCs w:val="21"/>
          <w:highlight w:val="none"/>
        </w:rPr>
        <w:t>权</w:t>
      </w:r>
      <w:r>
        <w:rPr>
          <w:rFonts w:hint="eastAsia" w:ascii="宋体" w:hAnsi="宋体" w:eastAsia="宋体" w:cs="宋体"/>
          <w:spacing w:val="-3"/>
          <w:sz w:val="21"/>
          <w:szCs w:val="21"/>
          <w:highlight w:val="none"/>
        </w:rPr>
        <w:t>委</w:t>
      </w:r>
      <w:r>
        <w:rPr>
          <w:rFonts w:hint="eastAsia" w:ascii="宋体" w:hAnsi="宋体" w:eastAsia="宋体" w:cs="宋体"/>
          <w:sz w:val="21"/>
          <w:szCs w:val="21"/>
          <w:highlight w:val="none"/>
        </w:rPr>
        <w:t>托</w:t>
      </w:r>
      <w:r>
        <w:rPr>
          <w:rFonts w:hint="eastAsia" w:ascii="宋体" w:hAnsi="宋体" w:eastAsia="宋体" w:cs="宋体"/>
          <w:spacing w:val="-3"/>
          <w:sz w:val="21"/>
          <w:szCs w:val="21"/>
          <w:highlight w:val="none"/>
        </w:rPr>
        <w:t>人</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pacing w:val="-3"/>
          <w:sz w:val="21"/>
          <w:szCs w:val="21"/>
          <w:highlight w:val="none"/>
        </w:rPr>
        <w:t>（</w:t>
      </w:r>
      <w:r>
        <w:rPr>
          <w:rFonts w:hint="eastAsia" w:ascii="宋体" w:hAnsi="宋体" w:eastAsia="宋体" w:cs="宋体"/>
          <w:sz w:val="21"/>
          <w:szCs w:val="21"/>
          <w:highlight w:val="none"/>
        </w:rPr>
        <w:t>签</w:t>
      </w:r>
      <w:r>
        <w:rPr>
          <w:rFonts w:hint="eastAsia" w:ascii="宋体" w:hAnsi="宋体" w:eastAsia="宋体" w:cs="宋体"/>
          <w:spacing w:val="-3"/>
          <w:sz w:val="21"/>
          <w:szCs w:val="21"/>
          <w:highlight w:val="none"/>
        </w:rPr>
        <w:t>字</w:t>
      </w:r>
      <w:r>
        <w:rPr>
          <w:rFonts w:hint="eastAsia" w:ascii="宋体" w:hAnsi="宋体" w:eastAsia="宋体" w:cs="宋体"/>
          <w:sz w:val="21"/>
          <w:szCs w:val="21"/>
          <w:highlight w:val="none"/>
        </w:rPr>
        <w:t>或盖</w:t>
      </w:r>
      <w:r>
        <w:rPr>
          <w:rFonts w:hint="eastAsia" w:ascii="宋体" w:hAnsi="宋体" w:eastAsia="宋体" w:cs="宋体"/>
          <w:spacing w:val="-3"/>
          <w:sz w:val="21"/>
          <w:szCs w:val="21"/>
          <w:highlight w:val="none"/>
        </w:rPr>
        <w:t>章</w:t>
      </w:r>
      <w:r>
        <w:rPr>
          <w:rFonts w:hint="eastAsia" w:ascii="宋体" w:hAnsi="宋体" w:eastAsia="宋体" w:cs="宋体"/>
          <w:sz w:val="21"/>
          <w:szCs w:val="21"/>
          <w:highlight w:val="none"/>
        </w:rPr>
        <w:t>）</w:t>
      </w:r>
    </w:p>
    <w:p w14:paraId="103192ED">
      <w:pPr>
        <w:ind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日 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1AEA47D">
      <w:pPr>
        <w:widowControl w:val="0"/>
        <w:spacing w:line="360" w:lineRule="auto"/>
        <w:ind w:right="-3"/>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 </w:t>
      </w:r>
    </w:p>
    <w:p w14:paraId="59D99826">
      <w:pPr>
        <w:pStyle w:val="6"/>
        <w:rPr>
          <w:rFonts w:hint="eastAsia" w:ascii="宋体" w:hAnsi="宋体" w:eastAsia="宋体" w:cs="宋体"/>
          <w:b/>
          <w:bCs/>
          <w:sz w:val="20"/>
          <w:szCs w:val="20"/>
          <w:highlight w:val="none"/>
        </w:rPr>
      </w:pPr>
    </w:p>
    <w:p w14:paraId="1A5A9C99">
      <w:pPr>
        <w:pStyle w:val="12"/>
        <w:rPr>
          <w:rFonts w:hint="eastAsia" w:ascii="宋体" w:hAnsi="宋体" w:eastAsia="宋体" w:cs="宋体"/>
          <w:highlight w:val="none"/>
        </w:rPr>
      </w:pPr>
    </w:p>
    <w:p w14:paraId="762F850D">
      <w:pPr>
        <w:pStyle w:val="12"/>
        <w:rPr>
          <w:rFonts w:hint="eastAsia" w:ascii="宋体" w:hAnsi="宋体" w:eastAsia="宋体" w:cs="宋体"/>
          <w:b/>
          <w:bCs/>
          <w:highlight w:val="none"/>
        </w:rPr>
      </w:pPr>
    </w:p>
    <w:p w14:paraId="727E0A6C">
      <w:pPr>
        <w:rPr>
          <w:rFonts w:hint="eastAsia" w:ascii="宋体" w:hAnsi="宋体" w:eastAsia="宋体" w:cs="宋体"/>
          <w:b/>
          <w:bCs/>
          <w:highlight w:val="none"/>
        </w:rPr>
      </w:pPr>
    </w:p>
    <w:p w14:paraId="335B8BBD">
      <w:pPr>
        <w:pStyle w:val="2"/>
        <w:rPr>
          <w:rFonts w:hint="eastAsia" w:ascii="宋体" w:hAnsi="宋体" w:eastAsia="宋体" w:cs="宋体"/>
          <w:b/>
          <w:bCs/>
          <w:highlight w:val="none"/>
        </w:rPr>
      </w:pPr>
    </w:p>
    <w:p w14:paraId="55B333E1">
      <w:pPr>
        <w:rPr>
          <w:rFonts w:hint="eastAsia" w:ascii="宋体" w:hAnsi="宋体" w:eastAsia="宋体" w:cs="宋体"/>
          <w:b/>
          <w:bCs/>
          <w:highlight w:val="none"/>
        </w:rPr>
      </w:pPr>
    </w:p>
    <w:p w14:paraId="1B434931">
      <w:pPr>
        <w:pStyle w:val="2"/>
        <w:rPr>
          <w:rFonts w:hint="eastAsia" w:ascii="宋体" w:hAnsi="宋体" w:eastAsia="宋体" w:cs="宋体"/>
          <w:b/>
          <w:bCs/>
          <w:highlight w:val="none"/>
        </w:rPr>
      </w:pPr>
    </w:p>
    <w:p w14:paraId="0C860E08">
      <w:pPr>
        <w:rPr>
          <w:rFonts w:hint="eastAsia" w:ascii="宋体" w:hAnsi="宋体" w:eastAsia="宋体" w:cs="宋体"/>
          <w:b/>
          <w:bCs/>
          <w:highlight w:val="none"/>
        </w:rPr>
      </w:pPr>
    </w:p>
    <w:p w14:paraId="6B4ED457">
      <w:pPr>
        <w:pStyle w:val="2"/>
        <w:rPr>
          <w:rFonts w:hint="eastAsia" w:ascii="宋体" w:hAnsi="宋体" w:eastAsia="宋体" w:cs="宋体"/>
          <w:b/>
          <w:bCs/>
          <w:highlight w:val="none"/>
        </w:rPr>
      </w:pPr>
    </w:p>
    <w:p w14:paraId="4FC2C443">
      <w:pPr>
        <w:rPr>
          <w:rFonts w:hint="eastAsia" w:ascii="宋体" w:hAnsi="宋体" w:eastAsia="宋体" w:cs="宋体"/>
          <w:b/>
          <w:bCs/>
          <w:highlight w:val="none"/>
        </w:rPr>
      </w:pPr>
    </w:p>
    <w:p w14:paraId="55F44A13">
      <w:pPr>
        <w:pStyle w:val="12"/>
        <w:rPr>
          <w:rFonts w:hint="eastAsia" w:ascii="宋体" w:hAnsi="宋体" w:eastAsia="宋体" w:cs="宋体"/>
          <w:b/>
          <w:bCs/>
          <w:highlight w:val="none"/>
        </w:rPr>
      </w:pPr>
      <w:r>
        <w:rPr>
          <w:rFonts w:hint="eastAsia" w:ascii="宋体" w:hAnsi="宋体" w:eastAsia="宋体" w:cs="宋体"/>
          <w:b/>
          <w:bCs/>
          <w:highlight w:val="none"/>
        </w:rPr>
        <w:br w:type="page"/>
      </w:r>
    </w:p>
    <w:p w14:paraId="43C98E2D">
      <w:pPr>
        <w:spacing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项目负责人签名确认表</w:t>
      </w:r>
    </w:p>
    <w:p w14:paraId="6365ECF3">
      <w:pPr>
        <w:spacing w:line="480" w:lineRule="auto"/>
        <w:rPr>
          <w:rFonts w:hint="eastAsia" w:ascii="宋体" w:hAnsi="宋体" w:eastAsia="宋体" w:cs="宋体"/>
          <w:szCs w:val="21"/>
          <w:highlight w:val="none"/>
        </w:rPr>
      </w:pPr>
    </w:p>
    <w:p w14:paraId="5C66CB76">
      <w:pPr>
        <w:spacing w:line="48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本人姓名：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，性别：</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，身份证证号：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，已认真阅读</w:t>
      </w:r>
      <w:r>
        <w:rPr>
          <w:rFonts w:hint="eastAsia" w:ascii="宋体" w:hAnsi="宋体" w:eastAsia="宋体" w:cs="宋体"/>
          <w:b/>
          <w:kern w:val="0"/>
          <w:sz w:val="21"/>
          <w:szCs w:val="21"/>
          <w:highlight w:val="none"/>
          <w:u w:val="single"/>
        </w:rPr>
        <w:t>云城区农村生活污水治理攻坚任务（第二阶段）建设项目（</w:t>
      </w:r>
      <w:r>
        <w:rPr>
          <w:rFonts w:hint="eastAsia" w:ascii="宋体" w:hAnsi="宋体" w:eastAsia="宋体" w:cs="宋体"/>
          <w:b/>
          <w:kern w:val="0"/>
          <w:sz w:val="21"/>
          <w:szCs w:val="21"/>
          <w:highlight w:val="none"/>
          <w:u w:val="single"/>
          <w:lang w:eastAsia="zh-CN"/>
        </w:rPr>
        <w:t>二</w:t>
      </w:r>
      <w:r>
        <w:rPr>
          <w:rFonts w:hint="eastAsia" w:ascii="宋体" w:hAnsi="宋体" w:eastAsia="宋体" w:cs="宋体"/>
          <w:b/>
          <w:kern w:val="0"/>
          <w:sz w:val="21"/>
          <w:szCs w:val="21"/>
          <w:highlight w:val="none"/>
          <w:u w:val="single"/>
        </w:rPr>
        <w:t>期）勘察和初步设计</w:t>
      </w:r>
      <w:r>
        <w:rPr>
          <w:rFonts w:hint="eastAsia" w:ascii="宋体" w:hAnsi="宋体" w:eastAsia="宋体" w:cs="宋体"/>
          <w:sz w:val="21"/>
          <w:szCs w:val="21"/>
          <w:highlight w:val="none"/>
        </w:rPr>
        <w:t>的投标须知、合同条款、工程建设标准及其他有关文件，愿意在合法合规的前提下，担任</w:t>
      </w:r>
      <w:r>
        <w:rPr>
          <w:rFonts w:hint="eastAsia" w:ascii="宋体" w:hAnsi="宋体" w:eastAsia="宋体" w:cs="宋体"/>
          <w:b/>
          <w:sz w:val="21"/>
          <w:szCs w:val="21"/>
          <w:highlight w:val="none"/>
          <w:u w:val="single"/>
        </w:rPr>
        <w:t>勘察负责人</w:t>
      </w:r>
      <w:r>
        <w:rPr>
          <w:rFonts w:hint="eastAsia" w:ascii="宋体" w:hAnsi="宋体" w:eastAsia="宋体" w:cs="宋体"/>
          <w:sz w:val="21"/>
          <w:szCs w:val="21"/>
          <w:highlight w:val="none"/>
        </w:rPr>
        <w:t>一职，并承担相应的责任。</w:t>
      </w:r>
    </w:p>
    <w:p w14:paraId="6AD664EB">
      <w:pPr>
        <w:spacing w:line="48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本人姓名：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，性别：</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，身份证证号：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，已认真阅读</w:t>
      </w:r>
      <w:r>
        <w:rPr>
          <w:rFonts w:hint="eastAsia" w:ascii="宋体" w:hAnsi="宋体" w:eastAsia="宋体" w:cs="宋体"/>
          <w:b/>
          <w:kern w:val="0"/>
          <w:sz w:val="21"/>
          <w:szCs w:val="21"/>
          <w:highlight w:val="none"/>
          <w:u w:val="single"/>
        </w:rPr>
        <w:t>云城区农村生活污水治理攻坚任务（第二阶段）建设项目（</w:t>
      </w:r>
      <w:r>
        <w:rPr>
          <w:rFonts w:hint="eastAsia" w:ascii="宋体" w:hAnsi="宋体" w:eastAsia="宋体" w:cs="宋体"/>
          <w:b/>
          <w:kern w:val="0"/>
          <w:sz w:val="21"/>
          <w:szCs w:val="21"/>
          <w:highlight w:val="none"/>
          <w:u w:val="single"/>
          <w:lang w:eastAsia="zh-CN"/>
        </w:rPr>
        <w:t>二</w:t>
      </w:r>
      <w:r>
        <w:rPr>
          <w:rFonts w:hint="eastAsia" w:ascii="宋体" w:hAnsi="宋体" w:eastAsia="宋体" w:cs="宋体"/>
          <w:b/>
          <w:kern w:val="0"/>
          <w:sz w:val="21"/>
          <w:szCs w:val="21"/>
          <w:highlight w:val="none"/>
          <w:u w:val="single"/>
        </w:rPr>
        <w:t>期）勘察和初步设计</w:t>
      </w:r>
      <w:r>
        <w:rPr>
          <w:rFonts w:hint="eastAsia" w:ascii="宋体" w:hAnsi="宋体" w:eastAsia="宋体" w:cs="宋体"/>
          <w:sz w:val="21"/>
          <w:szCs w:val="21"/>
          <w:highlight w:val="none"/>
        </w:rPr>
        <w:t>的投标须知、合同条款、工程建设标准及其他有关文件，愿意在合法合规的前提下，担任</w:t>
      </w:r>
      <w:r>
        <w:rPr>
          <w:rFonts w:hint="eastAsia" w:ascii="宋体" w:hAnsi="宋体" w:eastAsia="宋体" w:cs="宋体"/>
          <w:b/>
          <w:sz w:val="21"/>
          <w:szCs w:val="21"/>
          <w:highlight w:val="none"/>
          <w:u w:val="single"/>
        </w:rPr>
        <w:t>设计负责人</w:t>
      </w:r>
      <w:r>
        <w:rPr>
          <w:rFonts w:hint="eastAsia" w:ascii="宋体" w:hAnsi="宋体" w:eastAsia="宋体" w:cs="宋体"/>
          <w:sz w:val="21"/>
          <w:szCs w:val="21"/>
          <w:highlight w:val="none"/>
        </w:rPr>
        <w:t>一职，并承担相应的责任。</w:t>
      </w:r>
    </w:p>
    <w:p w14:paraId="7368F8F7">
      <w:pPr>
        <w:pStyle w:val="6"/>
        <w:spacing w:line="480" w:lineRule="auto"/>
        <w:ind w:firstLine="42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特此说明！</w:t>
      </w:r>
    </w:p>
    <w:p w14:paraId="6A6F1700">
      <w:pPr>
        <w:pStyle w:val="6"/>
        <w:spacing w:line="480" w:lineRule="auto"/>
        <w:ind w:firstLine="420"/>
        <w:rPr>
          <w:rFonts w:hint="eastAsia" w:ascii="宋体" w:hAnsi="宋体" w:eastAsia="宋体" w:cs="宋体"/>
          <w:sz w:val="21"/>
          <w:szCs w:val="21"/>
          <w:highlight w:val="none"/>
        </w:rPr>
      </w:pPr>
    </w:p>
    <w:p w14:paraId="4E82417B">
      <w:pPr>
        <w:autoSpaceDE w:val="0"/>
        <w:autoSpaceDN w:val="0"/>
        <w:adjustRightInd w:val="0"/>
        <w:spacing w:line="480" w:lineRule="auto"/>
        <w:ind w:firstLine="2100" w:firstLineChars="10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投标人（或联合体牵头人）：</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rPr>
        <w:t>（盖公章）</w:t>
      </w:r>
    </w:p>
    <w:p w14:paraId="55C61C18">
      <w:pPr>
        <w:spacing w:line="480" w:lineRule="auto"/>
        <w:ind w:firstLine="2100" w:firstLineChars="10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勘察负责人：</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rPr>
        <w:t>（签字）</w:t>
      </w:r>
    </w:p>
    <w:p w14:paraId="653EDBB9">
      <w:pPr>
        <w:spacing w:line="480" w:lineRule="auto"/>
        <w:ind w:firstLine="2100" w:firstLineChars="10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设计负责人：</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rPr>
        <w:t>（签字）</w:t>
      </w:r>
    </w:p>
    <w:p w14:paraId="72C1CBD0">
      <w:pPr>
        <w:spacing w:line="480" w:lineRule="auto"/>
        <w:ind w:firstLine="2100" w:firstLineChars="10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53AA1A7B">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firstLine="422" w:firstLineChars="200"/>
        <w:textAlignment w:val="auto"/>
        <w:rPr>
          <w:rFonts w:hint="eastAsia" w:ascii="宋体" w:hAnsi="宋体" w:eastAsia="宋体" w:cs="宋体"/>
          <w:b/>
          <w:color w:val="auto"/>
          <w:sz w:val="21"/>
          <w:szCs w:val="21"/>
          <w:highlight w:val="none"/>
        </w:rPr>
      </w:pPr>
    </w:p>
    <w:p w14:paraId="07B375A5">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r>
        <w:rPr>
          <w:rFonts w:hint="eastAsia" w:ascii="宋体" w:hAnsi="宋体" w:eastAsia="宋体" w:cs="宋体"/>
          <w:b/>
          <w:sz w:val="21"/>
          <w:szCs w:val="21"/>
          <w:highlight w:val="none"/>
        </w:rPr>
        <w:t>于本表后附</w:t>
      </w:r>
      <w:r>
        <w:rPr>
          <w:rFonts w:hint="eastAsia" w:ascii="宋体" w:hAnsi="宋体" w:eastAsia="宋体" w:cs="宋体"/>
          <w:b/>
          <w:bCs/>
          <w:sz w:val="21"/>
          <w:szCs w:val="21"/>
          <w:highlight w:val="none"/>
        </w:rPr>
        <w:t>负责人</w:t>
      </w:r>
      <w:r>
        <w:rPr>
          <w:rFonts w:hint="eastAsia" w:ascii="宋体" w:hAnsi="宋体" w:eastAsia="宋体" w:cs="宋体"/>
          <w:b/>
          <w:kern w:val="0"/>
          <w:sz w:val="21"/>
          <w:szCs w:val="21"/>
          <w:highlight w:val="none"/>
        </w:rPr>
        <w:t>二代身份证正反面复印件</w:t>
      </w:r>
      <w:r>
        <w:rPr>
          <w:rFonts w:hint="eastAsia" w:ascii="宋体" w:hAnsi="宋体" w:eastAsia="宋体" w:cs="宋体"/>
          <w:b/>
          <w:kern w:val="0"/>
          <w:sz w:val="21"/>
          <w:szCs w:val="21"/>
          <w:highlight w:val="none"/>
          <w:lang w:val="en-US" w:eastAsia="zh-CN"/>
        </w:rPr>
        <w:t>并加盖公章</w:t>
      </w:r>
      <w:r>
        <w:rPr>
          <w:rFonts w:hint="eastAsia" w:ascii="宋体" w:hAnsi="宋体" w:eastAsia="宋体" w:cs="宋体"/>
          <w:b/>
          <w:kern w:val="0"/>
          <w:sz w:val="21"/>
          <w:szCs w:val="21"/>
          <w:highlight w:val="none"/>
          <w:lang w:eastAsia="zh-CN"/>
        </w:rPr>
        <w:t>，</w:t>
      </w:r>
      <w:r>
        <w:rPr>
          <w:rFonts w:hint="eastAsia" w:ascii="宋体" w:hAnsi="宋体" w:eastAsia="宋体" w:cs="宋体"/>
          <w:b/>
          <w:color w:val="auto"/>
          <w:sz w:val="21"/>
          <w:szCs w:val="21"/>
          <w:highlight w:val="none"/>
        </w:rPr>
        <w:t>此表由投标人根据实际情况填写，必须由对应的负责人亲笔签字确认。</w:t>
      </w:r>
    </w:p>
    <w:p w14:paraId="4320A1EA">
      <w:pPr>
        <w:pStyle w:val="2"/>
        <w:rPr>
          <w:rFonts w:hint="eastAsia" w:ascii="宋体" w:hAnsi="宋体" w:eastAsia="宋体" w:cs="宋体"/>
          <w:sz w:val="28"/>
          <w:szCs w:val="28"/>
          <w:highlight w:val="none"/>
        </w:rPr>
      </w:pPr>
    </w:p>
    <w:p w14:paraId="2A08E597">
      <w:pPr>
        <w:pStyle w:val="2"/>
        <w:rPr>
          <w:rFonts w:hint="eastAsia" w:ascii="宋体" w:hAnsi="宋体" w:eastAsia="宋体" w:cs="宋体"/>
          <w:sz w:val="28"/>
          <w:szCs w:val="28"/>
          <w:highlight w:val="none"/>
        </w:rPr>
        <w:sectPr>
          <w:pgSz w:w="11911" w:h="16838"/>
          <w:pgMar w:top="1417" w:right="1417" w:bottom="1417" w:left="1417" w:header="794" w:footer="794" w:gutter="0"/>
          <w:pgNumType w:fmt="decimal"/>
          <w:cols w:space="720" w:num="1"/>
          <w:rtlGutter w:val="0"/>
          <w:docGrid w:linePitch="1" w:charSpace="0"/>
        </w:sectPr>
      </w:pPr>
    </w:p>
    <w:p w14:paraId="185A4D3B">
      <w:pPr>
        <w:spacing w:before="55" w:line="360" w:lineRule="auto"/>
        <w:ind w:right="572" w:rightChars="260" w:firstLine="723" w:firstLineChars="200"/>
        <w:jc w:val="center"/>
        <w:outlineLvl w:val="1"/>
        <w:rPr>
          <w:rFonts w:hint="eastAsia" w:ascii="宋体" w:hAnsi="宋体" w:eastAsia="宋体" w:cs="宋体"/>
          <w:b/>
          <w:sz w:val="36"/>
          <w:szCs w:val="36"/>
          <w:highlight w:val="none"/>
          <w:lang w:eastAsia="zh-CN"/>
        </w:rPr>
      </w:pPr>
      <w:bookmarkStart w:id="24" w:name="_Toc18772"/>
      <w:bookmarkStart w:id="25" w:name="_Toc27799"/>
      <w:r>
        <w:rPr>
          <w:rFonts w:hint="eastAsia" w:ascii="宋体" w:hAnsi="宋体" w:eastAsia="宋体" w:cs="宋体"/>
          <w:b/>
          <w:bCs/>
          <w:sz w:val="36"/>
          <w:szCs w:val="36"/>
          <w:highlight w:val="none"/>
          <w:lang w:val="en-US" w:eastAsia="zh-CN"/>
        </w:rPr>
        <w:t>六、</w:t>
      </w:r>
      <w:r>
        <w:rPr>
          <w:rFonts w:hint="eastAsia" w:ascii="宋体" w:hAnsi="宋体" w:eastAsia="宋体" w:cs="宋体"/>
          <w:b/>
          <w:bCs/>
          <w:sz w:val="36"/>
          <w:szCs w:val="36"/>
          <w:highlight w:val="none"/>
        </w:rPr>
        <w:t>投标人的</w:t>
      </w:r>
      <w:r>
        <w:rPr>
          <w:rFonts w:hint="eastAsia" w:ascii="宋体" w:hAnsi="宋体" w:eastAsia="宋体" w:cs="宋体"/>
          <w:b/>
          <w:bCs/>
          <w:sz w:val="36"/>
          <w:szCs w:val="36"/>
          <w:highlight w:val="none"/>
          <w:lang w:eastAsia="zh-CN"/>
        </w:rPr>
        <w:t>其他评审</w:t>
      </w:r>
      <w:r>
        <w:rPr>
          <w:rFonts w:hint="eastAsia" w:ascii="宋体" w:hAnsi="宋体" w:eastAsia="宋体" w:cs="宋体"/>
          <w:b/>
          <w:bCs/>
          <w:sz w:val="36"/>
          <w:szCs w:val="36"/>
          <w:highlight w:val="none"/>
        </w:rPr>
        <w:t>情况</w:t>
      </w:r>
      <w:bookmarkEnd w:id="24"/>
      <w:r>
        <w:rPr>
          <w:rFonts w:hint="eastAsia" w:ascii="宋体" w:hAnsi="宋体" w:eastAsia="宋体" w:cs="宋体"/>
          <w:b/>
          <w:bCs/>
          <w:sz w:val="36"/>
          <w:szCs w:val="36"/>
          <w:highlight w:val="none"/>
          <w:lang w:eastAsia="zh-CN"/>
        </w:rPr>
        <w:t>表</w:t>
      </w:r>
      <w:bookmarkEnd w:id="25"/>
    </w:p>
    <w:p w14:paraId="31168714">
      <w:pPr>
        <w:pStyle w:val="16"/>
        <w:tabs>
          <w:tab w:val="left" w:pos="1768"/>
        </w:tabs>
        <w:spacing w:before="173" w:line="360" w:lineRule="auto"/>
        <w:ind w:firstLine="840" w:firstLineChars="400"/>
        <w:jc w:val="center"/>
        <w:rPr>
          <w:rFonts w:hint="eastAsia" w:ascii="宋体" w:hAnsi="宋体" w:eastAsia="宋体" w:cs="宋体"/>
          <w:b/>
          <w:bCs/>
          <w:sz w:val="36"/>
          <w:szCs w:val="36"/>
          <w:highlight w:val="none"/>
          <w:lang w:val="en-US" w:eastAsia="zh-CN"/>
        </w:rPr>
      </w:pPr>
      <w:r>
        <w:rPr>
          <w:rFonts w:hint="eastAsia" w:ascii="宋体" w:hAnsi="宋体" w:eastAsia="宋体" w:cs="宋体"/>
          <w:sz w:val="21"/>
          <w:szCs w:val="21"/>
          <w:highlight w:val="none"/>
        </w:rPr>
        <w:t>投标人根据评标办法，结合自身实际情况填写，格式自拟。</w:t>
      </w:r>
      <w:r>
        <w:rPr>
          <w:rFonts w:hint="eastAsia" w:ascii="宋体" w:hAnsi="宋体" w:eastAsia="宋体" w:cs="宋体"/>
          <w:highlight w:val="none"/>
        </w:rPr>
        <w:br w:type="page"/>
      </w:r>
      <w:bookmarkStart w:id="26" w:name="_Toc9613"/>
      <w:r>
        <w:rPr>
          <w:rFonts w:hint="eastAsia" w:ascii="宋体" w:hAnsi="宋体" w:eastAsia="宋体" w:cs="宋体"/>
          <w:b/>
          <w:bCs/>
          <w:sz w:val="36"/>
          <w:szCs w:val="36"/>
          <w:highlight w:val="none"/>
          <w:lang w:val="en-US" w:eastAsia="zh-CN"/>
        </w:rPr>
        <w:t>七、</w:t>
      </w:r>
      <w:r>
        <w:rPr>
          <w:rFonts w:hint="eastAsia" w:ascii="宋体" w:hAnsi="宋体" w:eastAsia="宋体" w:cs="宋体"/>
          <w:b/>
          <w:bCs/>
          <w:sz w:val="36"/>
          <w:szCs w:val="36"/>
          <w:highlight w:val="none"/>
          <w:lang w:eastAsia="zh-CN"/>
        </w:rPr>
        <w:t>投标人声明</w:t>
      </w:r>
      <w:bookmarkEnd w:id="26"/>
      <w:r>
        <w:rPr>
          <w:rFonts w:hint="eastAsia" w:ascii="宋体" w:hAnsi="宋体" w:eastAsia="宋体" w:cs="宋体"/>
          <w:b/>
          <w:bCs/>
          <w:sz w:val="36"/>
          <w:szCs w:val="36"/>
          <w:highlight w:val="none"/>
          <w:lang w:eastAsia="zh-CN"/>
        </w:rPr>
        <w:t>函</w:t>
      </w:r>
    </w:p>
    <w:p w14:paraId="69786168">
      <w:pPr>
        <w:pStyle w:val="2"/>
        <w:tabs>
          <w:tab w:val="left" w:pos="3970"/>
        </w:tabs>
        <w:spacing w:line="242" w:lineRule="auto"/>
        <w:ind w:left="1238" w:right="572" w:rightChars="260" w:hanging="420"/>
        <w:rPr>
          <w:rFonts w:hint="eastAsia" w:ascii="宋体" w:hAnsi="宋体" w:eastAsia="宋体" w:cs="宋体"/>
          <w:b/>
          <w:bCs/>
          <w:sz w:val="24"/>
          <w:szCs w:val="24"/>
          <w:highlight w:val="none"/>
        </w:rPr>
      </w:pPr>
    </w:p>
    <w:p w14:paraId="6052C9B1">
      <w:pPr>
        <w:pStyle w:val="2"/>
        <w:keepNext w:val="0"/>
        <w:keepLines w:val="0"/>
        <w:pageBreakBefore w:val="0"/>
        <w:tabs>
          <w:tab w:val="left" w:pos="3970"/>
        </w:tabs>
        <w:kinsoku/>
        <w:wordWrap/>
        <w:overflowPunct/>
        <w:topLinePunct w:val="0"/>
        <w:bidi w:val="0"/>
        <w:snapToGrid/>
        <w:spacing w:line="400" w:lineRule="exact"/>
        <w:ind w:right="572" w:rightChars="260"/>
        <w:textAlignment w:val="auto"/>
        <w:rPr>
          <w:rFonts w:hint="eastAsia" w:ascii="宋体" w:hAnsi="宋体" w:eastAsia="宋体" w:cs="宋体"/>
          <w:b/>
          <w:bCs/>
          <w:spacing w:val="-14"/>
          <w:sz w:val="21"/>
          <w:szCs w:val="21"/>
          <w:highlight w:val="none"/>
          <w:u w:val="single"/>
          <w:lang w:eastAsia="zh-CN"/>
        </w:rPr>
      </w:pPr>
      <w:r>
        <w:rPr>
          <w:rFonts w:hint="eastAsia" w:ascii="宋体" w:hAnsi="宋体" w:eastAsia="宋体" w:cs="宋体"/>
          <w:b/>
          <w:bCs/>
          <w:sz w:val="21"/>
          <w:szCs w:val="21"/>
          <w:highlight w:val="none"/>
        </w:rPr>
        <w:t>致：</w:t>
      </w:r>
      <w:r>
        <w:rPr>
          <w:rFonts w:hint="eastAsia" w:ascii="宋体" w:hAnsi="宋体" w:eastAsia="宋体" w:cs="宋体"/>
          <w:b/>
          <w:bCs/>
          <w:sz w:val="21"/>
          <w:szCs w:val="21"/>
          <w:highlight w:val="none"/>
          <w:u w:val="single"/>
          <w:lang w:eastAsia="zh-CN"/>
        </w:rPr>
        <w:t>云浮市云城区园区投资建设有限公司</w:t>
      </w:r>
    </w:p>
    <w:p w14:paraId="36F1F86B">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rPr>
        <w:t>我公司作为贵单位拟建的</w:t>
      </w:r>
      <w:r>
        <w:rPr>
          <w:rFonts w:hint="eastAsia" w:ascii="宋体" w:hAnsi="宋体" w:eastAsia="宋体" w:cs="宋体"/>
          <w:b/>
          <w:bCs/>
          <w:sz w:val="21"/>
          <w:szCs w:val="21"/>
          <w:highlight w:val="none"/>
          <w:u w:val="single"/>
          <w:lang w:eastAsia="zh-CN"/>
        </w:rPr>
        <w:t>云城区农村生活污水治理攻坚任务（第二阶段）建设项目（二期）</w:t>
      </w:r>
      <w:r>
        <w:rPr>
          <w:rFonts w:hint="eastAsia" w:ascii="宋体" w:hAnsi="宋体" w:eastAsia="宋体" w:cs="宋体"/>
          <w:b/>
          <w:bCs/>
          <w:sz w:val="21"/>
          <w:szCs w:val="21"/>
          <w:highlight w:val="none"/>
          <w:u w:val="single"/>
        </w:rPr>
        <w:t>勘察</w:t>
      </w:r>
      <w:r>
        <w:rPr>
          <w:rFonts w:hint="eastAsia" w:ascii="宋体" w:hAnsi="宋体" w:eastAsia="宋体" w:cs="宋体"/>
          <w:b/>
          <w:bCs/>
          <w:sz w:val="21"/>
          <w:szCs w:val="21"/>
          <w:highlight w:val="none"/>
          <w:u w:val="single"/>
          <w:lang w:eastAsia="zh-CN"/>
        </w:rPr>
        <w:t>和初步</w:t>
      </w:r>
      <w:r>
        <w:rPr>
          <w:rFonts w:hint="eastAsia" w:ascii="宋体" w:hAnsi="宋体" w:eastAsia="宋体" w:cs="宋体"/>
          <w:b/>
          <w:bCs/>
          <w:sz w:val="21"/>
          <w:szCs w:val="21"/>
          <w:highlight w:val="none"/>
          <w:u w:val="single"/>
        </w:rPr>
        <w:t>设计</w:t>
      </w:r>
      <w:r>
        <w:rPr>
          <w:rFonts w:hint="eastAsia" w:ascii="宋体" w:hAnsi="宋体" w:eastAsia="宋体" w:cs="宋体"/>
          <w:color w:val="auto"/>
          <w:kern w:val="0"/>
          <w:sz w:val="21"/>
          <w:szCs w:val="21"/>
          <w:highlight w:val="none"/>
        </w:rPr>
        <w:t>的投标人，郑重作出以下承诺：</w:t>
      </w:r>
    </w:p>
    <w:p w14:paraId="0AB9C475">
      <w:pPr>
        <w:pStyle w:val="2"/>
        <w:keepNext w:val="0"/>
        <w:keepLines w:val="0"/>
        <w:pageBreakBefore w:val="0"/>
        <w:kinsoku/>
        <w:wordWrap/>
        <w:overflowPunct/>
        <w:topLinePunct w:val="0"/>
        <w:bidi w:val="0"/>
        <w:snapToGrid/>
        <w:spacing w:line="440" w:lineRule="exact"/>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一、本单位保证投标报名材料及其后提供的一切材料都是真实的。</w:t>
      </w:r>
    </w:p>
    <w:p w14:paraId="2AFC2C01">
      <w:pPr>
        <w:pStyle w:val="2"/>
        <w:keepNext w:val="0"/>
        <w:keepLines w:val="0"/>
        <w:pageBreakBefore w:val="0"/>
        <w:kinsoku/>
        <w:wordWrap/>
        <w:overflowPunct/>
        <w:topLinePunct w:val="0"/>
        <w:bidi w:val="0"/>
        <w:snapToGrid/>
        <w:spacing w:line="440" w:lineRule="exact"/>
        <w:ind w:left="0" w:leftChars="0" w:right="0" w:rightChars="0" w:firstLine="404" w:firstLineChars="200"/>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二、本单位保证在本项目投标中不与其他单位围标、串标，不出让投标资格，不向招标人或评</w:t>
      </w:r>
      <w:r>
        <w:rPr>
          <w:rFonts w:hint="eastAsia" w:ascii="宋体" w:hAnsi="宋体" w:eastAsia="宋体" w:cs="宋体"/>
          <w:spacing w:val="-3"/>
          <w:sz w:val="21"/>
          <w:szCs w:val="21"/>
          <w:highlight w:val="none"/>
        </w:rPr>
        <w:t>标委员会成员行贿。</w:t>
      </w:r>
    </w:p>
    <w:p w14:paraId="79CD64FC">
      <w:pPr>
        <w:pStyle w:val="2"/>
        <w:keepNext w:val="0"/>
        <w:keepLines w:val="0"/>
        <w:pageBreakBefore w:val="0"/>
        <w:kinsoku/>
        <w:wordWrap/>
        <w:overflowPunct/>
        <w:topLinePunct w:val="0"/>
        <w:bidi w:val="0"/>
        <w:snapToGrid/>
        <w:spacing w:line="440" w:lineRule="exact"/>
        <w:ind w:left="0" w:leftChars="0" w:right="0" w:rightChars="0" w:firstLine="408" w:firstLineChars="200"/>
        <w:textAlignment w:val="auto"/>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三、本单位近三年（自招标公告发布之日上溯</w:t>
      </w:r>
      <w:r>
        <w:rPr>
          <w:rFonts w:hint="eastAsia" w:ascii="宋体" w:hAnsi="宋体" w:eastAsia="宋体" w:cs="宋体"/>
          <w:sz w:val="21"/>
          <w:szCs w:val="21"/>
          <w:highlight w:val="none"/>
        </w:rPr>
        <w:t>）</w:t>
      </w:r>
      <w:r>
        <w:rPr>
          <w:rFonts w:hint="eastAsia" w:ascii="宋体" w:hAnsi="宋体" w:eastAsia="宋体" w:cs="宋体"/>
          <w:spacing w:val="-3"/>
          <w:sz w:val="21"/>
          <w:szCs w:val="21"/>
          <w:highlight w:val="none"/>
        </w:rPr>
        <w:t>没有下列情形之一：</w:t>
      </w:r>
    </w:p>
    <w:p w14:paraId="71929F79">
      <w:pPr>
        <w:pStyle w:val="2"/>
        <w:keepNext w:val="0"/>
        <w:keepLines w:val="0"/>
        <w:pageBreakBefore w:val="0"/>
        <w:kinsoku/>
        <w:wordWrap/>
        <w:overflowPunct/>
        <w:topLinePunct w:val="0"/>
        <w:bidi w:val="0"/>
        <w:snapToGrid/>
        <w:spacing w:line="440" w:lineRule="exact"/>
        <w:ind w:left="0" w:leftChars="0" w:right="0" w:rightChars="0" w:firstLine="408" w:firstLineChars="200"/>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1.被责令停业；</w:t>
      </w:r>
    </w:p>
    <w:p w14:paraId="73D855F0">
      <w:pPr>
        <w:pStyle w:val="16"/>
        <w:keepNext w:val="0"/>
        <w:keepLines w:val="0"/>
        <w:pageBreakBefore w:val="0"/>
        <w:tabs>
          <w:tab w:val="left" w:pos="440"/>
        </w:tabs>
        <w:kinsoku/>
        <w:wordWrap/>
        <w:overflowPunct/>
        <w:topLinePunct w:val="0"/>
        <w:bidi w:val="0"/>
        <w:snapToGrid/>
        <w:spacing w:line="440" w:lineRule="exact"/>
        <w:ind w:left="0" w:leftChars="0" w:right="0" w:rightChars="0" w:firstLine="414"/>
        <w:textAlignment w:val="auto"/>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2.财产被接管或冻结，破产状态；</w:t>
      </w:r>
    </w:p>
    <w:p w14:paraId="2DF67F89">
      <w:pPr>
        <w:pStyle w:val="16"/>
        <w:keepNext w:val="0"/>
        <w:keepLines w:val="0"/>
        <w:pageBreakBefore w:val="0"/>
        <w:tabs>
          <w:tab w:val="left" w:pos="440"/>
        </w:tabs>
        <w:kinsoku/>
        <w:wordWrap/>
        <w:overflowPunct/>
        <w:topLinePunct w:val="0"/>
        <w:bidi w:val="0"/>
        <w:snapToGrid/>
        <w:spacing w:line="440" w:lineRule="exact"/>
        <w:ind w:left="0" w:leftChars="0" w:right="0" w:rightChars="0" w:firstLine="414"/>
        <w:textAlignment w:val="auto"/>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3.处于被取消或暂停投标资格的处罚期内，或被纳入不诚信投标企业名单；</w:t>
      </w:r>
    </w:p>
    <w:p w14:paraId="2C9BE0BB">
      <w:pPr>
        <w:pStyle w:val="16"/>
        <w:keepNext w:val="0"/>
        <w:keepLines w:val="0"/>
        <w:pageBreakBefore w:val="0"/>
        <w:tabs>
          <w:tab w:val="left" w:pos="440"/>
        </w:tabs>
        <w:kinsoku/>
        <w:wordWrap/>
        <w:overflowPunct/>
        <w:topLinePunct w:val="0"/>
        <w:bidi w:val="0"/>
        <w:snapToGrid/>
        <w:spacing w:line="440" w:lineRule="exact"/>
        <w:ind w:left="0" w:leftChars="0" w:right="0" w:rightChars="0" w:firstLine="414"/>
        <w:textAlignment w:val="auto"/>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4.投标人相互串通投标或者与招标人串通投标；</w:t>
      </w:r>
    </w:p>
    <w:p w14:paraId="020FF07A">
      <w:pPr>
        <w:pStyle w:val="16"/>
        <w:keepNext w:val="0"/>
        <w:keepLines w:val="0"/>
        <w:pageBreakBefore w:val="0"/>
        <w:tabs>
          <w:tab w:val="left" w:pos="440"/>
        </w:tabs>
        <w:kinsoku/>
        <w:wordWrap/>
        <w:overflowPunct/>
        <w:topLinePunct w:val="0"/>
        <w:bidi w:val="0"/>
        <w:snapToGrid/>
        <w:spacing w:line="440" w:lineRule="exact"/>
        <w:ind w:left="0" w:leftChars="0" w:right="0" w:rightChars="0" w:firstLine="414"/>
        <w:textAlignment w:val="auto"/>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5.以行贿谋取中标，或以他人名义投标或者以其他方式弄虚作假骗取中标；</w:t>
      </w:r>
    </w:p>
    <w:p w14:paraId="6DB9895A">
      <w:pPr>
        <w:pStyle w:val="16"/>
        <w:keepNext w:val="0"/>
        <w:keepLines w:val="0"/>
        <w:pageBreakBefore w:val="0"/>
        <w:tabs>
          <w:tab w:val="left" w:pos="440"/>
        </w:tabs>
        <w:kinsoku/>
        <w:wordWrap/>
        <w:overflowPunct/>
        <w:topLinePunct w:val="0"/>
        <w:bidi w:val="0"/>
        <w:snapToGrid/>
        <w:spacing w:line="440" w:lineRule="exact"/>
        <w:ind w:left="0" w:leftChars="0" w:right="0" w:rightChars="0" w:firstLine="414"/>
        <w:textAlignment w:val="auto"/>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6.捏造事实、伪造证明材料投诉；</w:t>
      </w:r>
    </w:p>
    <w:p w14:paraId="59454BD4">
      <w:pPr>
        <w:pStyle w:val="16"/>
        <w:keepNext w:val="0"/>
        <w:keepLines w:val="0"/>
        <w:pageBreakBefore w:val="0"/>
        <w:tabs>
          <w:tab w:val="left" w:pos="440"/>
        </w:tabs>
        <w:kinsoku/>
        <w:wordWrap/>
        <w:overflowPunct/>
        <w:topLinePunct w:val="0"/>
        <w:bidi w:val="0"/>
        <w:snapToGrid/>
        <w:spacing w:line="440" w:lineRule="exact"/>
        <w:ind w:left="0" w:leftChars="0" w:right="0" w:rightChars="0" w:firstLine="414"/>
        <w:textAlignment w:val="auto"/>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7.无故放弃中标的；</w:t>
      </w:r>
    </w:p>
    <w:p w14:paraId="7CDC3377">
      <w:pPr>
        <w:pStyle w:val="16"/>
        <w:keepNext w:val="0"/>
        <w:keepLines w:val="0"/>
        <w:pageBreakBefore w:val="0"/>
        <w:tabs>
          <w:tab w:val="left" w:pos="440"/>
        </w:tabs>
        <w:kinsoku/>
        <w:wordWrap/>
        <w:overflowPunct/>
        <w:topLinePunct w:val="0"/>
        <w:bidi w:val="0"/>
        <w:snapToGrid/>
        <w:spacing w:line="440" w:lineRule="exact"/>
        <w:ind w:left="0" w:leftChars="0" w:right="0" w:rightChars="0" w:firstLine="414"/>
        <w:textAlignment w:val="auto"/>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8.超越本单位资质等级许可的业务范围承揽工程，或违法转包、分包工程，或允许其他单位或个人以本单位名义承揽工程（违规转让《建筑企业资质证书》）；</w:t>
      </w:r>
    </w:p>
    <w:p w14:paraId="14D0F23F">
      <w:pPr>
        <w:pStyle w:val="2"/>
        <w:keepNext w:val="0"/>
        <w:keepLines w:val="0"/>
        <w:pageBreakBefore w:val="0"/>
        <w:kinsoku/>
        <w:wordWrap/>
        <w:overflowPunct/>
        <w:topLinePunct w:val="0"/>
        <w:bidi w:val="0"/>
        <w:snapToGrid/>
        <w:spacing w:line="440" w:lineRule="exact"/>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四</w:t>
      </w:r>
      <w:r>
        <w:rPr>
          <w:rFonts w:hint="eastAsia" w:ascii="宋体" w:hAnsi="宋体" w:eastAsia="宋体" w:cs="宋体"/>
          <w:sz w:val="21"/>
          <w:szCs w:val="21"/>
          <w:highlight w:val="none"/>
        </w:rPr>
        <w:t>、本单位声明不存在招标文件投标须知第1.4.</w:t>
      </w:r>
      <w:r>
        <w:rPr>
          <w:rFonts w:hint="eastAsia" w:ascii="宋体" w:hAnsi="宋体" w:eastAsia="宋体" w:cs="宋体"/>
          <w:sz w:val="21"/>
          <w:szCs w:val="21"/>
          <w:highlight w:val="none"/>
          <w:lang w:val="en-US"/>
        </w:rPr>
        <w:t>3</w:t>
      </w:r>
      <w:r>
        <w:rPr>
          <w:rFonts w:hint="eastAsia" w:ascii="宋体" w:hAnsi="宋体" w:eastAsia="宋体" w:cs="宋体"/>
          <w:sz w:val="21"/>
          <w:szCs w:val="21"/>
          <w:highlight w:val="none"/>
        </w:rPr>
        <w:t>条</w:t>
      </w:r>
      <w:r>
        <w:rPr>
          <w:rFonts w:hint="eastAsia" w:ascii="宋体" w:hAnsi="宋体" w:eastAsia="宋体" w:cs="宋体"/>
          <w:sz w:val="21"/>
          <w:szCs w:val="21"/>
          <w:highlight w:val="none"/>
          <w:lang w:val="en-US" w:eastAsia="zh-CN"/>
        </w:rPr>
        <w:t>.1.4.4条</w:t>
      </w:r>
      <w:r>
        <w:rPr>
          <w:rFonts w:hint="eastAsia" w:ascii="宋体" w:hAnsi="宋体" w:eastAsia="宋体" w:cs="宋体"/>
          <w:sz w:val="21"/>
          <w:szCs w:val="21"/>
          <w:highlight w:val="none"/>
        </w:rPr>
        <w:t>所述情形。</w:t>
      </w:r>
    </w:p>
    <w:p w14:paraId="4EE24466">
      <w:pPr>
        <w:keepNext w:val="0"/>
        <w:keepLines w:val="0"/>
        <w:pageBreakBefore w:val="0"/>
        <w:kinsoku/>
        <w:wordWrap/>
        <w:overflowPunct/>
        <w:topLinePunct w:val="0"/>
        <w:bidi w:val="0"/>
        <w:snapToGrid/>
        <w:spacing w:line="440" w:lineRule="exact"/>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以上内容本人已仔细阅读，本单位如违反上述承诺内容，愿意承担以下后果：</w:t>
      </w:r>
    </w:p>
    <w:p w14:paraId="1ADEA2D8">
      <w:pPr>
        <w:pStyle w:val="16"/>
        <w:keepNext w:val="0"/>
        <w:keepLines w:val="0"/>
        <w:pageBreakBefore w:val="0"/>
        <w:tabs>
          <w:tab w:val="left" w:pos="1771"/>
        </w:tabs>
        <w:kinsoku/>
        <w:wordWrap/>
        <w:overflowPunct/>
        <w:topLinePunct w:val="0"/>
        <w:bidi w:val="0"/>
        <w:snapToGrid/>
        <w:spacing w:line="440" w:lineRule="exact"/>
        <w:ind w:left="0" w:leftChars="0" w:right="0" w:righ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取消本单位在本项目中的投标资格或中标资格；</w:t>
      </w:r>
    </w:p>
    <w:p w14:paraId="0AACCB74">
      <w:pPr>
        <w:pStyle w:val="16"/>
        <w:keepNext w:val="0"/>
        <w:keepLines w:val="0"/>
        <w:pageBreakBefore w:val="0"/>
        <w:tabs>
          <w:tab w:val="left" w:pos="1771"/>
        </w:tabs>
        <w:kinsoku/>
        <w:wordWrap/>
        <w:overflowPunct/>
        <w:topLinePunct w:val="0"/>
        <w:bidi w:val="0"/>
        <w:snapToGrid/>
        <w:spacing w:line="440" w:lineRule="exact"/>
        <w:ind w:left="0" w:leftChars="0" w:right="0" w:righ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不予退还</w:t>
      </w:r>
      <w:r>
        <w:rPr>
          <w:rFonts w:hint="eastAsia" w:ascii="宋体" w:hAnsi="宋体" w:eastAsia="宋体" w:cs="宋体"/>
          <w:sz w:val="21"/>
          <w:szCs w:val="21"/>
          <w:highlight w:val="none"/>
        </w:rPr>
        <w:t>本单位在本项目中的投标保证金；</w:t>
      </w:r>
    </w:p>
    <w:p w14:paraId="365137D6">
      <w:pPr>
        <w:pStyle w:val="16"/>
        <w:keepNext w:val="0"/>
        <w:keepLines w:val="0"/>
        <w:pageBreakBefore w:val="0"/>
        <w:tabs>
          <w:tab w:val="left" w:pos="1821"/>
        </w:tabs>
        <w:kinsoku/>
        <w:wordWrap/>
        <w:overflowPunct/>
        <w:topLinePunct w:val="0"/>
        <w:bidi w:val="0"/>
        <w:snapToGrid/>
        <w:spacing w:line="440" w:lineRule="exact"/>
        <w:ind w:left="0" w:leftChars="0" w:right="0" w:righ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同意将本单位纳入不诚信投标企业名单。</w:t>
      </w:r>
    </w:p>
    <w:p w14:paraId="3EDAA5BD">
      <w:pPr>
        <w:pStyle w:val="2"/>
        <w:keepNext w:val="0"/>
        <w:keepLines w:val="0"/>
        <w:pageBreakBefore w:val="0"/>
        <w:kinsoku/>
        <w:wordWrap/>
        <w:overflowPunct/>
        <w:topLinePunct w:val="0"/>
        <w:bidi w:val="0"/>
        <w:snapToGrid/>
        <w:spacing w:before="1" w:line="400" w:lineRule="exact"/>
        <w:ind w:right="572" w:rightChars="260"/>
        <w:textAlignment w:val="auto"/>
        <w:rPr>
          <w:rFonts w:hint="eastAsia" w:ascii="宋体" w:hAnsi="宋体" w:eastAsia="宋体" w:cs="宋体"/>
          <w:b/>
          <w:sz w:val="21"/>
          <w:szCs w:val="21"/>
          <w:highlight w:val="none"/>
          <w:lang w:val="en-US"/>
        </w:rPr>
      </w:pPr>
      <w:r>
        <w:rPr>
          <w:rFonts w:hint="eastAsia" w:ascii="宋体" w:hAnsi="宋体" w:eastAsia="宋体" w:cs="宋体"/>
          <w:b/>
          <w:sz w:val="21"/>
          <w:szCs w:val="21"/>
          <w:highlight w:val="none"/>
          <w:lang w:val="en-US"/>
        </w:rPr>
        <w:t xml:space="preserve"> </w:t>
      </w:r>
    </w:p>
    <w:p w14:paraId="59CF53DA">
      <w:pPr>
        <w:rPr>
          <w:rFonts w:hint="eastAsia" w:ascii="宋体" w:hAnsi="宋体" w:eastAsia="宋体" w:cs="宋体"/>
          <w:sz w:val="21"/>
          <w:szCs w:val="21"/>
          <w:highlight w:val="none"/>
          <w:lang w:val="en-US"/>
        </w:rPr>
      </w:pPr>
    </w:p>
    <w:p w14:paraId="0D0F8A7C">
      <w:pPr>
        <w:pStyle w:val="2"/>
        <w:rPr>
          <w:rFonts w:hint="eastAsia" w:ascii="宋体" w:hAnsi="宋体" w:eastAsia="宋体" w:cs="宋体"/>
          <w:sz w:val="21"/>
          <w:szCs w:val="21"/>
          <w:highlight w:val="none"/>
          <w:lang w:val="en-US"/>
        </w:rPr>
      </w:pPr>
    </w:p>
    <w:p w14:paraId="382A26FE">
      <w:pPr>
        <w:rPr>
          <w:rFonts w:hint="eastAsia" w:ascii="宋体" w:hAnsi="宋体" w:eastAsia="宋体" w:cs="宋体"/>
          <w:sz w:val="21"/>
          <w:szCs w:val="21"/>
          <w:highlight w:val="none"/>
          <w:lang w:val="en-US"/>
        </w:rPr>
      </w:pPr>
    </w:p>
    <w:p w14:paraId="3FBC5E04">
      <w:pPr>
        <w:keepNext w:val="0"/>
        <w:keepLines w:val="0"/>
        <w:pageBreakBefore w:val="0"/>
        <w:kinsoku/>
        <w:wordWrap/>
        <w:overflowPunct/>
        <w:topLinePunct w:val="0"/>
        <w:bidi w:val="0"/>
        <w:snapToGrid/>
        <w:spacing w:line="400" w:lineRule="exact"/>
        <w:ind w:right="1230" w:rightChars="559" w:firstLine="1680" w:firstLineChars="8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投标人（或联合体牵头人）：</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（盖公章）</w:t>
      </w:r>
    </w:p>
    <w:p w14:paraId="2B6200B6">
      <w:pPr>
        <w:pStyle w:val="2"/>
        <w:keepNext w:val="0"/>
        <w:keepLines w:val="0"/>
        <w:pageBreakBefore w:val="0"/>
        <w:tabs>
          <w:tab w:val="left" w:pos="6807"/>
        </w:tabs>
        <w:kinsoku/>
        <w:wordWrap/>
        <w:overflowPunct/>
        <w:topLinePunct w:val="0"/>
        <w:bidi w:val="0"/>
        <w:snapToGrid/>
        <w:spacing w:before="139" w:line="400" w:lineRule="exact"/>
        <w:ind w:right="572" w:rightChars="260" w:firstLine="1680" w:firstLineChars="800"/>
        <w:textAlignment w:val="auto"/>
        <w:rPr>
          <w:rFonts w:hint="eastAsia" w:ascii="宋体" w:hAnsi="宋体" w:eastAsia="宋体" w:cs="宋体"/>
          <w:spacing w:val="-15"/>
          <w:sz w:val="21"/>
          <w:szCs w:val="21"/>
          <w:highlight w:val="none"/>
        </w:rPr>
      </w:pPr>
      <w:r>
        <w:rPr>
          <w:rFonts w:hint="eastAsia" w:ascii="宋体" w:hAnsi="宋体" w:eastAsia="宋体" w:cs="宋体"/>
          <w:sz w:val="21"/>
          <w:szCs w:val="21"/>
          <w:highlight w:val="none"/>
        </w:rPr>
        <w:t>法定</w:t>
      </w:r>
      <w:r>
        <w:rPr>
          <w:rFonts w:hint="eastAsia" w:ascii="宋体" w:hAnsi="宋体" w:eastAsia="宋体" w:cs="宋体"/>
          <w:spacing w:val="-3"/>
          <w:sz w:val="21"/>
          <w:szCs w:val="21"/>
          <w:highlight w:val="none"/>
        </w:rPr>
        <w:t>代</w:t>
      </w:r>
      <w:r>
        <w:rPr>
          <w:rFonts w:hint="eastAsia" w:ascii="宋体" w:hAnsi="宋体" w:eastAsia="宋体" w:cs="宋体"/>
          <w:sz w:val="21"/>
          <w:szCs w:val="21"/>
          <w:highlight w:val="none"/>
        </w:rPr>
        <w:t>表</w:t>
      </w:r>
      <w:r>
        <w:rPr>
          <w:rFonts w:hint="eastAsia" w:ascii="宋体" w:hAnsi="宋体" w:eastAsia="宋体" w:cs="宋体"/>
          <w:spacing w:val="-3"/>
          <w:sz w:val="21"/>
          <w:szCs w:val="21"/>
          <w:highlight w:val="none"/>
        </w:rPr>
        <w:t>人</w:t>
      </w:r>
      <w:r>
        <w:rPr>
          <w:rFonts w:hint="eastAsia" w:ascii="宋体" w:hAnsi="宋体" w:eastAsia="宋体" w:cs="宋体"/>
          <w:sz w:val="21"/>
          <w:szCs w:val="21"/>
          <w:highlight w:val="none"/>
        </w:rPr>
        <w:t>（</w:t>
      </w:r>
      <w:r>
        <w:rPr>
          <w:rFonts w:hint="eastAsia" w:ascii="宋体" w:hAnsi="宋体" w:eastAsia="宋体" w:cs="宋体"/>
          <w:spacing w:val="-3"/>
          <w:sz w:val="21"/>
          <w:szCs w:val="21"/>
          <w:highlight w:val="none"/>
        </w:rPr>
        <w:t>或</w:t>
      </w:r>
      <w:r>
        <w:rPr>
          <w:rFonts w:hint="eastAsia" w:ascii="宋体" w:hAnsi="宋体" w:eastAsia="宋体" w:cs="宋体"/>
          <w:sz w:val="21"/>
          <w:szCs w:val="21"/>
          <w:highlight w:val="none"/>
        </w:rPr>
        <w:t>授</w:t>
      </w:r>
      <w:r>
        <w:rPr>
          <w:rFonts w:hint="eastAsia" w:ascii="宋体" w:hAnsi="宋体" w:eastAsia="宋体" w:cs="宋体"/>
          <w:spacing w:val="-3"/>
          <w:sz w:val="21"/>
          <w:szCs w:val="21"/>
          <w:highlight w:val="none"/>
        </w:rPr>
        <w:t>权</w:t>
      </w:r>
      <w:r>
        <w:rPr>
          <w:rFonts w:hint="eastAsia" w:ascii="宋体" w:hAnsi="宋体" w:eastAsia="宋体" w:cs="宋体"/>
          <w:sz w:val="21"/>
          <w:szCs w:val="21"/>
          <w:highlight w:val="none"/>
        </w:rPr>
        <w:t>代</w:t>
      </w:r>
      <w:r>
        <w:rPr>
          <w:rFonts w:hint="eastAsia" w:ascii="宋体" w:hAnsi="宋体" w:eastAsia="宋体" w:cs="宋体"/>
          <w:spacing w:val="-3"/>
          <w:sz w:val="21"/>
          <w:szCs w:val="21"/>
          <w:highlight w:val="none"/>
        </w:rPr>
        <w:t>理</w:t>
      </w:r>
      <w:r>
        <w:rPr>
          <w:rFonts w:hint="eastAsia" w:ascii="宋体" w:hAnsi="宋体" w:eastAsia="宋体" w:cs="宋体"/>
          <w:sz w:val="21"/>
          <w:szCs w:val="21"/>
          <w:highlight w:val="none"/>
        </w:rPr>
        <w:t>人）：</w:t>
      </w:r>
      <w:r>
        <w:rPr>
          <w:rFonts w:hint="eastAsia" w:ascii="宋体" w:hAnsi="宋体" w:eastAsia="宋体" w:cs="宋体"/>
          <w:sz w:val="21"/>
          <w:szCs w:val="21"/>
          <w:highlight w:val="none"/>
          <w:u w:val="single"/>
        </w:rPr>
        <w:t xml:space="preserve">              </w:t>
      </w:r>
      <w:r>
        <w:rPr>
          <w:rFonts w:hint="eastAsia" w:ascii="宋体" w:hAnsi="宋体" w:eastAsia="宋体" w:cs="宋体"/>
          <w:spacing w:val="-3"/>
          <w:sz w:val="21"/>
          <w:szCs w:val="21"/>
          <w:highlight w:val="none"/>
        </w:rPr>
        <w:t>（</w:t>
      </w:r>
      <w:r>
        <w:rPr>
          <w:rFonts w:hint="eastAsia" w:ascii="宋体" w:hAnsi="宋体" w:eastAsia="宋体" w:cs="宋体"/>
          <w:sz w:val="21"/>
          <w:szCs w:val="21"/>
          <w:highlight w:val="none"/>
        </w:rPr>
        <w:t>签</w:t>
      </w:r>
      <w:r>
        <w:rPr>
          <w:rFonts w:hint="eastAsia" w:ascii="宋体" w:hAnsi="宋体" w:eastAsia="宋体" w:cs="宋体"/>
          <w:spacing w:val="-3"/>
          <w:sz w:val="21"/>
          <w:szCs w:val="21"/>
          <w:highlight w:val="none"/>
        </w:rPr>
        <w:t>名或</w:t>
      </w:r>
      <w:r>
        <w:rPr>
          <w:rFonts w:hint="eastAsia" w:ascii="宋体" w:hAnsi="宋体" w:eastAsia="宋体" w:cs="宋体"/>
          <w:sz w:val="21"/>
          <w:szCs w:val="21"/>
          <w:highlight w:val="none"/>
        </w:rPr>
        <w:t>盖章</w:t>
      </w:r>
      <w:r>
        <w:rPr>
          <w:rFonts w:hint="eastAsia" w:ascii="宋体" w:hAnsi="宋体" w:eastAsia="宋体" w:cs="宋体"/>
          <w:spacing w:val="-15"/>
          <w:sz w:val="21"/>
          <w:szCs w:val="21"/>
          <w:highlight w:val="none"/>
        </w:rPr>
        <w:t>）</w:t>
      </w:r>
    </w:p>
    <w:p w14:paraId="5BA400D6">
      <w:pPr>
        <w:pStyle w:val="16"/>
        <w:keepNext w:val="0"/>
        <w:keepLines w:val="0"/>
        <w:pageBreakBefore w:val="0"/>
        <w:tabs>
          <w:tab w:val="left" w:pos="1768"/>
        </w:tabs>
        <w:kinsoku/>
        <w:wordWrap/>
        <w:overflowPunct/>
        <w:topLinePunct w:val="0"/>
        <w:bidi w:val="0"/>
        <w:snapToGrid/>
        <w:spacing w:before="173" w:line="400" w:lineRule="exact"/>
        <w:ind w:left="0" w:leftChars="0" w:firstLine="1632" w:firstLineChars="800"/>
        <w:textAlignment w:val="auto"/>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F57B831">
      <w:pPr>
        <w:pStyle w:val="16"/>
        <w:tabs>
          <w:tab w:val="left" w:pos="1768"/>
        </w:tabs>
        <w:spacing w:before="173" w:line="360" w:lineRule="auto"/>
        <w:ind w:firstLine="0" w:firstLineChars="0"/>
        <w:rPr>
          <w:rFonts w:hint="eastAsia" w:ascii="宋体" w:hAnsi="宋体" w:eastAsia="宋体" w:cs="宋体"/>
          <w:spacing w:val="-3"/>
          <w:sz w:val="21"/>
          <w:highlight w:val="none"/>
        </w:rPr>
      </w:pPr>
    </w:p>
    <w:p w14:paraId="0F4D1BC6">
      <w:pPr>
        <w:pStyle w:val="16"/>
        <w:tabs>
          <w:tab w:val="left" w:pos="1768"/>
        </w:tabs>
        <w:spacing w:before="173" w:line="360" w:lineRule="auto"/>
        <w:ind w:firstLine="2856" w:firstLineChars="1400"/>
        <w:rPr>
          <w:rFonts w:hint="eastAsia" w:ascii="宋体" w:hAnsi="宋体" w:eastAsia="宋体" w:cs="宋体"/>
          <w:spacing w:val="-3"/>
          <w:sz w:val="21"/>
          <w:highlight w:val="none"/>
        </w:rPr>
      </w:pPr>
    </w:p>
    <w:p w14:paraId="278692DA">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360" w:lineRule="auto"/>
        <w:jc w:val="center"/>
        <w:textAlignment w:val="auto"/>
        <w:outlineLvl w:val="1"/>
        <w:rPr>
          <w:rStyle w:val="15"/>
          <w:rFonts w:hint="eastAsia" w:ascii="宋体" w:hAnsi="宋体" w:eastAsia="宋体" w:cs="宋体"/>
          <w:color w:val="auto"/>
          <w:sz w:val="36"/>
          <w:szCs w:val="36"/>
          <w:highlight w:val="none"/>
          <w:lang w:eastAsia="zh-CN"/>
        </w:rPr>
      </w:pPr>
      <w:bookmarkStart w:id="27" w:name="_Toc21175"/>
      <w:bookmarkStart w:id="28" w:name="_Toc742"/>
      <w:r>
        <w:rPr>
          <w:rStyle w:val="15"/>
          <w:rFonts w:hint="eastAsia" w:ascii="宋体" w:hAnsi="宋体" w:eastAsia="宋体" w:cs="宋体"/>
          <w:color w:val="auto"/>
          <w:sz w:val="36"/>
          <w:szCs w:val="36"/>
          <w:highlight w:val="none"/>
          <w:lang w:val="en-US" w:eastAsia="zh-CN"/>
        </w:rPr>
        <w:t>八、</w:t>
      </w:r>
      <w:r>
        <w:rPr>
          <w:rStyle w:val="15"/>
          <w:rFonts w:hint="eastAsia" w:ascii="宋体" w:hAnsi="宋体" w:eastAsia="宋体" w:cs="宋体"/>
          <w:color w:val="auto"/>
          <w:sz w:val="36"/>
          <w:szCs w:val="36"/>
          <w:highlight w:val="none"/>
          <w:lang w:eastAsia="zh-CN"/>
        </w:rPr>
        <w:t>投标人承诺书</w:t>
      </w:r>
      <w:bookmarkEnd w:id="27"/>
      <w:bookmarkEnd w:id="28"/>
    </w:p>
    <w:p w14:paraId="29706D22">
      <w:pPr>
        <w:pStyle w:val="2"/>
        <w:numPr>
          <w:ilvl w:val="0"/>
          <w:numId w:val="0"/>
        </w:numPr>
        <w:rPr>
          <w:rFonts w:hint="eastAsia" w:ascii="宋体" w:hAnsi="宋体" w:eastAsia="宋体" w:cs="宋体"/>
          <w:highlight w:val="none"/>
        </w:rPr>
      </w:pPr>
    </w:p>
    <w:p w14:paraId="0CF41E97">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致承诺受理单位：</w:t>
      </w:r>
      <w:r>
        <w:rPr>
          <w:rFonts w:hint="eastAsia" w:ascii="宋体" w:hAnsi="宋体" w:eastAsia="宋体" w:cs="宋体"/>
          <w:b/>
          <w:bCs/>
          <w:sz w:val="21"/>
          <w:szCs w:val="21"/>
          <w:highlight w:val="none"/>
          <w:u w:val="single"/>
          <w:lang w:eastAsia="zh-CN"/>
        </w:rPr>
        <w:t>云浮市云城区园区投资建设有限公司</w:t>
      </w:r>
    </w:p>
    <w:p w14:paraId="660FEF7D">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我公司作为参与</w:t>
      </w:r>
      <w:r>
        <w:rPr>
          <w:rFonts w:hint="eastAsia" w:ascii="宋体" w:hAnsi="宋体" w:eastAsia="宋体" w:cs="宋体"/>
          <w:b/>
          <w:bCs/>
          <w:sz w:val="21"/>
          <w:szCs w:val="21"/>
          <w:highlight w:val="none"/>
          <w:u w:val="single"/>
          <w:lang w:eastAsia="zh-CN"/>
        </w:rPr>
        <w:t>云城区农村生活污水治理攻坚任务（第二阶段）建设项目（二期）</w:t>
      </w:r>
      <w:r>
        <w:rPr>
          <w:rFonts w:hint="eastAsia" w:ascii="宋体" w:hAnsi="宋体" w:eastAsia="宋体" w:cs="宋体"/>
          <w:b/>
          <w:bCs/>
          <w:sz w:val="21"/>
          <w:szCs w:val="21"/>
          <w:highlight w:val="none"/>
          <w:u w:val="single"/>
        </w:rPr>
        <w:t>勘察</w:t>
      </w:r>
      <w:r>
        <w:rPr>
          <w:rFonts w:hint="eastAsia" w:ascii="宋体" w:hAnsi="宋体" w:eastAsia="宋体" w:cs="宋体"/>
          <w:b/>
          <w:bCs/>
          <w:sz w:val="21"/>
          <w:szCs w:val="21"/>
          <w:highlight w:val="none"/>
          <w:u w:val="single"/>
          <w:lang w:eastAsia="zh-CN"/>
        </w:rPr>
        <w:t>和初步</w:t>
      </w:r>
      <w:r>
        <w:rPr>
          <w:rFonts w:hint="eastAsia" w:ascii="宋体" w:hAnsi="宋体" w:eastAsia="宋体" w:cs="宋体"/>
          <w:b/>
          <w:bCs/>
          <w:sz w:val="21"/>
          <w:szCs w:val="21"/>
          <w:highlight w:val="none"/>
          <w:u w:val="single"/>
        </w:rPr>
        <w:t>设计</w:t>
      </w:r>
      <w:r>
        <w:rPr>
          <w:rFonts w:hint="eastAsia" w:ascii="宋体" w:hAnsi="宋体" w:eastAsia="宋体" w:cs="宋体"/>
          <w:sz w:val="21"/>
          <w:szCs w:val="21"/>
          <w:highlight w:val="none"/>
        </w:rPr>
        <w:t>招标投标活动的投标人，郑重作出以下承诺：</w:t>
      </w:r>
    </w:p>
    <w:p w14:paraId="7F958913">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一、在本次招标投标活动中提供的证明材料，包括但不限于营业执照、资质、业绩、获奖、人员、财务、社保、纳税、各类证书等，都是真实、有效的。</w:t>
      </w:r>
    </w:p>
    <w:p w14:paraId="351B61CC">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二、同意你方对我司在本次招标投标活动中提供的证明材料，包括但不限于营业执照、资质、业绩、获奖、人员、财务、社保、纳税、各类证书等证明材料在有关平台进行向社会公开，接受社会监督。</w:t>
      </w:r>
    </w:p>
    <w:p w14:paraId="7120128D">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三、基本信息</w:t>
      </w:r>
    </w:p>
    <w:p w14:paraId="46E3148D">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1、承诺人类别：法人</w:t>
      </w:r>
    </w:p>
    <w:p w14:paraId="424B29E3">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sz w:val="21"/>
          <w:szCs w:val="21"/>
          <w:highlight w:val="none"/>
          <w:u w:val="single"/>
        </w:rPr>
      </w:pPr>
      <w:r>
        <w:rPr>
          <w:rFonts w:hint="eastAsia" w:ascii="宋体" w:hAnsi="宋体" w:eastAsia="宋体" w:cs="宋体"/>
          <w:sz w:val="21"/>
          <w:szCs w:val="21"/>
          <w:highlight w:val="none"/>
        </w:rPr>
        <w:t>2、承诺人代码：</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bCs/>
          <w:sz w:val="21"/>
          <w:szCs w:val="21"/>
          <w:highlight w:val="none"/>
          <w:u w:val="single"/>
        </w:rPr>
        <w:t>此处填写联合体各成员的统一社会信用代码</w:t>
      </w:r>
      <w:r>
        <w:rPr>
          <w:rFonts w:hint="eastAsia" w:ascii="宋体" w:hAnsi="宋体" w:eastAsia="宋体" w:cs="宋体"/>
          <w:b w:val="0"/>
          <w:bCs w:val="0"/>
          <w:sz w:val="21"/>
          <w:szCs w:val="21"/>
          <w:highlight w:val="none"/>
          <w:u w:val="single"/>
        </w:rPr>
        <w:t>）</w:t>
      </w:r>
      <w:r>
        <w:rPr>
          <w:rFonts w:hint="eastAsia" w:ascii="宋体" w:hAnsi="宋体" w:eastAsia="宋体" w:cs="宋体"/>
          <w:b w:val="0"/>
          <w:bCs w:val="0"/>
          <w:sz w:val="21"/>
          <w:szCs w:val="21"/>
          <w:highlight w:val="none"/>
          <w:u w:val="single"/>
          <w:lang w:val="en-US" w:eastAsia="zh-CN"/>
        </w:rPr>
        <w:t xml:space="preserve">    </w:t>
      </w:r>
    </w:p>
    <w:p w14:paraId="0A7755DD">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四、承诺类型：主动型</w:t>
      </w:r>
    </w:p>
    <w:p w14:paraId="01726E79">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五、承诺事由：参与</w:t>
      </w:r>
      <w:r>
        <w:rPr>
          <w:rFonts w:hint="eastAsia" w:ascii="宋体" w:hAnsi="宋体" w:eastAsia="宋体" w:cs="宋体"/>
          <w:b w:val="0"/>
          <w:bCs w:val="0"/>
          <w:sz w:val="21"/>
          <w:szCs w:val="21"/>
          <w:highlight w:val="none"/>
          <w:u w:val="single"/>
          <w:lang w:eastAsia="zh-CN"/>
        </w:rPr>
        <w:t>云城区农村生活污水治理攻坚任务（第二阶段）建设项目（二期）</w:t>
      </w:r>
      <w:r>
        <w:rPr>
          <w:rFonts w:hint="eastAsia" w:ascii="宋体" w:hAnsi="宋体" w:eastAsia="宋体" w:cs="宋体"/>
          <w:b w:val="0"/>
          <w:bCs w:val="0"/>
          <w:sz w:val="21"/>
          <w:szCs w:val="21"/>
          <w:highlight w:val="none"/>
          <w:u w:val="single"/>
        </w:rPr>
        <w:t>勘察</w:t>
      </w:r>
      <w:r>
        <w:rPr>
          <w:rFonts w:hint="eastAsia" w:ascii="宋体" w:hAnsi="宋体" w:eastAsia="宋体" w:cs="宋体"/>
          <w:b w:val="0"/>
          <w:bCs w:val="0"/>
          <w:sz w:val="21"/>
          <w:szCs w:val="21"/>
          <w:highlight w:val="none"/>
          <w:u w:val="single"/>
          <w:lang w:eastAsia="zh-CN"/>
        </w:rPr>
        <w:t>和初步</w:t>
      </w:r>
      <w:r>
        <w:rPr>
          <w:rFonts w:hint="eastAsia" w:ascii="宋体" w:hAnsi="宋体" w:eastAsia="宋体" w:cs="宋体"/>
          <w:b w:val="0"/>
          <w:bCs w:val="0"/>
          <w:sz w:val="21"/>
          <w:szCs w:val="21"/>
          <w:highlight w:val="none"/>
          <w:u w:val="single"/>
        </w:rPr>
        <w:t>设计</w:t>
      </w:r>
      <w:r>
        <w:rPr>
          <w:rFonts w:hint="eastAsia" w:ascii="宋体" w:hAnsi="宋体" w:eastAsia="宋体" w:cs="宋体"/>
          <w:sz w:val="21"/>
          <w:szCs w:val="21"/>
          <w:highlight w:val="none"/>
        </w:rPr>
        <w:t>招标投标活动。</w:t>
      </w:r>
    </w:p>
    <w:p w14:paraId="77E4570A">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六、承诺有效期：同投标有效期。</w:t>
      </w:r>
    </w:p>
    <w:p w14:paraId="72537745">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七、公开类型：向社会公开。</w:t>
      </w:r>
    </w:p>
    <w:p w14:paraId="37C929B8">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如本公司违反上述承诺，由此带来的一切法律责任由我方承担</w:t>
      </w:r>
      <w:r>
        <w:rPr>
          <w:rFonts w:hint="eastAsia" w:ascii="宋体" w:hAnsi="宋体" w:eastAsia="宋体" w:cs="宋体"/>
          <w:b/>
          <w:bCs/>
          <w:color w:val="auto"/>
          <w:sz w:val="21"/>
          <w:szCs w:val="21"/>
          <w:highlight w:val="none"/>
        </w:rPr>
        <w:t>。</w:t>
      </w:r>
      <w:r>
        <w:rPr>
          <w:rFonts w:hint="eastAsia" w:ascii="宋体" w:hAnsi="宋体" w:eastAsia="宋体" w:cs="宋体"/>
          <w:b w:val="0"/>
          <w:bCs w:val="0"/>
          <w:sz w:val="21"/>
          <w:szCs w:val="21"/>
          <w:highlight w:val="none"/>
        </w:rPr>
        <w:t>本投标人承诺书由联合体牵头人作出，对联合体各成员均具有约束力。</w:t>
      </w:r>
    </w:p>
    <w:p w14:paraId="03F59D0A">
      <w:pPr>
        <w:pStyle w:val="9"/>
        <w:ind w:left="0" w:leftChars="0" w:firstLine="0" w:firstLineChars="0"/>
        <w:rPr>
          <w:rFonts w:hint="eastAsia" w:ascii="宋体" w:hAnsi="宋体" w:eastAsia="宋体" w:cs="宋体"/>
          <w:b w:val="0"/>
          <w:bCs w:val="0"/>
          <w:sz w:val="21"/>
          <w:szCs w:val="21"/>
          <w:highlight w:val="none"/>
        </w:rPr>
      </w:pPr>
    </w:p>
    <w:p w14:paraId="347F4807">
      <w:pPr>
        <w:pStyle w:val="9"/>
        <w:ind w:left="440" w:firstLine="440"/>
        <w:rPr>
          <w:rFonts w:hint="eastAsia" w:ascii="宋体" w:hAnsi="宋体" w:eastAsia="宋体" w:cs="宋体"/>
          <w:sz w:val="21"/>
          <w:szCs w:val="21"/>
          <w:highlight w:val="none"/>
        </w:rPr>
      </w:pPr>
    </w:p>
    <w:p w14:paraId="0D1F0D94">
      <w:pPr>
        <w:spacing w:line="480" w:lineRule="auto"/>
        <w:ind w:firstLine="2100" w:firstLineChars="1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承诺人（或联合体牵头人）：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盖公章</w:t>
      </w:r>
      <w:r>
        <w:rPr>
          <w:rFonts w:hint="eastAsia" w:ascii="宋体" w:hAnsi="宋体" w:eastAsia="宋体" w:cs="宋体"/>
          <w:color w:val="auto"/>
          <w:sz w:val="21"/>
          <w:szCs w:val="21"/>
          <w:highlight w:val="none"/>
        </w:rPr>
        <w:t>）</w:t>
      </w:r>
    </w:p>
    <w:p w14:paraId="3C79195A">
      <w:pPr>
        <w:spacing w:line="480" w:lineRule="auto"/>
        <w:ind w:firstLine="2100" w:firstLineChars="1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（签名或盖章）</w:t>
      </w:r>
    </w:p>
    <w:p w14:paraId="789E886D">
      <w:pPr>
        <w:pStyle w:val="16"/>
        <w:tabs>
          <w:tab w:val="left" w:pos="1768"/>
        </w:tabs>
        <w:spacing w:before="173" w:line="360" w:lineRule="auto"/>
        <w:ind w:firstLine="2100" w:firstLineChars="1000"/>
        <w:rPr>
          <w:rFonts w:hint="eastAsia" w:ascii="宋体" w:hAnsi="宋体" w:eastAsia="宋体" w:cs="宋体"/>
          <w:b/>
          <w:bCs/>
          <w:kern w:val="2"/>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0B71775">
      <w:pPr>
        <w:spacing w:before="55" w:line="480" w:lineRule="auto"/>
        <w:jc w:val="center"/>
        <w:rPr>
          <w:rStyle w:val="15"/>
          <w:rFonts w:hint="eastAsia" w:ascii="宋体" w:hAnsi="宋体" w:eastAsia="宋体" w:cs="宋体"/>
          <w:color w:val="auto"/>
          <w:sz w:val="15"/>
          <w:szCs w:val="15"/>
          <w:highlight w:val="none"/>
          <w:lang w:val="en-US" w:eastAsia="zh-CN"/>
        </w:rPr>
      </w:pPr>
    </w:p>
    <w:p w14:paraId="255EFD5E">
      <w:pPr>
        <w:spacing w:before="55" w:line="480" w:lineRule="auto"/>
        <w:jc w:val="center"/>
        <w:rPr>
          <w:rStyle w:val="15"/>
          <w:rFonts w:hint="eastAsia" w:ascii="宋体" w:hAnsi="宋体" w:eastAsia="宋体" w:cs="宋体"/>
          <w:color w:val="auto"/>
          <w:sz w:val="36"/>
          <w:szCs w:val="36"/>
          <w:highlight w:val="none"/>
          <w:lang w:val="en-US" w:eastAsia="zh-CN"/>
        </w:rPr>
      </w:pPr>
    </w:p>
    <w:p w14:paraId="67220196">
      <w:pPr>
        <w:pStyle w:val="2"/>
        <w:rPr>
          <w:rStyle w:val="15"/>
          <w:rFonts w:hint="eastAsia" w:ascii="宋体" w:hAnsi="宋体" w:eastAsia="宋体" w:cs="宋体"/>
          <w:color w:val="auto"/>
          <w:sz w:val="36"/>
          <w:szCs w:val="36"/>
          <w:highlight w:val="none"/>
          <w:lang w:val="en-US" w:eastAsia="zh-CN"/>
        </w:rPr>
      </w:pPr>
    </w:p>
    <w:p w14:paraId="49D16893">
      <w:pPr>
        <w:rPr>
          <w:rFonts w:hint="eastAsia" w:ascii="宋体" w:hAnsi="宋体" w:eastAsia="宋体" w:cs="宋体"/>
          <w:highlight w:val="none"/>
          <w:lang w:val="en-US" w:eastAsia="zh-CN"/>
        </w:rPr>
      </w:pPr>
    </w:p>
    <w:p w14:paraId="062EAA5E">
      <w:pPr>
        <w:rPr>
          <w:rFonts w:hint="eastAsia" w:ascii="宋体" w:hAnsi="宋体" w:eastAsia="宋体" w:cs="宋体"/>
          <w:highlight w:val="none"/>
          <w:lang w:val="en-US" w:eastAsia="zh-CN"/>
        </w:rPr>
      </w:pPr>
    </w:p>
    <w:p w14:paraId="61256CC5">
      <w:pPr>
        <w:spacing w:before="55" w:line="480" w:lineRule="auto"/>
        <w:jc w:val="center"/>
        <w:outlineLvl w:val="1"/>
        <w:rPr>
          <w:rFonts w:hint="eastAsia" w:ascii="宋体" w:hAnsi="宋体" w:eastAsia="宋体" w:cs="宋体"/>
          <w:b/>
          <w:bCs/>
          <w:sz w:val="21"/>
          <w:szCs w:val="21"/>
          <w:highlight w:val="none"/>
        </w:rPr>
      </w:pPr>
      <w:bookmarkStart w:id="29" w:name="_Toc29784"/>
      <w:bookmarkStart w:id="30" w:name="_Toc6778"/>
      <w:r>
        <w:rPr>
          <w:rStyle w:val="15"/>
          <w:rFonts w:hint="eastAsia" w:ascii="宋体" w:hAnsi="宋体" w:eastAsia="宋体" w:cs="宋体"/>
          <w:color w:val="auto"/>
          <w:sz w:val="36"/>
          <w:szCs w:val="36"/>
          <w:highlight w:val="none"/>
          <w:lang w:val="en-US" w:eastAsia="zh-CN"/>
        </w:rPr>
        <w:t>九、</w:t>
      </w:r>
      <w:r>
        <w:rPr>
          <w:rStyle w:val="15"/>
          <w:rFonts w:hint="eastAsia" w:ascii="宋体" w:hAnsi="宋体" w:eastAsia="宋体" w:cs="宋体"/>
          <w:color w:val="auto"/>
          <w:sz w:val="36"/>
          <w:szCs w:val="36"/>
          <w:highlight w:val="none"/>
          <w:lang w:eastAsia="zh-CN"/>
        </w:rPr>
        <w:t>缴纳招标代理服务费的承诺书</w:t>
      </w:r>
      <w:bookmarkEnd w:id="29"/>
      <w:bookmarkEnd w:id="30"/>
    </w:p>
    <w:p w14:paraId="08A1C5AF">
      <w:pPr>
        <w:tabs>
          <w:tab w:val="left" w:pos="2379"/>
        </w:tabs>
        <w:spacing w:line="48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致</w:t>
      </w:r>
      <w:r>
        <w:rPr>
          <w:rFonts w:hint="eastAsia" w:ascii="宋体" w:hAnsi="宋体" w:eastAsia="宋体" w:cs="宋体"/>
          <w:spacing w:val="-3"/>
          <w:sz w:val="21"/>
          <w:szCs w:val="21"/>
          <w:highlight w:val="none"/>
        </w:rPr>
        <w:t>：</w:t>
      </w:r>
      <w:r>
        <w:rPr>
          <w:rFonts w:hint="eastAsia" w:ascii="宋体" w:hAnsi="宋体" w:eastAsia="宋体" w:cs="宋体"/>
          <w:b/>
          <w:bCs/>
          <w:sz w:val="21"/>
          <w:szCs w:val="21"/>
          <w:highlight w:val="none"/>
          <w:u w:val="single"/>
          <w:lang w:eastAsia="zh-CN"/>
        </w:rPr>
        <w:t>云浮市云城区园区投资建设有限公司</w:t>
      </w:r>
    </w:p>
    <w:p w14:paraId="50C01B90">
      <w:pPr>
        <w:autoSpaceDE w:val="0"/>
        <w:autoSpaceDN w:val="0"/>
        <w:adjustRightInd w:val="0"/>
        <w:spacing w:beforeLines="0" w:afterLines="0" w:line="48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我公司经研究</w:t>
      </w:r>
      <w:r>
        <w:rPr>
          <w:rFonts w:hint="eastAsia" w:ascii="宋体" w:hAnsi="宋体" w:eastAsia="宋体" w:cs="宋体"/>
          <w:b/>
          <w:bCs/>
          <w:sz w:val="21"/>
          <w:szCs w:val="21"/>
          <w:highlight w:val="none"/>
          <w:u w:val="single"/>
          <w:lang w:eastAsia="zh-CN"/>
        </w:rPr>
        <w:t>云城区农村生活污水治理攻坚任务（第二阶段）建设项目（二期）</w:t>
      </w:r>
      <w:r>
        <w:rPr>
          <w:rFonts w:hint="eastAsia" w:ascii="宋体" w:hAnsi="宋体" w:eastAsia="宋体" w:cs="宋体"/>
          <w:b/>
          <w:bCs/>
          <w:sz w:val="21"/>
          <w:szCs w:val="21"/>
          <w:highlight w:val="none"/>
          <w:u w:val="single"/>
        </w:rPr>
        <w:t>勘察</w:t>
      </w:r>
      <w:r>
        <w:rPr>
          <w:rFonts w:hint="eastAsia" w:ascii="宋体" w:hAnsi="宋体" w:eastAsia="宋体" w:cs="宋体"/>
          <w:b/>
          <w:bCs/>
          <w:sz w:val="21"/>
          <w:szCs w:val="21"/>
          <w:highlight w:val="none"/>
          <w:u w:val="single"/>
          <w:lang w:eastAsia="zh-CN"/>
        </w:rPr>
        <w:t>和初步</w:t>
      </w:r>
      <w:r>
        <w:rPr>
          <w:rFonts w:hint="eastAsia" w:ascii="宋体" w:hAnsi="宋体" w:eastAsia="宋体" w:cs="宋体"/>
          <w:b/>
          <w:bCs/>
          <w:sz w:val="21"/>
          <w:szCs w:val="21"/>
          <w:highlight w:val="none"/>
          <w:u w:val="single"/>
        </w:rPr>
        <w:t>设计</w:t>
      </w:r>
      <w:r>
        <w:rPr>
          <w:rFonts w:hint="eastAsia" w:ascii="宋体" w:hAnsi="宋体" w:eastAsia="宋体" w:cs="宋体"/>
          <w:color w:val="auto"/>
          <w:sz w:val="21"/>
          <w:szCs w:val="21"/>
          <w:highlight w:val="none"/>
        </w:rPr>
        <w:t>招标文件的投标须知、合同条款、图纸、工程建设标准和工程量清单</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rPr>
        <w:t>及其他有关文件后，如有幸成为本项目的中标人，我公司承诺在领取《中标通知书》</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个</w:t>
      </w:r>
      <w:r>
        <w:rPr>
          <w:rFonts w:hint="eastAsia" w:ascii="宋体" w:hAnsi="宋体" w:eastAsia="宋体" w:cs="宋体"/>
          <w:color w:val="auto"/>
          <w:sz w:val="21"/>
          <w:szCs w:val="21"/>
          <w:highlight w:val="none"/>
          <w:lang w:val="en-US" w:eastAsia="zh-CN"/>
        </w:rPr>
        <w:t>日历天</w:t>
      </w:r>
      <w:r>
        <w:rPr>
          <w:rFonts w:hint="eastAsia" w:ascii="宋体" w:hAnsi="宋体" w:eastAsia="宋体" w:cs="宋体"/>
          <w:color w:val="auto"/>
          <w:sz w:val="21"/>
          <w:szCs w:val="21"/>
          <w:highlight w:val="none"/>
          <w:lang w:eastAsia="zh-CN"/>
        </w:rPr>
        <w:t>内</w:t>
      </w:r>
      <w:r>
        <w:rPr>
          <w:rFonts w:hint="eastAsia" w:ascii="宋体" w:hAnsi="宋体" w:eastAsia="宋体" w:cs="宋体"/>
          <w:color w:val="auto"/>
          <w:sz w:val="21"/>
          <w:szCs w:val="21"/>
          <w:highlight w:val="none"/>
        </w:rPr>
        <w:t>向本项目的招标代理机构一次性支付招标代理服务费。</w:t>
      </w:r>
    </w:p>
    <w:p w14:paraId="05DB48FD">
      <w:pPr>
        <w:autoSpaceDE w:val="0"/>
        <w:autoSpaceDN w:val="0"/>
        <w:adjustRightInd w:val="0"/>
        <w:spacing w:beforeLines="0" w:afterLines="0" w:line="48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如我公司违约，愿凭招标代理机构开出的违约通知，按上述承诺金额的200％在我方提交的投标保证金（保函）或本项目</w:t>
      </w:r>
      <w:r>
        <w:rPr>
          <w:rFonts w:hint="eastAsia" w:ascii="宋体" w:hAnsi="宋体" w:eastAsia="宋体" w:cs="宋体"/>
          <w:color w:val="auto"/>
          <w:sz w:val="21"/>
          <w:szCs w:val="21"/>
          <w:highlight w:val="none"/>
          <w:lang w:eastAsia="zh-CN"/>
        </w:rPr>
        <w:t>勘察设计</w:t>
      </w:r>
      <w:r>
        <w:rPr>
          <w:rFonts w:hint="eastAsia" w:ascii="宋体" w:hAnsi="宋体" w:eastAsia="宋体" w:cs="宋体"/>
          <w:color w:val="auto"/>
          <w:sz w:val="21"/>
          <w:szCs w:val="21"/>
          <w:highlight w:val="none"/>
        </w:rPr>
        <w:t>费中扣付。</w:t>
      </w:r>
      <w:r>
        <w:rPr>
          <w:rFonts w:hint="eastAsia" w:ascii="宋体" w:hAnsi="宋体" w:eastAsia="宋体" w:cs="宋体"/>
          <w:b/>
          <w:bCs/>
          <w:color w:val="auto"/>
          <w:sz w:val="21"/>
          <w:szCs w:val="21"/>
          <w:highlight w:val="none"/>
          <w:lang w:eastAsia="zh-CN"/>
        </w:rPr>
        <w:t>本投标人承诺书由联合体牵头人作出，对联合体各成员均具有约束力。</w:t>
      </w:r>
    </w:p>
    <w:p w14:paraId="7A9D0868">
      <w:pPr>
        <w:autoSpaceDE w:val="0"/>
        <w:autoSpaceDN w:val="0"/>
        <w:adjustRightInd w:val="0"/>
        <w:spacing w:beforeLines="0" w:afterLines="0" w:line="48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43BDDEEC">
      <w:pPr>
        <w:adjustRightInd w:val="0"/>
        <w:snapToGrid w:val="0"/>
        <w:spacing w:beforeLines="0" w:afterLines="0" w:line="560" w:lineRule="exact"/>
        <w:ind w:firstLine="420" w:firstLineChars="200"/>
        <w:rPr>
          <w:rFonts w:hint="eastAsia" w:ascii="宋体" w:hAnsi="宋体" w:eastAsia="宋体" w:cs="宋体"/>
          <w:color w:val="auto"/>
          <w:sz w:val="21"/>
          <w:szCs w:val="21"/>
          <w:highlight w:val="none"/>
          <w:lang w:eastAsia="zh-CN"/>
        </w:rPr>
      </w:pPr>
    </w:p>
    <w:p w14:paraId="04203CB7">
      <w:pPr>
        <w:spacing w:beforeLines="0" w:afterLines="0" w:line="480" w:lineRule="auto"/>
        <w:ind w:firstLine="2940" w:firstLineChars="1400"/>
        <w:rPr>
          <w:rFonts w:hint="eastAsia" w:ascii="宋体" w:hAnsi="宋体" w:eastAsia="宋体" w:cs="宋体"/>
          <w:color w:val="auto"/>
          <w:sz w:val="21"/>
          <w:szCs w:val="21"/>
          <w:highlight w:val="none"/>
        </w:rPr>
      </w:pPr>
    </w:p>
    <w:p w14:paraId="5C63ED72">
      <w:pPr>
        <w:spacing w:beforeLines="0" w:afterLines="0" w:line="480" w:lineRule="auto"/>
        <w:ind w:firstLine="2940" w:firstLineChars="1400"/>
        <w:rPr>
          <w:rFonts w:hint="eastAsia" w:ascii="宋体" w:hAnsi="宋体" w:eastAsia="宋体" w:cs="宋体"/>
          <w:color w:val="auto"/>
          <w:sz w:val="21"/>
          <w:szCs w:val="21"/>
          <w:highlight w:val="none"/>
        </w:rPr>
      </w:pPr>
    </w:p>
    <w:p w14:paraId="6F654E3D">
      <w:pPr>
        <w:pStyle w:val="2"/>
        <w:tabs>
          <w:tab w:val="left" w:pos="4812"/>
        </w:tabs>
        <w:spacing w:before="79" w:line="360" w:lineRule="auto"/>
        <w:ind w:left="818" w:firstLine="1470" w:firstLineChars="7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rPr>
        <w:t>投标人（或联合体牵头人）：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（盖公章）</w:t>
      </w:r>
    </w:p>
    <w:p w14:paraId="36767E94">
      <w:pPr>
        <w:pStyle w:val="2"/>
        <w:tabs>
          <w:tab w:val="left" w:pos="4812"/>
        </w:tabs>
        <w:spacing w:before="79" w:line="360" w:lineRule="auto"/>
        <w:ind w:left="818" w:firstLine="1470" w:firstLineChars="700"/>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rPr>
        <w:t>法定</w:t>
      </w:r>
      <w:r>
        <w:rPr>
          <w:rFonts w:hint="eastAsia" w:ascii="宋体" w:hAnsi="宋体" w:eastAsia="宋体" w:cs="宋体"/>
          <w:spacing w:val="-3"/>
          <w:sz w:val="21"/>
          <w:szCs w:val="21"/>
          <w:highlight w:val="none"/>
        </w:rPr>
        <w:t>代</w:t>
      </w:r>
      <w:r>
        <w:rPr>
          <w:rFonts w:hint="eastAsia" w:ascii="宋体" w:hAnsi="宋体" w:eastAsia="宋体" w:cs="宋体"/>
          <w:sz w:val="21"/>
          <w:szCs w:val="21"/>
          <w:highlight w:val="none"/>
        </w:rPr>
        <w:t>表</w:t>
      </w:r>
      <w:r>
        <w:rPr>
          <w:rFonts w:hint="eastAsia" w:ascii="宋体" w:hAnsi="宋体" w:eastAsia="宋体" w:cs="宋体"/>
          <w:spacing w:val="-3"/>
          <w:sz w:val="21"/>
          <w:szCs w:val="21"/>
          <w:highlight w:val="none"/>
        </w:rPr>
        <w:t>人</w:t>
      </w:r>
      <w:r>
        <w:rPr>
          <w:rFonts w:hint="eastAsia" w:ascii="宋体" w:hAnsi="宋体" w:eastAsia="宋体" w:cs="宋体"/>
          <w:sz w:val="21"/>
          <w:szCs w:val="21"/>
          <w:highlight w:val="none"/>
        </w:rPr>
        <w:t>或</w:t>
      </w:r>
      <w:r>
        <w:rPr>
          <w:rFonts w:hint="eastAsia" w:ascii="宋体" w:hAnsi="宋体" w:eastAsia="宋体" w:cs="宋体"/>
          <w:spacing w:val="-3"/>
          <w:sz w:val="21"/>
          <w:szCs w:val="21"/>
          <w:highlight w:val="none"/>
        </w:rPr>
        <w:t>授</w:t>
      </w:r>
      <w:r>
        <w:rPr>
          <w:rFonts w:hint="eastAsia" w:ascii="宋体" w:hAnsi="宋体" w:eastAsia="宋体" w:cs="宋体"/>
          <w:sz w:val="21"/>
          <w:szCs w:val="21"/>
          <w:highlight w:val="none"/>
        </w:rPr>
        <w:t>权</w:t>
      </w:r>
      <w:r>
        <w:rPr>
          <w:rFonts w:hint="eastAsia" w:ascii="宋体" w:hAnsi="宋体" w:eastAsia="宋体" w:cs="宋体"/>
          <w:spacing w:val="-3"/>
          <w:sz w:val="21"/>
          <w:szCs w:val="21"/>
          <w:highlight w:val="none"/>
        </w:rPr>
        <w:t>委</w:t>
      </w:r>
      <w:r>
        <w:rPr>
          <w:rFonts w:hint="eastAsia" w:ascii="宋体" w:hAnsi="宋体" w:eastAsia="宋体" w:cs="宋体"/>
          <w:sz w:val="21"/>
          <w:szCs w:val="21"/>
          <w:highlight w:val="none"/>
        </w:rPr>
        <w:t>托</w:t>
      </w:r>
      <w:r>
        <w:rPr>
          <w:rFonts w:hint="eastAsia" w:ascii="宋体" w:hAnsi="宋体" w:eastAsia="宋体" w:cs="宋体"/>
          <w:spacing w:val="-3"/>
          <w:sz w:val="21"/>
          <w:szCs w:val="21"/>
          <w:highlight w:val="none"/>
        </w:rPr>
        <w:t>人</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pacing w:val="-3"/>
          <w:sz w:val="21"/>
          <w:szCs w:val="21"/>
          <w:highlight w:val="none"/>
        </w:rPr>
        <w:t>（</w:t>
      </w:r>
      <w:r>
        <w:rPr>
          <w:rFonts w:hint="eastAsia" w:ascii="宋体" w:hAnsi="宋体" w:eastAsia="宋体" w:cs="宋体"/>
          <w:sz w:val="21"/>
          <w:szCs w:val="21"/>
          <w:highlight w:val="none"/>
        </w:rPr>
        <w:t>签</w:t>
      </w:r>
      <w:r>
        <w:rPr>
          <w:rFonts w:hint="eastAsia" w:ascii="宋体" w:hAnsi="宋体" w:eastAsia="宋体" w:cs="宋体"/>
          <w:spacing w:val="-3"/>
          <w:sz w:val="21"/>
          <w:szCs w:val="21"/>
          <w:highlight w:val="none"/>
        </w:rPr>
        <w:t>字</w:t>
      </w:r>
      <w:r>
        <w:rPr>
          <w:rFonts w:hint="eastAsia" w:ascii="宋体" w:hAnsi="宋体" w:eastAsia="宋体" w:cs="宋体"/>
          <w:sz w:val="21"/>
          <w:szCs w:val="21"/>
          <w:highlight w:val="none"/>
        </w:rPr>
        <w:t>或盖</w:t>
      </w:r>
      <w:r>
        <w:rPr>
          <w:rFonts w:hint="eastAsia" w:ascii="宋体" w:hAnsi="宋体" w:eastAsia="宋体" w:cs="宋体"/>
          <w:spacing w:val="-3"/>
          <w:sz w:val="21"/>
          <w:szCs w:val="21"/>
          <w:highlight w:val="none"/>
        </w:rPr>
        <w:t>章</w:t>
      </w:r>
      <w:r>
        <w:rPr>
          <w:rFonts w:hint="eastAsia" w:ascii="宋体" w:hAnsi="宋体" w:eastAsia="宋体" w:cs="宋体"/>
          <w:sz w:val="21"/>
          <w:szCs w:val="21"/>
          <w:highlight w:val="none"/>
        </w:rPr>
        <w:t>）</w:t>
      </w:r>
    </w:p>
    <w:p w14:paraId="2CDDFC44">
      <w:pPr>
        <w:autoSpaceDE w:val="0"/>
        <w:autoSpaceDN w:val="0"/>
        <w:adjustRightInd w:val="0"/>
        <w:spacing w:beforeLines="0" w:afterLines="0" w:line="360" w:lineRule="auto"/>
        <w:ind w:firstLine="2310" w:firstLineChars="11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日 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D988450">
      <w:pPr>
        <w:keepNext w:val="0"/>
        <w:keepLines w:val="0"/>
        <w:pageBreakBefore w:val="0"/>
        <w:widowControl w:val="0"/>
        <w:kinsoku/>
        <w:wordWrap/>
        <w:overflowPunct/>
        <w:topLinePunct w:val="0"/>
        <w:autoSpaceDE/>
        <w:autoSpaceDN/>
        <w:bidi w:val="0"/>
        <w:adjustRightInd/>
        <w:snapToGrid/>
        <w:spacing w:line="480" w:lineRule="auto"/>
        <w:ind w:firstLine="2640" w:firstLineChars="1100"/>
        <w:textAlignment w:val="auto"/>
        <w:rPr>
          <w:rFonts w:hint="eastAsia" w:ascii="宋体" w:hAnsi="宋体" w:eastAsia="宋体" w:cs="宋体"/>
          <w:color w:val="auto"/>
          <w:sz w:val="24"/>
          <w:szCs w:val="24"/>
          <w:highlight w:val="none"/>
        </w:rPr>
      </w:pPr>
    </w:p>
    <w:p w14:paraId="6D800417">
      <w:pPr>
        <w:pStyle w:val="9"/>
        <w:ind w:left="440" w:firstLine="440"/>
        <w:rPr>
          <w:rFonts w:hint="eastAsia" w:ascii="宋体" w:hAnsi="宋体" w:eastAsia="宋体" w:cs="宋体"/>
          <w:highlight w:val="none"/>
        </w:rPr>
      </w:pPr>
    </w:p>
    <w:p w14:paraId="4E986893">
      <w:pPr>
        <w:pStyle w:val="9"/>
        <w:ind w:left="440" w:firstLine="440"/>
        <w:rPr>
          <w:rFonts w:hint="eastAsia" w:ascii="宋体" w:hAnsi="宋体" w:eastAsia="宋体" w:cs="宋体"/>
          <w:highlight w:val="none"/>
        </w:rPr>
      </w:pPr>
    </w:p>
    <w:p w14:paraId="1C42BB06">
      <w:pPr>
        <w:spacing w:line="480" w:lineRule="auto"/>
        <w:jc w:val="both"/>
        <w:rPr>
          <w:rFonts w:hint="eastAsia" w:ascii="宋体" w:hAnsi="宋体" w:eastAsia="宋体" w:cs="宋体"/>
          <w:sz w:val="24"/>
          <w:szCs w:val="24"/>
          <w:highlight w:val="none"/>
        </w:rPr>
        <w:sectPr>
          <w:headerReference r:id="rId4" w:type="default"/>
          <w:pgSz w:w="11911" w:h="16838"/>
          <w:pgMar w:top="1417" w:right="1417" w:bottom="1417" w:left="1417" w:header="794" w:footer="794" w:gutter="0"/>
          <w:pgNumType w:fmt="decimal"/>
          <w:cols w:space="720" w:num="1"/>
          <w:rtlGutter w:val="0"/>
          <w:docGrid w:linePitch="0" w:charSpace="0"/>
        </w:sectPr>
      </w:pPr>
    </w:p>
    <w:p w14:paraId="7DA94DCE">
      <w:pPr>
        <w:spacing w:before="54" w:line="360" w:lineRule="auto"/>
        <w:ind w:right="1"/>
        <w:jc w:val="center"/>
        <w:outlineLvl w:val="1"/>
        <w:rPr>
          <w:rFonts w:hint="eastAsia" w:ascii="宋体" w:hAnsi="宋体" w:eastAsia="宋体" w:cs="宋体"/>
          <w:bCs/>
          <w:sz w:val="36"/>
          <w:szCs w:val="36"/>
          <w:highlight w:val="none"/>
        </w:rPr>
      </w:pPr>
      <w:bookmarkStart w:id="31" w:name="_Toc25059"/>
      <w:bookmarkStart w:id="32" w:name="_Toc29649"/>
      <w:r>
        <w:rPr>
          <w:rFonts w:hint="eastAsia" w:ascii="宋体" w:hAnsi="宋体" w:eastAsia="宋体" w:cs="宋体"/>
          <w:b/>
          <w:bCs/>
          <w:sz w:val="36"/>
          <w:szCs w:val="36"/>
          <w:highlight w:val="none"/>
        </w:rPr>
        <w:t>十、其他</w:t>
      </w:r>
      <w:r>
        <w:rPr>
          <w:rFonts w:hint="eastAsia" w:ascii="宋体" w:hAnsi="宋体" w:eastAsia="宋体" w:cs="宋体"/>
          <w:b/>
          <w:bCs/>
          <w:sz w:val="36"/>
          <w:szCs w:val="36"/>
          <w:highlight w:val="none"/>
          <w:lang w:val="en-US" w:eastAsia="zh-CN"/>
        </w:rPr>
        <w:t>材料</w:t>
      </w:r>
      <w:bookmarkEnd w:id="31"/>
      <w:bookmarkEnd w:id="32"/>
    </w:p>
    <w:p w14:paraId="437C0C9F">
      <w:pPr>
        <w:autoSpaceDE w:val="0"/>
        <w:autoSpaceDN w:val="0"/>
        <w:adjustRightInd w:val="0"/>
        <w:spacing w:line="48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以下资料提供复印件（须每页加盖联合体牵头人的公章）：</w:t>
      </w:r>
    </w:p>
    <w:p w14:paraId="258CE691">
      <w:pPr>
        <w:numPr>
          <w:ilvl w:val="0"/>
          <w:numId w:val="1"/>
        </w:numPr>
        <w:spacing w:line="480" w:lineRule="auto"/>
        <w:ind w:firstLine="362"/>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投标保证金的相关凭证；</w:t>
      </w:r>
    </w:p>
    <w:p w14:paraId="5DA4BBA3">
      <w:pPr>
        <w:spacing w:line="480" w:lineRule="auto"/>
        <w:ind w:firstLine="317" w:firstLineChars="151"/>
        <w:rPr>
          <w:rFonts w:hint="eastAsia" w:ascii="宋体" w:hAnsi="宋体" w:eastAsia="宋体" w:cs="宋体"/>
          <w:sz w:val="21"/>
          <w:szCs w:val="21"/>
          <w:highlight w:val="none"/>
        </w:rPr>
      </w:pPr>
      <w:r>
        <w:rPr>
          <w:rFonts w:hint="eastAsia" w:ascii="宋体" w:hAnsi="宋体" w:eastAsia="宋体" w:cs="宋体"/>
          <w:sz w:val="21"/>
          <w:szCs w:val="21"/>
          <w:highlight w:val="none"/>
        </w:rPr>
        <w:t>（2）投标人（或联合体牵头人）的开户许可证或银行出具基本账户证明；</w:t>
      </w:r>
    </w:p>
    <w:p w14:paraId="117B7C71">
      <w:pPr>
        <w:spacing w:line="480" w:lineRule="auto"/>
        <w:ind w:firstLine="317" w:firstLineChars="151"/>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（3）投标人根据自己情况提供的其他证明材料（如有）</w:t>
      </w:r>
      <w:r>
        <w:rPr>
          <w:rFonts w:hint="eastAsia" w:ascii="宋体" w:hAnsi="宋体" w:eastAsia="宋体" w:cs="宋体"/>
          <w:sz w:val="21"/>
          <w:szCs w:val="21"/>
          <w:highlight w:val="none"/>
          <w:lang w:eastAsia="zh-CN"/>
        </w:rPr>
        <w:t>。</w:t>
      </w:r>
    </w:p>
    <w:p w14:paraId="43136786">
      <w:pPr>
        <w:pStyle w:val="2"/>
        <w:spacing w:before="101"/>
        <w:ind w:left="1087" w:leftChars="458" w:right="1672" w:rightChars="760" w:hanging="79" w:hangingChars="38"/>
        <w:rPr>
          <w:rFonts w:hint="eastAsia" w:ascii="宋体" w:hAnsi="宋体" w:eastAsia="宋体" w:cs="宋体"/>
          <w:bCs/>
          <w:highlight w:val="none"/>
        </w:rPr>
      </w:pPr>
    </w:p>
    <w:p w14:paraId="73A565C2">
      <w:pPr>
        <w:pStyle w:val="2"/>
        <w:spacing w:before="101"/>
        <w:ind w:left="1087" w:leftChars="458" w:right="1672" w:rightChars="760" w:hanging="79" w:hangingChars="38"/>
        <w:rPr>
          <w:rFonts w:hint="eastAsia" w:ascii="宋体" w:hAnsi="宋体" w:eastAsia="宋体" w:cs="宋体"/>
          <w:bCs/>
          <w:highlight w:val="none"/>
        </w:rPr>
      </w:pPr>
    </w:p>
    <w:p w14:paraId="21461F49">
      <w:pPr>
        <w:spacing w:before="38"/>
        <w:ind w:right="1"/>
        <w:jc w:val="both"/>
        <w:rPr>
          <w:rFonts w:hint="eastAsia" w:ascii="宋体" w:hAnsi="宋体" w:eastAsia="宋体" w:cs="宋体"/>
          <w:bCs/>
          <w:sz w:val="44"/>
          <w:highlight w:val="none"/>
        </w:rPr>
      </w:pPr>
      <w:bookmarkStart w:id="33" w:name="_TOC_250001"/>
      <w:bookmarkEnd w:id="33"/>
    </w:p>
    <w:p w14:paraId="1C92A92E">
      <w:pPr>
        <w:spacing w:before="38"/>
        <w:ind w:right="1"/>
        <w:jc w:val="both"/>
        <w:rPr>
          <w:rFonts w:hint="eastAsia" w:ascii="宋体" w:hAnsi="宋体" w:eastAsia="宋体" w:cs="宋体"/>
          <w:b/>
          <w:sz w:val="44"/>
          <w:highlight w:val="none"/>
        </w:rPr>
      </w:pPr>
    </w:p>
    <w:p w14:paraId="243DAD80">
      <w:pPr>
        <w:spacing w:before="38"/>
        <w:ind w:right="1"/>
        <w:jc w:val="both"/>
        <w:rPr>
          <w:rFonts w:hint="eastAsia" w:ascii="宋体" w:hAnsi="宋体" w:eastAsia="宋体" w:cs="宋体"/>
          <w:b/>
          <w:sz w:val="20"/>
          <w:highlight w:val="none"/>
        </w:rPr>
      </w:pPr>
      <w:r>
        <w:rPr>
          <w:rFonts w:hint="eastAsia" w:ascii="宋体" w:hAnsi="宋体" w:eastAsia="宋体" w:cs="宋体"/>
          <w:b/>
          <w:sz w:val="44"/>
          <w:highlight w:val="none"/>
        </w:rPr>
        <w:br w:type="page"/>
      </w:r>
    </w:p>
    <w:p w14:paraId="46534C84">
      <w:pPr>
        <w:snapToGrid w:val="0"/>
        <w:spacing w:line="360" w:lineRule="auto"/>
        <w:jc w:val="center"/>
        <w:rPr>
          <w:rFonts w:hint="eastAsia" w:ascii="宋体" w:hAnsi="宋体" w:eastAsia="宋体" w:cs="宋体"/>
          <w:b/>
          <w:sz w:val="44"/>
          <w:szCs w:val="44"/>
          <w:highlight w:val="none"/>
        </w:rPr>
      </w:pPr>
      <w:r>
        <w:rPr>
          <w:rFonts w:hint="eastAsia" w:ascii="宋体" w:hAnsi="宋体" w:eastAsia="宋体" w:cs="宋体"/>
          <w:b/>
          <w:w w:val="95"/>
          <w:sz w:val="44"/>
          <w:szCs w:val="44"/>
          <w:highlight w:val="none"/>
          <w:lang w:eastAsia="zh-CN"/>
        </w:rPr>
        <w:t>云城区农村生活污水治理攻坚任务（第二阶段）建设项目（二期）</w:t>
      </w:r>
      <w:r>
        <w:rPr>
          <w:rFonts w:hint="eastAsia" w:ascii="宋体" w:hAnsi="宋体" w:eastAsia="宋体" w:cs="宋体"/>
          <w:b/>
          <w:w w:val="95"/>
          <w:sz w:val="44"/>
          <w:szCs w:val="44"/>
          <w:highlight w:val="none"/>
        </w:rPr>
        <w:t>勘察</w:t>
      </w:r>
      <w:r>
        <w:rPr>
          <w:rFonts w:hint="eastAsia" w:ascii="宋体" w:hAnsi="宋体" w:eastAsia="宋体" w:cs="宋体"/>
          <w:b/>
          <w:w w:val="95"/>
          <w:sz w:val="44"/>
          <w:szCs w:val="44"/>
          <w:highlight w:val="none"/>
          <w:lang w:eastAsia="zh-CN"/>
        </w:rPr>
        <w:t>和初步</w:t>
      </w:r>
      <w:r>
        <w:rPr>
          <w:rFonts w:hint="eastAsia" w:ascii="宋体" w:hAnsi="宋体" w:eastAsia="宋体" w:cs="宋体"/>
          <w:b/>
          <w:w w:val="95"/>
          <w:sz w:val="44"/>
          <w:szCs w:val="44"/>
          <w:highlight w:val="none"/>
        </w:rPr>
        <w:t>设计</w:t>
      </w:r>
    </w:p>
    <w:p w14:paraId="1D79D87F">
      <w:pPr>
        <w:spacing w:before="261"/>
        <w:jc w:val="center"/>
        <w:rPr>
          <w:rFonts w:hint="eastAsia" w:ascii="宋体" w:hAnsi="宋体" w:eastAsia="宋体" w:cs="宋体"/>
          <w:b/>
          <w:sz w:val="36"/>
          <w:highlight w:val="none"/>
        </w:rPr>
      </w:pPr>
    </w:p>
    <w:p w14:paraId="350BB958">
      <w:pPr>
        <w:pStyle w:val="2"/>
        <w:spacing w:before="4"/>
        <w:rPr>
          <w:rFonts w:hint="eastAsia" w:ascii="宋体" w:hAnsi="宋体" w:eastAsia="宋体" w:cs="宋体"/>
          <w:b/>
          <w:sz w:val="50"/>
          <w:highlight w:val="none"/>
        </w:rPr>
      </w:pPr>
    </w:p>
    <w:p w14:paraId="2B20CF9D">
      <w:pPr>
        <w:pStyle w:val="2"/>
        <w:spacing w:before="4"/>
        <w:rPr>
          <w:rFonts w:hint="eastAsia" w:ascii="宋体" w:hAnsi="宋体" w:eastAsia="宋体" w:cs="宋体"/>
          <w:b/>
          <w:sz w:val="50"/>
          <w:highlight w:val="none"/>
        </w:rPr>
      </w:pPr>
    </w:p>
    <w:p w14:paraId="42A9D7BC">
      <w:pPr>
        <w:pStyle w:val="2"/>
        <w:spacing w:before="4"/>
        <w:rPr>
          <w:rFonts w:hint="eastAsia" w:ascii="宋体" w:hAnsi="宋体" w:eastAsia="宋体" w:cs="宋体"/>
          <w:b/>
          <w:sz w:val="50"/>
          <w:highlight w:val="none"/>
        </w:rPr>
      </w:pPr>
    </w:p>
    <w:p w14:paraId="537CF6EF">
      <w:pPr>
        <w:tabs>
          <w:tab w:val="left" w:pos="1440"/>
          <w:tab w:val="left" w:pos="2880"/>
          <w:tab w:val="left" w:pos="4320"/>
        </w:tabs>
        <w:jc w:val="center"/>
        <w:rPr>
          <w:rFonts w:hint="eastAsia" w:ascii="宋体" w:hAnsi="宋体" w:eastAsia="宋体" w:cs="宋体"/>
          <w:b/>
          <w:bCs/>
          <w:sz w:val="72"/>
          <w:highlight w:val="none"/>
        </w:rPr>
      </w:pPr>
      <w:r>
        <w:rPr>
          <w:rFonts w:hint="eastAsia" w:ascii="宋体" w:hAnsi="宋体" w:eastAsia="宋体" w:cs="宋体"/>
          <w:b/>
          <w:bCs/>
          <w:sz w:val="72"/>
          <w:highlight w:val="none"/>
        </w:rPr>
        <w:t>投</w:t>
      </w:r>
      <w:r>
        <w:rPr>
          <w:rFonts w:hint="eastAsia" w:ascii="宋体" w:hAnsi="宋体" w:eastAsia="宋体" w:cs="宋体"/>
          <w:b/>
          <w:bCs/>
          <w:sz w:val="72"/>
          <w:highlight w:val="none"/>
        </w:rPr>
        <w:tab/>
      </w:r>
      <w:r>
        <w:rPr>
          <w:rFonts w:hint="eastAsia" w:ascii="宋体" w:hAnsi="宋体" w:eastAsia="宋体" w:cs="宋体"/>
          <w:b/>
          <w:bCs/>
          <w:sz w:val="72"/>
          <w:highlight w:val="none"/>
        </w:rPr>
        <w:t>标</w:t>
      </w:r>
      <w:r>
        <w:rPr>
          <w:rFonts w:hint="eastAsia" w:ascii="宋体" w:hAnsi="宋体" w:eastAsia="宋体" w:cs="宋体"/>
          <w:b/>
          <w:bCs/>
          <w:sz w:val="72"/>
          <w:highlight w:val="none"/>
        </w:rPr>
        <w:tab/>
      </w:r>
      <w:r>
        <w:rPr>
          <w:rFonts w:hint="eastAsia" w:ascii="宋体" w:hAnsi="宋体" w:eastAsia="宋体" w:cs="宋体"/>
          <w:b/>
          <w:bCs/>
          <w:sz w:val="72"/>
          <w:highlight w:val="none"/>
        </w:rPr>
        <w:t>文</w:t>
      </w:r>
      <w:r>
        <w:rPr>
          <w:rFonts w:hint="eastAsia" w:ascii="宋体" w:hAnsi="宋体" w:eastAsia="宋体" w:cs="宋体"/>
          <w:b/>
          <w:bCs/>
          <w:sz w:val="72"/>
          <w:highlight w:val="none"/>
        </w:rPr>
        <w:tab/>
      </w:r>
      <w:r>
        <w:rPr>
          <w:rFonts w:hint="eastAsia" w:ascii="宋体" w:hAnsi="宋体" w:eastAsia="宋体" w:cs="宋体"/>
          <w:b/>
          <w:bCs/>
          <w:sz w:val="72"/>
          <w:highlight w:val="none"/>
        </w:rPr>
        <w:t>件</w:t>
      </w:r>
    </w:p>
    <w:p w14:paraId="23883F85">
      <w:pPr>
        <w:pStyle w:val="2"/>
        <w:spacing w:before="11"/>
        <w:jc w:val="center"/>
        <w:rPr>
          <w:rFonts w:hint="eastAsia" w:ascii="宋体" w:hAnsi="宋体" w:eastAsia="宋体" w:cs="宋体"/>
          <w:b/>
          <w:bCs/>
          <w:w w:val="95"/>
          <w:sz w:val="36"/>
          <w:highlight w:val="none"/>
        </w:rPr>
      </w:pPr>
    </w:p>
    <w:p w14:paraId="55E0989E">
      <w:pPr>
        <w:pStyle w:val="2"/>
        <w:spacing w:before="11"/>
        <w:jc w:val="center"/>
        <w:rPr>
          <w:rFonts w:hint="eastAsia" w:ascii="宋体" w:hAnsi="宋体" w:eastAsia="宋体" w:cs="宋体"/>
          <w:b/>
          <w:bCs/>
          <w:sz w:val="65"/>
          <w:highlight w:val="none"/>
        </w:rPr>
      </w:pPr>
      <w:r>
        <w:rPr>
          <w:rFonts w:hint="eastAsia" w:ascii="宋体" w:hAnsi="宋体" w:eastAsia="宋体" w:cs="宋体"/>
          <w:b/>
          <w:bCs/>
          <w:w w:val="95"/>
          <w:sz w:val="36"/>
          <w:highlight w:val="none"/>
        </w:rPr>
        <w:t>第</w:t>
      </w:r>
      <w:r>
        <w:rPr>
          <w:rFonts w:hint="eastAsia" w:ascii="宋体" w:hAnsi="宋体" w:eastAsia="宋体" w:cs="宋体"/>
          <w:b/>
          <w:bCs/>
          <w:w w:val="95"/>
          <w:sz w:val="36"/>
          <w:highlight w:val="none"/>
          <w:lang w:eastAsia="zh-CN"/>
        </w:rPr>
        <w:t>二</w:t>
      </w:r>
      <w:r>
        <w:rPr>
          <w:rFonts w:hint="eastAsia" w:ascii="宋体" w:hAnsi="宋体" w:eastAsia="宋体" w:cs="宋体"/>
          <w:b/>
          <w:bCs/>
          <w:w w:val="95"/>
          <w:sz w:val="36"/>
          <w:highlight w:val="none"/>
          <w:lang w:val="en-US" w:eastAsia="zh-CN"/>
        </w:rPr>
        <w:t>部分</w:t>
      </w:r>
      <w:r>
        <w:rPr>
          <w:rFonts w:hint="eastAsia" w:ascii="宋体" w:hAnsi="宋体" w:eastAsia="宋体" w:cs="宋体"/>
          <w:b/>
          <w:bCs/>
          <w:w w:val="95"/>
          <w:sz w:val="36"/>
          <w:highlight w:val="none"/>
        </w:rPr>
        <w:t>：</w:t>
      </w:r>
      <w:r>
        <w:rPr>
          <w:rFonts w:hint="eastAsia" w:ascii="宋体" w:hAnsi="宋体" w:eastAsia="宋体" w:cs="宋体"/>
          <w:b/>
          <w:bCs/>
          <w:w w:val="95"/>
          <w:sz w:val="36"/>
          <w:highlight w:val="none"/>
          <w:lang w:eastAsia="zh-CN"/>
        </w:rPr>
        <w:t>技术</w:t>
      </w:r>
      <w:r>
        <w:rPr>
          <w:rFonts w:hint="eastAsia" w:ascii="宋体" w:hAnsi="宋体" w:eastAsia="宋体" w:cs="宋体"/>
          <w:b/>
          <w:bCs/>
          <w:w w:val="95"/>
          <w:sz w:val="36"/>
          <w:highlight w:val="none"/>
        </w:rPr>
        <w:t>文件</w:t>
      </w:r>
    </w:p>
    <w:p w14:paraId="30CBDDC4">
      <w:pPr>
        <w:pStyle w:val="2"/>
        <w:spacing w:before="11"/>
        <w:rPr>
          <w:rFonts w:hint="eastAsia" w:ascii="宋体" w:hAnsi="宋体" w:eastAsia="宋体" w:cs="宋体"/>
          <w:sz w:val="65"/>
          <w:highlight w:val="none"/>
        </w:rPr>
      </w:pPr>
    </w:p>
    <w:p w14:paraId="7065E8F3">
      <w:pPr>
        <w:rPr>
          <w:rFonts w:hint="eastAsia" w:ascii="宋体" w:hAnsi="宋体" w:eastAsia="宋体" w:cs="宋体"/>
          <w:sz w:val="65"/>
          <w:highlight w:val="none"/>
        </w:rPr>
      </w:pPr>
    </w:p>
    <w:p w14:paraId="33D8163C">
      <w:pPr>
        <w:pStyle w:val="13"/>
        <w:rPr>
          <w:rFonts w:hint="eastAsia" w:ascii="宋体" w:hAnsi="宋体" w:eastAsia="宋体" w:cs="宋体"/>
          <w:highlight w:val="none"/>
        </w:rPr>
      </w:pPr>
    </w:p>
    <w:p w14:paraId="11EBE055">
      <w:pPr>
        <w:pStyle w:val="14"/>
        <w:rPr>
          <w:rFonts w:hint="eastAsia" w:ascii="宋体" w:hAnsi="宋体" w:eastAsia="宋体" w:cs="宋体"/>
          <w:highlight w:val="none"/>
        </w:rPr>
      </w:pPr>
    </w:p>
    <w:p w14:paraId="27200AC0">
      <w:pPr>
        <w:pStyle w:val="14"/>
        <w:rPr>
          <w:rFonts w:hint="eastAsia" w:ascii="宋体" w:hAnsi="宋体" w:eastAsia="宋体" w:cs="宋体"/>
          <w:highlight w:val="none"/>
        </w:rPr>
      </w:pPr>
    </w:p>
    <w:p w14:paraId="3DC8F16A">
      <w:pPr>
        <w:keepNext w:val="0"/>
        <w:keepLines w:val="0"/>
        <w:pageBreakBefore w:val="0"/>
        <w:widowControl w:val="0"/>
        <w:kinsoku/>
        <w:wordWrap/>
        <w:overflowPunct/>
        <w:topLinePunct w:val="0"/>
        <w:autoSpaceDE/>
        <w:autoSpaceDN/>
        <w:bidi w:val="0"/>
        <w:adjustRightInd/>
        <w:snapToGrid/>
        <w:spacing w:before="156" w:beforeLines="50" w:line="600" w:lineRule="exact"/>
        <w:ind w:firstLine="840" w:firstLineChars="3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投标人（或联合体牵头人）：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（盖公章）</w:t>
      </w:r>
    </w:p>
    <w:p w14:paraId="4C38552D">
      <w:pPr>
        <w:keepNext w:val="0"/>
        <w:keepLines w:val="0"/>
        <w:pageBreakBefore w:val="0"/>
        <w:widowControl w:val="0"/>
        <w:kinsoku/>
        <w:wordWrap/>
        <w:overflowPunct/>
        <w:topLinePunct w:val="0"/>
        <w:autoSpaceDE/>
        <w:autoSpaceDN/>
        <w:bidi w:val="0"/>
        <w:adjustRightInd/>
        <w:snapToGrid/>
        <w:spacing w:before="156" w:beforeLines="50" w:line="600" w:lineRule="exact"/>
        <w:ind w:left="0" w:leftChars="0" w:firstLine="784" w:firstLineChars="28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法定代表人（或授权代理人）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EB06D23">
      <w:pPr>
        <w:keepNext w:val="0"/>
        <w:keepLines w:val="0"/>
        <w:pageBreakBefore w:val="0"/>
        <w:widowControl w:val="0"/>
        <w:kinsoku/>
        <w:wordWrap/>
        <w:overflowPunct/>
        <w:topLinePunct w:val="0"/>
        <w:autoSpaceDE/>
        <w:autoSpaceDN/>
        <w:bidi w:val="0"/>
        <w:adjustRightInd/>
        <w:snapToGrid/>
        <w:spacing w:before="156" w:beforeLines="50" w:line="600" w:lineRule="exact"/>
        <w:ind w:left="0" w:leftChars="0" w:firstLine="784" w:firstLineChars="28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日</w:t>
      </w:r>
    </w:p>
    <w:p w14:paraId="7D32948C">
      <w:pPr>
        <w:pStyle w:val="2"/>
        <w:rPr>
          <w:rFonts w:hint="eastAsia" w:ascii="宋体" w:hAnsi="宋体" w:eastAsia="宋体" w:cs="宋体"/>
          <w:sz w:val="20"/>
          <w:highlight w:val="none"/>
        </w:rPr>
      </w:pPr>
    </w:p>
    <w:p w14:paraId="169B536B">
      <w:pPr>
        <w:tabs>
          <w:tab w:val="left" w:pos="971"/>
        </w:tabs>
        <w:spacing w:before="55"/>
        <w:jc w:val="center"/>
        <w:rPr>
          <w:rFonts w:hint="eastAsia" w:ascii="宋体" w:hAnsi="宋体" w:eastAsia="宋体" w:cs="宋体"/>
          <w:bCs/>
          <w:sz w:val="32"/>
          <w:highlight w:val="none"/>
        </w:rPr>
      </w:pPr>
    </w:p>
    <w:p w14:paraId="595BF391">
      <w:pPr>
        <w:pStyle w:val="5"/>
        <w:rPr>
          <w:rFonts w:hint="eastAsia" w:ascii="宋体" w:hAnsi="宋体" w:eastAsia="宋体" w:cs="宋体"/>
          <w:highlight w:val="none"/>
        </w:rPr>
      </w:pPr>
    </w:p>
    <w:p w14:paraId="57C5AF63">
      <w:pPr>
        <w:pStyle w:val="2"/>
        <w:spacing w:before="7"/>
        <w:jc w:val="center"/>
        <w:rPr>
          <w:rFonts w:hint="eastAsia" w:ascii="宋体" w:hAnsi="宋体" w:eastAsia="宋体" w:cs="宋体"/>
          <w:b/>
          <w:bCs w:val="0"/>
          <w:sz w:val="39"/>
          <w:highlight w:val="none"/>
          <w:lang w:val="en-US" w:eastAsia="zh-CN"/>
        </w:rPr>
      </w:pPr>
      <w:r>
        <w:rPr>
          <w:rFonts w:hint="eastAsia" w:ascii="宋体" w:hAnsi="宋体" w:eastAsia="宋体" w:cs="宋体"/>
          <w:b/>
          <w:bCs w:val="0"/>
          <w:sz w:val="32"/>
          <w:highlight w:val="none"/>
          <w:lang w:val="en-US" w:eastAsia="zh-CN"/>
        </w:rPr>
        <w:t>技术方案</w:t>
      </w:r>
    </w:p>
    <w:p w14:paraId="0AD35DFA">
      <w:pPr>
        <w:pStyle w:val="2"/>
        <w:spacing w:before="7"/>
        <w:rPr>
          <w:rFonts w:hint="eastAsia" w:ascii="宋体" w:hAnsi="宋体" w:eastAsia="宋体" w:cs="宋体"/>
          <w:b/>
          <w:sz w:val="24"/>
          <w:szCs w:val="24"/>
          <w:highlight w:val="none"/>
        </w:rPr>
      </w:pPr>
    </w:p>
    <w:p w14:paraId="2354D5A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由投标人根据本项目技术方案评分条件自行编制技术方案，要求编制目录。</w:t>
      </w:r>
    </w:p>
    <w:p w14:paraId="1ACFD7D0">
      <w:pPr>
        <w:pStyle w:val="2"/>
        <w:rPr>
          <w:rFonts w:hint="eastAsia" w:ascii="宋体" w:hAnsi="宋体" w:eastAsia="宋体" w:cs="宋体"/>
          <w:sz w:val="20"/>
          <w:highlight w:val="none"/>
        </w:rPr>
      </w:pPr>
    </w:p>
    <w:p w14:paraId="4886DCE3">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D78FA">
    <w:pPr>
      <w:tabs>
        <w:tab w:val="right" w:pos="9077"/>
      </w:tabs>
      <w:rPr>
        <w:sz w:val="18"/>
        <w:szCs w:val="18"/>
      </w:rPr>
    </w:pPr>
    <w:r>
      <w:rPr>
        <w:rFonts w:hint="eastAsia"/>
        <w:sz w:val="18"/>
        <w:szCs w:val="18"/>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068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2ZjNmZmZjZhOGI3NDdmMDY2MjU4ZTA2MjVmNjkifQ=="/>
  </w:docVars>
  <w:rsids>
    <w:rsidRoot w:val="00000000"/>
    <w:rsid w:val="1CE3122A"/>
    <w:rsid w:val="55BF642D"/>
    <w:rsid w:val="6D774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3">
    <w:name w:val="heading 2"/>
    <w:basedOn w:val="1"/>
    <w:next w:val="1"/>
    <w:link w:val="15"/>
    <w:qFormat/>
    <w:uiPriority w:val="0"/>
    <w:pPr>
      <w:keepNext/>
      <w:keepLines/>
      <w:widowControl w:val="0"/>
      <w:spacing w:before="260" w:after="260" w:line="416" w:lineRule="auto"/>
      <w:jc w:val="both"/>
      <w:outlineLvl w:val="1"/>
    </w:pPr>
    <w:rPr>
      <w:rFonts w:ascii="Cambria" w:hAnsi="Cambria" w:eastAsia="黑体"/>
      <w:b/>
      <w:bCs/>
      <w:kern w:val="2"/>
      <w:sz w:val="32"/>
      <w:szCs w:val="32"/>
    </w:rPr>
  </w:style>
  <w:style w:type="paragraph" w:styleId="4">
    <w:name w:val="heading 5"/>
    <w:basedOn w:val="1"/>
    <w:next w:val="1"/>
    <w:qFormat/>
    <w:uiPriority w:val="0"/>
    <w:pPr>
      <w:ind w:left="543"/>
      <w:outlineLvl w:val="4"/>
    </w:pPr>
    <w:rPr>
      <w:rFonts w:ascii="宋体" w:hAnsi="宋体" w:eastAsia="宋体" w:cs="宋体"/>
      <w:b/>
      <w:bCs/>
      <w:sz w:val="24"/>
      <w:szCs w:val="24"/>
      <w:lang w:val="zh-CN" w:eastAsia="zh-CN" w:bidi="zh-CN"/>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cs="宋体"/>
      <w:sz w:val="21"/>
      <w:szCs w:val="21"/>
      <w:lang w:val="zh-CN" w:bidi="zh-CN"/>
    </w:rPr>
  </w:style>
  <w:style w:type="paragraph" w:styleId="5">
    <w:name w:val="Normal Indent"/>
    <w:basedOn w:val="1"/>
    <w:next w:val="1"/>
    <w:qFormat/>
    <w:uiPriority w:val="0"/>
    <w:pPr>
      <w:ind w:firstLine="420"/>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1"/>
    <w:qFormat/>
    <w:uiPriority w:val="0"/>
    <w:pPr>
      <w:spacing w:after="120" w:line="240" w:lineRule="auto"/>
      <w:ind w:left="420" w:leftChars="200" w:firstLine="420" w:firstLineChars="200"/>
    </w:pPr>
    <w:rPr>
      <w:rFonts w:ascii="Times New Roman" w:hAnsi="Times New Roman"/>
    </w:rPr>
  </w:style>
  <w:style w:type="paragraph" w:customStyle="1" w:styleId="12">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13">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列表段落1"/>
    <w:basedOn w:val="1"/>
    <w:qFormat/>
    <w:uiPriority w:val="99"/>
    <w:pPr>
      <w:ind w:left="424" w:firstLine="480"/>
    </w:pPr>
  </w:style>
  <w:style w:type="character" w:customStyle="1" w:styleId="15">
    <w:name w:val="标题 2 Char"/>
    <w:link w:val="3"/>
    <w:unhideWhenUsed/>
    <w:qFormat/>
    <w:uiPriority w:val="0"/>
    <w:rPr>
      <w:rFonts w:ascii="Cambria" w:hAnsi="Cambria" w:eastAsia="黑体"/>
      <w:b/>
      <w:bCs/>
      <w:kern w:val="2"/>
      <w:sz w:val="32"/>
      <w:szCs w:val="3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6110</Words>
  <Characters>6203</Characters>
  <Lines>0</Lines>
  <Paragraphs>0</Paragraphs>
  <TotalTime>0</TotalTime>
  <ScaleCrop>false</ScaleCrop>
  <LinksUpToDate>false</LinksUpToDate>
  <CharactersWithSpaces>7465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2024-09-25T06:35:00Z</dcterms:created>
  <dc:creator>Administrator.User-2022RBDUVC</dc:creator>
  <cp:lastModifiedBy>YY</cp:lastModifiedBy>
  <dcterms:modified xsi:type="dcterms:W3CDTF">2024-09-25T08:48:46Z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4960478660EB4144B839E937C8D63CD5_12</vt:lpwstr>
  </property>
</Properties>
</file>