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FB472">
      <w:pPr>
        <w:spacing w:line="400" w:lineRule="exact"/>
        <w:jc w:val="center"/>
        <w:rPr>
          <w:rFonts w:ascii="宋体" w:hAnsi="宋体"/>
          <w:b/>
          <w:bCs/>
          <w:color w:val="000000" w:themeColor="text1"/>
          <w:sz w:val="32"/>
          <w:highlight w:val="none"/>
          <w14:textFill>
            <w14:solidFill>
              <w14:schemeClr w14:val="tx1"/>
            </w14:solidFill>
          </w14:textFill>
        </w:rPr>
      </w:pPr>
    </w:p>
    <w:p w14:paraId="574BD36F">
      <w:pPr>
        <w:spacing w:line="400" w:lineRule="exact"/>
        <w:jc w:val="center"/>
        <w:rPr>
          <w:rFonts w:ascii="宋体" w:hAnsi="宋体"/>
          <w:b/>
          <w:bCs/>
          <w:color w:val="000000" w:themeColor="text1"/>
          <w:sz w:val="32"/>
          <w:highlight w:val="none"/>
          <w14:textFill>
            <w14:solidFill>
              <w14:schemeClr w14:val="tx1"/>
            </w14:solidFill>
          </w14:textFill>
        </w:rPr>
      </w:pPr>
    </w:p>
    <w:p w14:paraId="7A36574A">
      <w:pPr>
        <w:spacing w:line="400" w:lineRule="exact"/>
        <w:jc w:val="center"/>
        <w:rPr>
          <w:rFonts w:ascii="宋体" w:hAnsi="宋体"/>
          <w:b/>
          <w:bCs/>
          <w:color w:val="000000" w:themeColor="text1"/>
          <w:sz w:val="32"/>
          <w:highlight w:val="none"/>
          <w14:textFill>
            <w14:solidFill>
              <w14:schemeClr w14:val="tx1"/>
            </w14:solidFill>
          </w14:textFill>
        </w:rPr>
      </w:pPr>
    </w:p>
    <w:p w14:paraId="339D0A19">
      <w:pPr>
        <w:spacing w:line="400" w:lineRule="exact"/>
        <w:jc w:val="center"/>
        <w:rPr>
          <w:rFonts w:ascii="宋体" w:hAnsi="宋体"/>
          <w:b/>
          <w:bCs/>
          <w:color w:val="000000" w:themeColor="text1"/>
          <w:sz w:val="32"/>
          <w:highlight w:val="none"/>
          <w14:textFill>
            <w14:solidFill>
              <w14:schemeClr w14:val="tx1"/>
            </w14:solidFill>
          </w14:textFill>
        </w:rPr>
      </w:pPr>
    </w:p>
    <w:p w14:paraId="4986DA2A">
      <w:pPr>
        <w:spacing w:line="400" w:lineRule="exact"/>
        <w:jc w:val="center"/>
        <w:rPr>
          <w:rFonts w:ascii="宋体" w:hAnsi="宋体"/>
          <w:b/>
          <w:bCs/>
          <w:color w:val="000000" w:themeColor="text1"/>
          <w:sz w:val="32"/>
          <w:highlight w:val="none"/>
          <w14:textFill>
            <w14:solidFill>
              <w14:schemeClr w14:val="tx1"/>
            </w14:solidFill>
          </w14:textFill>
        </w:rPr>
      </w:pPr>
    </w:p>
    <w:p w14:paraId="3AA4383F">
      <w:pPr>
        <w:spacing w:line="400" w:lineRule="exact"/>
        <w:jc w:val="center"/>
        <w:rPr>
          <w:rFonts w:ascii="宋体" w:hAnsi="宋体"/>
          <w:b/>
          <w:bCs/>
          <w:color w:val="000000" w:themeColor="text1"/>
          <w:sz w:val="32"/>
          <w:highlight w:val="none"/>
          <w14:textFill>
            <w14:solidFill>
              <w14:schemeClr w14:val="tx1"/>
            </w14:solidFill>
          </w14:textFill>
        </w:rPr>
      </w:pPr>
    </w:p>
    <w:p w14:paraId="6554BE19">
      <w:pPr>
        <w:spacing w:line="400" w:lineRule="exact"/>
        <w:jc w:val="center"/>
        <w:rPr>
          <w:rFonts w:ascii="宋体" w:hAnsi="宋体"/>
          <w:b/>
          <w:bCs/>
          <w:color w:val="000000" w:themeColor="text1"/>
          <w:sz w:val="32"/>
          <w:highlight w:val="none"/>
          <w14:textFill>
            <w14:solidFill>
              <w14:schemeClr w14:val="tx1"/>
            </w14:solidFill>
          </w14:textFill>
        </w:rPr>
      </w:pPr>
    </w:p>
    <w:p w14:paraId="15EAA766">
      <w:pPr>
        <w:pStyle w:val="4"/>
        <w:rPr>
          <w:color w:val="000000" w:themeColor="text1"/>
          <w:highlight w:val="none"/>
          <w:lang w:val="en-US" w:eastAsia="zh-CN"/>
          <w14:textFill>
            <w14:solidFill>
              <w14:schemeClr w14:val="tx1"/>
            </w14:solidFill>
          </w14:textFill>
        </w:rPr>
      </w:pPr>
    </w:p>
    <w:p w14:paraId="54F2AFBA">
      <w:pPr>
        <w:pStyle w:val="4"/>
        <w:rPr>
          <w:color w:val="000000" w:themeColor="text1"/>
          <w:highlight w:val="none"/>
          <w:lang w:val="en-US" w:eastAsia="zh-CN"/>
          <w14:textFill>
            <w14:solidFill>
              <w14:schemeClr w14:val="tx1"/>
            </w14:solidFill>
          </w14:textFill>
        </w:rPr>
      </w:pPr>
    </w:p>
    <w:p w14:paraId="5BCE0028">
      <w:pPr>
        <w:pStyle w:val="4"/>
        <w:rPr>
          <w:color w:val="000000" w:themeColor="text1"/>
          <w:highlight w:val="none"/>
          <w:lang w:val="en-US" w:eastAsia="zh-CN"/>
          <w14:textFill>
            <w14:solidFill>
              <w14:schemeClr w14:val="tx1"/>
            </w14:solidFill>
          </w14:textFill>
        </w:rPr>
      </w:pPr>
    </w:p>
    <w:p w14:paraId="5141FB7D">
      <w:pPr>
        <w:spacing w:line="400" w:lineRule="exact"/>
        <w:jc w:val="center"/>
        <w:rPr>
          <w:rFonts w:ascii="宋体" w:hAnsi="宋体"/>
          <w:color w:val="000000" w:themeColor="text1"/>
          <w:highlight w:val="none"/>
          <w14:textFill>
            <w14:solidFill>
              <w14:schemeClr w14:val="tx1"/>
            </w14:solidFill>
          </w14:textFill>
        </w:rPr>
      </w:pPr>
    </w:p>
    <w:p w14:paraId="44AD2703">
      <w:pPr>
        <w:spacing w:line="400" w:lineRule="exact"/>
        <w:jc w:val="center"/>
        <w:rPr>
          <w:rFonts w:ascii="宋体" w:hAnsi="宋体"/>
          <w:color w:val="000000" w:themeColor="text1"/>
          <w:highlight w:val="none"/>
          <w14:textFill>
            <w14:solidFill>
              <w14:schemeClr w14:val="tx1"/>
            </w14:solidFill>
          </w14:textFill>
        </w:rPr>
      </w:pPr>
    </w:p>
    <w:p w14:paraId="49C543A4">
      <w:pPr>
        <w:spacing w:line="400" w:lineRule="exact"/>
        <w:jc w:val="center"/>
        <w:rPr>
          <w:rFonts w:ascii="宋体" w:hAnsi="宋体"/>
          <w:color w:val="000000" w:themeColor="text1"/>
          <w:highlight w:val="none"/>
          <w14:textFill>
            <w14:solidFill>
              <w14:schemeClr w14:val="tx1"/>
            </w14:solidFill>
          </w14:textFill>
        </w:rPr>
      </w:pPr>
    </w:p>
    <w:p w14:paraId="324D5A45">
      <w:pPr>
        <w:spacing w:line="400" w:lineRule="exact"/>
        <w:jc w:val="center"/>
        <w:rPr>
          <w:rFonts w:ascii="宋体" w:hAnsi="宋体"/>
          <w:color w:val="000000" w:themeColor="text1"/>
          <w:highlight w:val="none"/>
          <w14:textFill>
            <w14:solidFill>
              <w14:schemeClr w14:val="tx1"/>
            </w14:solidFill>
          </w14:textFill>
        </w:rPr>
      </w:pPr>
    </w:p>
    <w:p w14:paraId="06926892">
      <w:pPr>
        <w:spacing w:line="400" w:lineRule="exact"/>
        <w:jc w:val="center"/>
        <w:rPr>
          <w:rFonts w:ascii="宋体" w:hAnsi="宋体"/>
          <w:color w:val="000000" w:themeColor="text1"/>
          <w:highlight w:val="none"/>
          <w14:textFill>
            <w14:solidFill>
              <w14:schemeClr w14:val="tx1"/>
            </w14:solidFill>
          </w14:textFill>
        </w:rPr>
      </w:pPr>
    </w:p>
    <w:p w14:paraId="31095F3C">
      <w:pPr>
        <w:pStyle w:val="2"/>
        <w:spacing w:line="360" w:lineRule="auto"/>
        <w:rPr>
          <w:rFonts w:hint="eastAsia" w:ascii="宋体" w:hAnsi="宋体" w:eastAsia="宋体" w:cs="Times New Roman"/>
          <w:color w:val="000000" w:themeColor="text1"/>
          <w:sz w:val="48"/>
          <w:szCs w:val="48"/>
          <w:highlight w:val="none"/>
          <w14:textFill>
            <w14:solidFill>
              <w14:schemeClr w14:val="tx1"/>
            </w14:solidFill>
          </w14:textFill>
        </w:rPr>
      </w:pPr>
      <w:bookmarkStart w:id="0" w:name="_Toc231095527"/>
      <w:bookmarkStart w:id="1" w:name="_Toc162597384"/>
      <w:bookmarkStart w:id="2" w:name="_Toc101887919"/>
      <w:bookmarkStart w:id="3" w:name="_Toc271416734"/>
      <w:r>
        <w:rPr>
          <w:rFonts w:hint="eastAsia" w:ascii="宋体" w:hAnsi="宋体" w:eastAsia="宋体" w:cs="Times New Roman"/>
          <w:color w:val="000000" w:themeColor="text1"/>
          <w:sz w:val="48"/>
          <w:szCs w:val="48"/>
          <w:highlight w:val="none"/>
          <w14:textFill>
            <w14:solidFill>
              <w14:schemeClr w14:val="tx1"/>
            </w14:solidFill>
          </w14:textFill>
        </w:rPr>
        <w:t>第八章 投标文件格式</w:t>
      </w:r>
      <w:bookmarkEnd w:id="0"/>
      <w:bookmarkEnd w:id="1"/>
      <w:bookmarkEnd w:id="2"/>
      <w:bookmarkEnd w:id="3"/>
    </w:p>
    <w:p w14:paraId="06DC4A55">
      <w:pPr>
        <w:spacing w:line="400" w:lineRule="exact"/>
        <w:rPr>
          <w:rFonts w:ascii="宋体" w:hAnsi="宋体"/>
          <w:color w:val="000000" w:themeColor="text1"/>
          <w:highlight w:val="none"/>
          <w14:textFill>
            <w14:solidFill>
              <w14:schemeClr w14:val="tx1"/>
            </w14:solidFill>
          </w14:textFill>
        </w:rPr>
      </w:pPr>
    </w:p>
    <w:p w14:paraId="391154E7">
      <w:pPr>
        <w:rPr>
          <w:rFonts w:ascii="宋体" w:hAnsi="宋体"/>
          <w:color w:val="000000" w:themeColor="text1"/>
          <w:highlight w:val="none"/>
          <w14:textFill>
            <w14:solidFill>
              <w14:schemeClr w14:val="tx1"/>
            </w14:solidFill>
          </w14:textFill>
        </w:rPr>
      </w:pPr>
    </w:p>
    <w:p w14:paraId="5D45003A">
      <w:pPr>
        <w:rPr>
          <w:rFonts w:ascii="宋体" w:hAnsi="宋体"/>
          <w:color w:val="000000" w:themeColor="text1"/>
          <w:highlight w:val="none"/>
          <w14:textFill>
            <w14:solidFill>
              <w14:schemeClr w14:val="tx1"/>
            </w14:solidFill>
          </w14:textFill>
        </w:rPr>
      </w:pPr>
    </w:p>
    <w:p w14:paraId="22FBFCEA">
      <w:pPr>
        <w:rPr>
          <w:rFonts w:ascii="宋体" w:hAnsi="宋体"/>
          <w:color w:val="000000" w:themeColor="text1"/>
          <w:highlight w:val="none"/>
          <w14:textFill>
            <w14:solidFill>
              <w14:schemeClr w14:val="tx1"/>
            </w14:solidFill>
          </w14:textFill>
        </w:rPr>
      </w:pPr>
    </w:p>
    <w:p w14:paraId="5D0C3F8F">
      <w:pPr>
        <w:rPr>
          <w:rFonts w:ascii="宋体" w:hAnsi="宋体"/>
          <w:color w:val="000000" w:themeColor="text1"/>
          <w:highlight w:val="none"/>
          <w14:textFill>
            <w14:solidFill>
              <w14:schemeClr w14:val="tx1"/>
            </w14:solidFill>
          </w14:textFill>
        </w:rPr>
      </w:pPr>
    </w:p>
    <w:p w14:paraId="4FD84CAD">
      <w:pPr>
        <w:rPr>
          <w:rFonts w:ascii="宋体" w:hAnsi="宋体"/>
          <w:color w:val="000000" w:themeColor="text1"/>
          <w:highlight w:val="none"/>
          <w14:textFill>
            <w14:solidFill>
              <w14:schemeClr w14:val="tx1"/>
            </w14:solidFill>
          </w14:textFill>
        </w:rPr>
      </w:pPr>
    </w:p>
    <w:p w14:paraId="231597C8">
      <w:pPr>
        <w:rPr>
          <w:rFonts w:ascii="宋体" w:hAnsi="宋体"/>
          <w:color w:val="000000" w:themeColor="text1"/>
          <w:highlight w:val="none"/>
          <w14:textFill>
            <w14:solidFill>
              <w14:schemeClr w14:val="tx1"/>
            </w14:solidFill>
          </w14:textFill>
        </w:rPr>
      </w:pPr>
    </w:p>
    <w:p w14:paraId="3F1A1401">
      <w:pPr>
        <w:rPr>
          <w:rFonts w:ascii="宋体" w:hAnsi="宋体"/>
          <w:color w:val="000000" w:themeColor="text1"/>
          <w:highlight w:val="none"/>
          <w14:textFill>
            <w14:solidFill>
              <w14:schemeClr w14:val="tx1"/>
            </w14:solidFill>
          </w14:textFill>
        </w:rPr>
      </w:pPr>
    </w:p>
    <w:p w14:paraId="444E189C">
      <w:pPr>
        <w:rPr>
          <w:rFonts w:ascii="宋体" w:hAnsi="宋体"/>
          <w:color w:val="000000" w:themeColor="text1"/>
          <w:highlight w:val="none"/>
          <w14:textFill>
            <w14:solidFill>
              <w14:schemeClr w14:val="tx1"/>
            </w14:solidFill>
          </w14:textFill>
        </w:rPr>
      </w:pPr>
    </w:p>
    <w:p w14:paraId="27D982A0">
      <w:pPr>
        <w:rPr>
          <w:rFonts w:ascii="宋体" w:hAnsi="宋体"/>
          <w:color w:val="000000" w:themeColor="text1"/>
          <w:highlight w:val="none"/>
          <w14:textFill>
            <w14:solidFill>
              <w14:schemeClr w14:val="tx1"/>
            </w14:solidFill>
          </w14:textFill>
        </w:rPr>
      </w:pPr>
    </w:p>
    <w:p w14:paraId="5E1B9BD9">
      <w:pPr>
        <w:rPr>
          <w:rFonts w:ascii="宋体" w:hAnsi="宋体"/>
          <w:color w:val="000000" w:themeColor="text1"/>
          <w:highlight w:val="none"/>
          <w14:textFill>
            <w14:solidFill>
              <w14:schemeClr w14:val="tx1"/>
            </w14:solidFill>
          </w14:textFill>
        </w:rPr>
      </w:pPr>
    </w:p>
    <w:p w14:paraId="1DCE8AAA">
      <w:pPr>
        <w:rPr>
          <w:rFonts w:ascii="宋体" w:hAnsi="宋体"/>
          <w:color w:val="000000" w:themeColor="text1"/>
          <w:highlight w:val="none"/>
          <w14:textFill>
            <w14:solidFill>
              <w14:schemeClr w14:val="tx1"/>
            </w14:solidFill>
          </w14:textFill>
        </w:rPr>
      </w:pPr>
    </w:p>
    <w:p w14:paraId="74948EC8">
      <w:pPr>
        <w:rPr>
          <w:rFonts w:ascii="宋体" w:hAnsi="宋体"/>
          <w:color w:val="000000" w:themeColor="text1"/>
          <w:highlight w:val="none"/>
          <w14:textFill>
            <w14:solidFill>
              <w14:schemeClr w14:val="tx1"/>
            </w14:solidFill>
          </w14:textFill>
        </w:rPr>
      </w:pPr>
    </w:p>
    <w:p w14:paraId="5A10DF6E">
      <w:pPr>
        <w:rPr>
          <w:rFonts w:ascii="宋体" w:hAnsi="宋体"/>
          <w:color w:val="000000" w:themeColor="text1"/>
          <w:highlight w:val="none"/>
          <w14:textFill>
            <w14:solidFill>
              <w14:schemeClr w14:val="tx1"/>
            </w14:solidFill>
          </w14:textFill>
        </w:rPr>
      </w:pPr>
    </w:p>
    <w:p w14:paraId="153440A0">
      <w:pPr>
        <w:rPr>
          <w:rFonts w:ascii="宋体" w:hAnsi="宋体"/>
          <w:color w:val="000000" w:themeColor="text1"/>
          <w:highlight w:val="none"/>
          <w14:textFill>
            <w14:solidFill>
              <w14:schemeClr w14:val="tx1"/>
            </w14:solidFill>
          </w14:textFill>
        </w:rPr>
      </w:pPr>
    </w:p>
    <w:p w14:paraId="62FB63D6">
      <w:pPr>
        <w:rPr>
          <w:rFonts w:ascii="宋体" w:hAnsi="宋体"/>
          <w:color w:val="000000" w:themeColor="text1"/>
          <w:highlight w:val="none"/>
          <w14:textFill>
            <w14:solidFill>
              <w14:schemeClr w14:val="tx1"/>
            </w14:solidFill>
          </w14:textFill>
        </w:rPr>
      </w:pPr>
    </w:p>
    <w:p w14:paraId="1FC92795">
      <w:pPr>
        <w:rPr>
          <w:rFonts w:ascii="宋体" w:hAnsi="宋体"/>
          <w:color w:val="000000" w:themeColor="text1"/>
          <w:highlight w:val="none"/>
          <w14:textFill>
            <w14:solidFill>
              <w14:schemeClr w14:val="tx1"/>
            </w14:solidFill>
          </w14:textFill>
        </w:rPr>
      </w:pPr>
    </w:p>
    <w:p w14:paraId="17D76852">
      <w:pPr>
        <w:rPr>
          <w:rFonts w:ascii="宋体" w:hAnsi="宋体"/>
          <w:color w:val="000000" w:themeColor="text1"/>
          <w:highlight w:val="none"/>
          <w14:textFill>
            <w14:solidFill>
              <w14:schemeClr w14:val="tx1"/>
            </w14:solidFill>
          </w14:textFill>
        </w:rPr>
      </w:pPr>
    </w:p>
    <w:p w14:paraId="73151517">
      <w:pPr>
        <w:rPr>
          <w:rFonts w:ascii="宋体" w:hAnsi="宋体"/>
          <w:color w:val="000000" w:themeColor="text1"/>
          <w:highlight w:val="none"/>
          <w14:textFill>
            <w14:solidFill>
              <w14:schemeClr w14:val="tx1"/>
            </w14:solidFill>
          </w14:textFill>
        </w:rPr>
      </w:pPr>
    </w:p>
    <w:p w14:paraId="7352C3E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3EE47CB">
      <w:pPr>
        <w:spacing w:line="360" w:lineRule="auto"/>
        <w:rPr>
          <w:rFonts w:ascii="宋体" w:hAnsi="宋体"/>
          <w:b/>
          <w:bCs/>
          <w:color w:val="000000" w:themeColor="text1"/>
          <w:szCs w:val="21"/>
          <w:highlight w:val="none"/>
          <w14:textFill>
            <w14:solidFill>
              <w14:schemeClr w14:val="tx1"/>
            </w14:solidFill>
          </w14:textFill>
        </w:rPr>
      </w:pPr>
    </w:p>
    <w:p w14:paraId="5A6458E2">
      <w:pPr>
        <w:spacing w:line="360" w:lineRule="auto"/>
        <w:rPr>
          <w:rFonts w:ascii="宋体" w:hAnsi="宋体"/>
          <w:b/>
          <w:bCs/>
          <w:color w:val="000000" w:themeColor="text1"/>
          <w:sz w:val="44"/>
          <w:szCs w:val="44"/>
          <w:highlight w:val="none"/>
          <w14:textFill>
            <w14:solidFill>
              <w14:schemeClr w14:val="tx1"/>
            </w14:solidFill>
          </w14:textFill>
        </w:rPr>
      </w:pPr>
    </w:p>
    <w:p w14:paraId="442B19C2">
      <w:pPr>
        <w:spacing w:line="360" w:lineRule="auto"/>
        <w:jc w:val="center"/>
        <w:rPr>
          <w:rFonts w:hint="eastAsia" w:ascii="宋体" w:hAnsi="宋体" w:eastAsia="宋体"/>
          <w:b/>
          <w:color w:val="000000" w:themeColor="text1"/>
          <w:sz w:val="48"/>
          <w:szCs w:val="48"/>
          <w:highlight w:val="none"/>
          <w:lang w:eastAsia="zh-CN"/>
          <w14:textFill>
            <w14:solidFill>
              <w14:schemeClr w14:val="tx1"/>
            </w14:solidFill>
          </w14:textFill>
        </w:rPr>
      </w:pPr>
      <w:r>
        <w:rPr>
          <w:rFonts w:hint="eastAsia" w:ascii="宋体" w:hAnsi="宋体"/>
          <w:b/>
          <w:color w:val="000000" w:themeColor="text1"/>
          <w:sz w:val="52"/>
          <w:szCs w:val="52"/>
          <w:highlight w:val="none"/>
          <w:lang w:eastAsia="zh-CN"/>
          <w14:textFill>
            <w14:solidFill>
              <w14:schemeClr w14:val="tx1"/>
            </w14:solidFill>
          </w14:textFill>
        </w:rPr>
        <w:t>郁南县城区第二污水处理厂及管网工程（一期）采购施工总承包</w:t>
      </w:r>
    </w:p>
    <w:p w14:paraId="32F920D8">
      <w:pPr>
        <w:spacing w:line="360" w:lineRule="auto"/>
        <w:jc w:val="center"/>
        <w:rPr>
          <w:rFonts w:ascii="宋体" w:hAnsi="宋体"/>
          <w:b/>
          <w:color w:val="000000" w:themeColor="text1"/>
          <w:sz w:val="44"/>
          <w:szCs w:val="44"/>
          <w:highlight w:val="none"/>
          <w14:textFill>
            <w14:solidFill>
              <w14:schemeClr w14:val="tx1"/>
            </w14:solidFill>
          </w14:textFill>
        </w:rPr>
      </w:pPr>
    </w:p>
    <w:p w14:paraId="2F659ECB">
      <w:pPr>
        <w:spacing w:line="360" w:lineRule="auto"/>
        <w:jc w:val="center"/>
        <w:rPr>
          <w:rFonts w:ascii="宋体" w:hAns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投 标 文 件</w:t>
      </w:r>
    </w:p>
    <w:p w14:paraId="559A9EC3">
      <w:pPr>
        <w:spacing w:line="360" w:lineRule="auto"/>
        <w:jc w:val="center"/>
        <w:rPr>
          <w:rFonts w:ascii="宋体" w:hAnsi="宋体"/>
          <w:color w:val="000000" w:themeColor="text1"/>
          <w:szCs w:val="21"/>
          <w:highlight w:val="none"/>
          <w14:textFill>
            <w14:solidFill>
              <w14:schemeClr w14:val="tx1"/>
            </w14:solidFill>
          </w14:textFill>
        </w:rPr>
      </w:pPr>
    </w:p>
    <w:p w14:paraId="0E20C683">
      <w:pPr>
        <w:spacing w:line="360" w:lineRule="auto"/>
        <w:jc w:val="center"/>
        <w:rPr>
          <w:rFonts w:ascii="宋体" w:hAnsi="宋体"/>
          <w:b/>
          <w:color w:val="000000" w:themeColor="text1"/>
          <w:szCs w:val="21"/>
          <w:highlight w:val="none"/>
          <w14:textFill>
            <w14:solidFill>
              <w14:schemeClr w14:val="tx1"/>
            </w14:solidFill>
          </w14:textFill>
        </w:rPr>
      </w:pPr>
    </w:p>
    <w:p w14:paraId="1686CD2A">
      <w:pPr>
        <w:spacing w:line="360" w:lineRule="auto"/>
        <w:jc w:val="center"/>
        <w:rPr>
          <w:rFonts w:ascii="宋体" w:hAnsi="宋体"/>
          <w:b/>
          <w:color w:val="000000" w:themeColor="text1"/>
          <w:szCs w:val="21"/>
          <w:highlight w:val="none"/>
          <w:u w:val="single"/>
          <w14:textFill>
            <w14:solidFill>
              <w14:schemeClr w14:val="tx1"/>
            </w14:solidFill>
          </w14:textFill>
        </w:rPr>
      </w:pPr>
    </w:p>
    <w:p w14:paraId="0DCA7761">
      <w:pPr>
        <w:spacing w:line="360" w:lineRule="auto"/>
        <w:jc w:val="center"/>
        <w:rPr>
          <w:rFonts w:ascii="宋体" w:hAnsi="宋体"/>
          <w:b/>
          <w:color w:val="000000" w:themeColor="text1"/>
          <w:szCs w:val="21"/>
          <w:highlight w:val="none"/>
          <w:u w:val="single"/>
          <w14:textFill>
            <w14:solidFill>
              <w14:schemeClr w14:val="tx1"/>
            </w14:solidFill>
          </w14:textFill>
        </w:rPr>
      </w:pPr>
    </w:p>
    <w:p w14:paraId="7D3324C3">
      <w:pPr>
        <w:spacing w:line="360" w:lineRule="auto"/>
        <w:jc w:val="center"/>
        <w:rPr>
          <w:rFonts w:ascii="宋体" w:hAnsi="宋体"/>
          <w:b/>
          <w:color w:val="000000" w:themeColor="text1"/>
          <w:szCs w:val="21"/>
          <w:highlight w:val="none"/>
          <w:u w:val="single"/>
          <w14:textFill>
            <w14:solidFill>
              <w14:schemeClr w14:val="tx1"/>
            </w14:solidFill>
          </w14:textFill>
        </w:rPr>
      </w:pPr>
    </w:p>
    <w:p w14:paraId="5F3B6D48">
      <w:pPr>
        <w:spacing w:line="360" w:lineRule="auto"/>
        <w:rPr>
          <w:rFonts w:ascii="宋体" w:hAnsi="宋体"/>
          <w:b/>
          <w:color w:val="000000" w:themeColor="text1"/>
          <w:szCs w:val="21"/>
          <w:highlight w:val="none"/>
          <w14:textFill>
            <w14:solidFill>
              <w14:schemeClr w14:val="tx1"/>
            </w14:solidFill>
          </w14:textFill>
        </w:rPr>
      </w:pPr>
    </w:p>
    <w:p w14:paraId="4F52BD42">
      <w:pPr>
        <w:snapToGrid w:val="0"/>
        <w:spacing w:line="60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投标人（或联合体牵头人）：</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（盖</w:t>
      </w:r>
      <w:r>
        <w:rPr>
          <w:rFonts w:hint="eastAsia" w:ascii="宋体" w:hAnsi="宋体"/>
          <w:b/>
          <w:color w:val="000000" w:themeColor="text1"/>
          <w:sz w:val="24"/>
          <w:highlight w:val="none"/>
          <w:lang w:eastAsia="zh-CN"/>
          <w14:textFill>
            <w14:solidFill>
              <w14:schemeClr w14:val="tx1"/>
            </w14:solidFill>
          </w14:textFill>
        </w:rPr>
        <w:t>公</w:t>
      </w:r>
      <w:r>
        <w:rPr>
          <w:rFonts w:hint="eastAsia" w:ascii="宋体" w:hAnsi="宋体"/>
          <w:b/>
          <w:color w:val="000000" w:themeColor="text1"/>
          <w:sz w:val="24"/>
          <w:highlight w:val="none"/>
          <w14:textFill>
            <w14:solidFill>
              <w14:schemeClr w14:val="tx1"/>
            </w14:solidFill>
          </w14:textFill>
        </w:rPr>
        <w:t>章）</w:t>
      </w:r>
    </w:p>
    <w:p w14:paraId="0391B2AA">
      <w:pPr>
        <w:spacing w:line="60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法定代表人（或其委托代理人）：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（签字或盖章）</w:t>
      </w:r>
    </w:p>
    <w:p w14:paraId="7638D9BF">
      <w:pPr>
        <w:spacing w:line="60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期：</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年</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月</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日</w:t>
      </w:r>
    </w:p>
    <w:p w14:paraId="064A7550">
      <w:pPr>
        <w:spacing w:line="360" w:lineRule="auto"/>
        <w:jc w:val="center"/>
        <w:rPr>
          <w:rFonts w:ascii="宋体" w:hAnsi="宋体"/>
          <w:color w:val="000000" w:themeColor="text1"/>
          <w:szCs w:val="21"/>
          <w:highlight w:val="none"/>
          <w14:textFill>
            <w14:solidFill>
              <w14:schemeClr w14:val="tx1"/>
            </w14:solidFill>
          </w14:textFill>
        </w:rPr>
      </w:pPr>
      <w:bookmarkStart w:id="4" w:name="_Toc220399564"/>
      <w:bookmarkStart w:id="5" w:name="_Toc231095528"/>
      <w:bookmarkStart w:id="6" w:name="_Toc215461609"/>
      <w:bookmarkStart w:id="7" w:name="_Toc215588245"/>
    </w:p>
    <w:p w14:paraId="0900D6BA">
      <w:pPr>
        <w:spacing w:line="360" w:lineRule="auto"/>
        <w:jc w:val="center"/>
        <w:rPr>
          <w:rFonts w:ascii="宋体" w:hAnsi="宋体"/>
          <w:color w:val="000000" w:themeColor="text1"/>
          <w:szCs w:val="21"/>
          <w:highlight w:val="none"/>
          <w14:textFill>
            <w14:solidFill>
              <w14:schemeClr w14:val="tx1"/>
            </w14:solidFill>
          </w14:textFill>
        </w:rPr>
      </w:pPr>
    </w:p>
    <w:p w14:paraId="3D3DD469">
      <w:pPr>
        <w:spacing w:line="360" w:lineRule="auto"/>
        <w:jc w:val="center"/>
        <w:rPr>
          <w:rFonts w:ascii="宋体" w:hAnsi="宋体"/>
          <w:b/>
          <w:bCs/>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End w:id="4"/>
      <w:bookmarkEnd w:id="5"/>
      <w:bookmarkEnd w:id="6"/>
      <w:bookmarkEnd w:id="7"/>
      <w:r>
        <w:rPr>
          <w:rFonts w:hint="eastAsia" w:ascii="宋体" w:hAnsi="宋体"/>
          <w:b/>
          <w:bCs/>
          <w:color w:val="000000" w:themeColor="text1"/>
          <w:sz w:val="30"/>
          <w:szCs w:val="30"/>
          <w:highlight w:val="none"/>
          <w14:textFill>
            <w14:solidFill>
              <w14:schemeClr w14:val="tx1"/>
            </w14:solidFill>
          </w14:textFill>
        </w:rPr>
        <w:t>目   录</w:t>
      </w:r>
    </w:p>
    <w:p w14:paraId="310C5EC0">
      <w:pPr>
        <w:spacing w:line="360" w:lineRule="auto"/>
        <w:jc w:val="center"/>
        <w:rPr>
          <w:rFonts w:ascii="宋体" w:hAnsi="宋体"/>
          <w:b/>
          <w:color w:val="000000" w:themeColor="text1"/>
          <w:szCs w:val="21"/>
          <w:highlight w:val="none"/>
          <w14:textFill>
            <w14:solidFill>
              <w14:schemeClr w14:val="tx1"/>
            </w14:solidFill>
          </w14:textFill>
        </w:rPr>
      </w:pPr>
    </w:p>
    <w:p w14:paraId="2E086926">
      <w:pPr>
        <w:spacing w:line="360" w:lineRule="auto"/>
        <w:rPr>
          <w:rFonts w:hint="eastAsia" w:ascii="宋体" w:hAnsi="宋体" w:eastAsia="宋体"/>
          <w:color w:val="000000" w:themeColor="text1"/>
          <w:sz w:val="28"/>
          <w:szCs w:val="28"/>
          <w:highlight w:val="none"/>
          <w:lang w:eastAsia="zh-CN"/>
          <w14:textFill>
            <w14:solidFill>
              <w14:schemeClr w14:val="tx1"/>
            </w14:solidFill>
          </w14:textFill>
        </w:rPr>
      </w:pPr>
      <w:bookmarkStart w:id="8" w:name="_Toc231095531"/>
      <w:bookmarkStart w:id="9" w:name="_Toc220399567"/>
      <w:bookmarkStart w:id="10" w:name="_Toc215588248"/>
      <w:bookmarkStart w:id="11" w:name="_Toc215461612"/>
      <w:r>
        <w:rPr>
          <w:rFonts w:hint="eastAsia" w:ascii="宋体" w:hAnsi="宋体"/>
          <w:color w:val="000000" w:themeColor="text1"/>
          <w:sz w:val="28"/>
          <w:szCs w:val="28"/>
          <w:highlight w:val="none"/>
          <w14:textFill>
            <w14:solidFill>
              <w14:schemeClr w14:val="tx1"/>
            </w14:solidFill>
          </w14:textFill>
        </w:rPr>
        <w:t>一、投标函和投标函附录</w:t>
      </w:r>
    </w:p>
    <w:p w14:paraId="54E27841">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二、</w:t>
      </w:r>
      <w:r>
        <w:rPr>
          <w:rFonts w:hint="eastAsia" w:ascii="宋体" w:hAnsi="宋体"/>
          <w:color w:val="000000" w:themeColor="text1"/>
          <w:sz w:val="28"/>
          <w:szCs w:val="28"/>
          <w:highlight w:val="none"/>
          <w14:textFill>
            <w14:solidFill>
              <w14:schemeClr w14:val="tx1"/>
            </w14:solidFill>
          </w14:textFill>
        </w:rPr>
        <w:t>法定代表人身份证明及授权委托书</w:t>
      </w:r>
    </w:p>
    <w:p w14:paraId="68807473">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三</w:t>
      </w:r>
      <w:r>
        <w:rPr>
          <w:rFonts w:hint="eastAsia" w:ascii="宋体" w:hAnsi="宋体"/>
          <w:color w:val="000000" w:themeColor="text1"/>
          <w:sz w:val="28"/>
          <w:szCs w:val="28"/>
          <w:highlight w:val="none"/>
          <w14:textFill>
            <w14:solidFill>
              <w14:schemeClr w14:val="tx1"/>
            </w14:solidFill>
          </w14:textFill>
        </w:rPr>
        <w:t>、联合体协议书（如有）</w:t>
      </w:r>
    </w:p>
    <w:p w14:paraId="01F1F119">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四</w:t>
      </w:r>
      <w:r>
        <w:rPr>
          <w:rFonts w:hint="eastAsia" w:ascii="宋体" w:hAnsi="宋体"/>
          <w:color w:val="000000" w:themeColor="text1"/>
          <w:sz w:val="28"/>
          <w:szCs w:val="28"/>
          <w:highlight w:val="none"/>
          <w14:textFill>
            <w14:solidFill>
              <w14:schemeClr w14:val="tx1"/>
            </w14:solidFill>
          </w14:textFill>
        </w:rPr>
        <w:t>、拟投入本工程项目班子人员简介</w:t>
      </w:r>
    </w:p>
    <w:p w14:paraId="49C69B7D">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五</w:t>
      </w:r>
      <w:r>
        <w:rPr>
          <w:rFonts w:hint="eastAsia" w:ascii="宋体" w:hAnsi="宋体"/>
          <w:color w:val="000000" w:themeColor="text1"/>
          <w:sz w:val="28"/>
          <w:szCs w:val="28"/>
          <w:highlight w:val="none"/>
          <w14:textFill>
            <w14:solidFill>
              <w14:schemeClr w14:val="tx1"/>
            </w14:solidFill>
          </w14:textFill>
        </w:rPr>
        <w:t>、投标人的其他评审情况表</w:t>
      </w:r>
    </w:p>
    <w:p w14:paraId="5E69F570">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六</w:t>
      </w:r>
      <w:r>
        <w:rPr>
          <w:rFonts w:hint="eastAsia" w:ascii="宋体" w:hAnsi="宋体"/>
          <w:color w:val="000000" w:themeColor="text1"/>
          <w:sz w:val="28"/>
          <w:szCs w:val="28"/>
          <w:highlight w:val="none"/>
          <w14:textFill>
            <w14:solidFill>
              <w14:schemeClr w14:val="tx1"/>
            </w14:solidFill>
          </w14:textFill>
        </w:rPr>
        <w:t>、需要提供的投标资料</w:t>
      </w:r>
    </w:p>
    <w:p w14:paraId="30884413">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七</w:t>
      </w:r>
      <w:r>
        <w:rPr>
          <w:rFonts w:hint="eastAsia" w:ascii="宋体" w:hAnsi="宋体"/>
          <w:color w:val="000000" w:themeColor="text1"/>
          <w:sz w:val="28"/>
          <w:szCs w:val="28"/>
          <w:highlight w:val="none"/>
          <w14:textFill>
            <w14:solidFill>
              <w14:schemeClr w14:val="tx1"/>
            </w14:solidFill>
          </w14:textFill>
        </w:rPr>
        <w:t>、投标人声明函</w:t>
      </w:r>
    </w:p>
    <w:p w14:paraId="494890E2">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八</w:t>
      </w:r>
      <w:r>
        <w:rPr>
          <w:rFonts w:hint="eastAsia" w:ascii="宋体" w:hAnsi="宋体"/>
          <w:color w:val="000000" w:themeColor="text1"/>
          <w:sz w:val="28"/>
          <w:szCs w:val="28"/>
          <w:highlight w:val="none"/>
          <w14:textFill>
            <w14:solidFill>
              <w14:schemeClr w14:val="tx1"/>
            </w14:solidFill>
          </w14:textFill>
        </w:rPr>
        <w:t>、投标人承诺书</w:t>
      </w:r>
    </w:p>
    <w:p w14:paraId="6B9D7C06">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九、支付招标代理费承诺书</w:t>
      </w:r>
    </w:p>
    <w:p w14:paraId="41A6690A">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十</w:t>
      </w:r>
      <w:r>
        <w:rPr>
          <w:rFonts w:hint="eastAsia" w:ascii="宋体" w:hAnsi="宋体"/>
          <w:color w:val="000000" w:themeColor="text1"/>
          <w:sz w:val="28"/>
          <w:szCs w:val="28"/>
          <w:highlight w:val="none"/>
          <w14:textFill>
            <w14:solidFill>
              <w14:schemeClr w14:val="tx1"/>
            </w14:solidFill>
          </w14:textFill>
        </w:rPr>
        <w:t>、投标报价</w:t>
      </w:r>
    </w:p>
    <w:p w14:paraId="4D0F7956">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十</w:t>
      </w:r>
      <w:r>
        <w:rPr>
          <w:rFonts w:hint="eastAsia" w:ascii="宋体" w:hAnsi="宋体"/>
          <w:color w:val="000000" w:themeColor="text1"/>
          <w:sz w:val="28"/>
          <w:szCs w:val="28"/>
          <w:highlight w:val="none"/>
          <w:lang w:eastAsia="zh-CN"/>
          <w14:textFill>
            <w14:solidFill>
              <w14:schemeClr w14:val="tx1"/>
            </w14:solidFill>
          </w14:textFill>
        </w:rPr>
        <w:t>一</w:t>
      </w:r>
      <w:r>
        <w:rPr>
          <w:rFonts w:hint="eastAsia" w:ascii="宋体" w:hAnsi="宋体"/>
          <w:color w:val="000000" w:themeColor="text1"/>
          <w:sz w:val="28"/>
          <w:szCs w:val="28"/>
          <w:highlight w:val="none"/>
          <w14:textFill>
            <w14:solidFill>
              <w14:schemeClr w14:val="tx1"/>
            </w14:solidFill>
          </w14:textFill>
        </w:rPr>
        <w:t>、承包人实施方案</w:t>
      </w:r>
    </w:p>
    <w:p w14:paraId="35C8E6B3">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（投标人可自行调整目录）</w:t>
      </w:r>
    </w:p>
    <w:p w14:paraId="2894F909">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B892F9C">
      <w:pPr>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14:textFill>
            <w14:solidFill>
              <w14:schemeClr w14:val="tx1"/>
            </w14:solidFill>
          </w14:textFill>
        </w:rPr>
        <w:t>一、投标函和投标函附录</w:t>
      </w:r>
    </w:p>
    <w:p w14:paraId="005585AD">
      <w:pPr>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0"/>
          <w:szCs w:val="30"/>
          <w:highlight w:val="none"/>
          <w14:textFill>
            <w14:solidFill>
              <w14:schemeClr w14:val="tx1"/>
            </w14:solidFill>
          </w14:textFill>
        </w:rPr>
        <w:t>（一）投标函</w:t>
      </w:r>
    </w:p>
    <w:p w14:paraId="383C2B85">
      <w:pPr>
        <w:spacing w:line="38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u w:val="single"/>
          <w14:textFill>
            <w14:solidFill>
              <w14:schemeClr w14:val="tx1"/>
            </w14:solidFill>
          </w14:textFill>
        </w:rPr>
        <w:t>郁南县住房和城乡建设局</w:t>
      </w:r>
      <w:r>
        <w:rPr>
          <w:rFonts w:hint="eastAsia" w:ascii="宋体" w:hAnsi="宋体" w:eastAsia="宋体" w:cs="Times New Roman"/>
          <w:color w:val="000000" w:themeColor="text1"/>
          <w:szCs w:val="21"/>
          <w:highlight w:val="none"/>
          <w14:textFill>
            <w14:solidFill>
              <w14:schemeClr w14:val="tx1"/>
            </w14:solidFill>
          </w14:textFill>
        </w:rPr>
        <w:t>（招标人全称）：</w:t>
      </w:r>
    </w:p>
    <w:p w14:paraId="21970693">
      <w:pPr>
        <w:spacing w:line="38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1.根据你方的</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cs="Times New Roman"/>
          <w:b/>
          <w:bCs/>
          <w:color w:val="000000" w:themeColor="text1"/>
          <w:szCs w:val="21"/>
          <w:highlight w:val="none"/>
          <w:u w:val="single"/>
          <w:lang w:val="en-US" w:eastAsia="zh-CN"/>
          <w14:textFill>
            <w14:solidFill>
              <w14:schemeClr w14:val="tx1"/>
            </w14:solidFill>
          </w14:textFill>
        </w:rPr>
        <w:t xml:space="preserve"> 郁南县城区第二污水处理厂及管网工程（一期）采购施工总承包  </w:t>
      </w:r>
      <w:r>
        <w:rPr>
          <w:rFonts w:hint="eastAsia" w:ascii="宋体" w:hAnsi="宋体" w:eastAsia="宋体" w:cs="Times New Roman"/>
          <w:color w:val="000000" w:themeColor="text1"/>
          <w:szCs w:val="21"/>
          <w:highlight w:val="none"/>
          <w14:textFill>
            <w14:solidFill>
              <w14:schemeClr w14:val="tx1"/>
            </w14:solidFill>
          </w14:textFill>
        </w:rPr>
        <w:t>招标文件，遵照《中华人民共和国招标投标法》等有关规定，经踏勘项目现场和研究上述招标文件的投标须知、合同条款、工程建设标准及其他有关文件后，我方就上述</w:t>
      </w:r>
      <w:r>
        <w:rPr>
          <w:rFonts w:hint="eastAsia" w:ascii="宋体" w:hAnsi="宋体" w:cs="Times New Roman"/>
          <w:b/>
          <w:bCs/>
          <w:color w:val="000000" w:themeColor="text1"/>
          <w:szCs w:val="21"/>
          <w:highlight w:val="none"/>
          <w:lang w:eastAsia="zh-CN"/>
          <w14:textFill>
            <w14:solidFill>
              <w14:schemeClr w14:val="tx1"/>
            </w14:solidFill>
          </w14:textFill>
        </w:rPr>
        <w:t>采购、</w:t>
      </w:r>
      <w:r>
        <w:rPr>
          <w:rFonts w:hint="eastAsia" w:ascii="宋体" w:hAnsi="宋体" w:eastAsia="宋体" w:cs="Times New Roman"/>
          <w:b/>
          <w:bCs/>
          <w:color w:val="000000" w:themeColor="text1"/>
          <w:szCs w:val="21"/>
          <w:highlight w:val="none"/>
          <w14:textFill>
            <w14:solidFill>
              <w14:schemeClr w14:val="tx1"/>
            </w14:solidFill>
          </w14:textFill>
        </w:rPr>
        <w:t>施工</w:t>
      </w:r>
      <w:r>
        <w:rPr>
          <w:rFonts w:hint="eastAsia" w:ascii="宋体" w:hAnsi="宋体" w:eastAsia="宋体" w:cs="Times New Roman"/>
          <w:color w:val="000000" w:themeColor="text1"/>
          <w:szCs w:val="21"/>
          <w:highlight w:val="none"/>
          <w14:textFill>
            <w14:solidFill>
              <w14:schemeClr w14:val="tx1"/>
            </w14:solidFill>
          </w14:textFill>
        </w:rPr>
        <w:t>任务及相关服务进行投标，我方愿以人民币（大写）</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元（RMB：</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元）为投标总报价【其中：</w:t>
      </w:r>
      <w:r>
        <w:rPr>
          <w:rFonts w:hint="eastAsia" w:ascii="宋体" w:hAnsi="宋体" w:cs="Times New Roman"/>
          <w:color w:val="000000" w:themeColor="text1"/>
          <w:szCs w:val="21"/>
          <w:highlight w:val="none"/>
          <w:lang w:eastAsia="zh-CN"/>
          <w14:textFill>
            <w14:solidFill>
              <w14:schemeClr w14:val="tx1"/>
            </w14:solidFill>
          </w14:textFill>
        </w:rPr>
        <w:t>建筑安装工程费</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none"/>
          <w14:textFill>
            <w14:solidFill>
              <w14:schemeClr w14:val="tx1"/>
            </w14:solidFill>
          </w14:textFill>
        </w:rPr>
        <w:t>人民币（大写）</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none"/>
          <w14:textFill>
            <w14:solidFill>
              <w14:schemeClr w14:val="tx1"/>
            </w14:solidFill>
          </w14:textFill>
        </w:rPr>
        <w:t>元（RMB：</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none"/>
          <w14:textFill>
            <w14:solidFill>
              <w14:schemeClr w14:val="tx1"/>
            </w14:solidFill>
          </w14:textFill>
        </w:rPr>
        <w:t>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eastAsia="zh-CN"/>
          <w14:textFill>
            <w14:solidFill>
              <w14:schemeClr w14:val="tx1"/>
            </w14:solidFill>
          </w14:textFill>
        </w:rPr>
        <w:t>设备购置费</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none"/>
          <w14:textFill>
            <w14:solidFill>
              <w14:schemeClr w14:val="tx1"/>
            </w14:solidFill>
          </w14:textFill>
        </w:rPr>
        <w:t>人民币（大写）</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none"/>
          <w14:textFill>
            <w14:solidFill>
              <w14:schemeClr w14:val="tx1"/>
            </w14:solidFill>
          </w14:textFill>
        </w:rPr>
        <w:t>元（RMB：</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none"/>
          <w14:textFill>
            <w14:solidFill>
              <w14:schemeClr w14:val="tx1"/>
            </w14:solidFill>
          </w14:textFill>
        </w:rPr>
        <w:t>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eastAsia="zh-CN"/>
          <w14:textFill>
            <w14:solidFill>
              <w14:schemeClr w14:val="tx1"/>
            </w14:solidFill>
          </w14:textFill>
        </w:rPr>
        <w:t>，并按上述图纸、合同条款、工程建设标准和工程量清单的条件要求承包上述工程的采购、施工、竣工，并承担任何质量缺陷保修责任。</w:t>
      </w:r>
    </w:p>
    <w:p w14:paraId="404F7286">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.如果我方中标，我方保证在中标通知书规定的期限内与你方签订合同协议书。</w:t>
      </w:r>
    </w:p>
    <w:p w14:paraId="1A018DFE">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.一旦我方中标，我方保证按合同协议书中规定的工期</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cs="Times New Roman"/>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szCs w:val="21"/>
          <w:highlight w:val="none"/>
          <w14:textFill>
            <w14:solidFill>
              <w14:schemeClr w14:val="tx1"/>
            </w14:solidFill>
          </w14:textFill>
        </w:rPr>
        <w:t>日历天内完成并移交全部工程。</w:t>
      </w:r>
    </w:p>
    <w:p w14:paraId="7138F42C">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.如果我方中标，我方将按照规定提交履约担保。</w:t>
      </w:r>
    </w:p>
    <w:p w14:paraId="077BD313">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5.我方承诺在本投标文件有效期内，本投标函对我方具有约束力，并随时接受中标。</w:t>
      </w:r>
    </w:p>
    <w:p w14:paraId="73BF9827">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6.在合同协议书正式签署生效之前，本投标函连同你方的中标通知书将构成我们双方之间共同遵守的文件，对双方具有约束力。</w:t>
      </w:r>
    </w:p>
    <w:p w14:paraId="029504E8">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7.我方将与本投标函一起，提交招标文件规定金额的投标担保。</w:t>
      </w:r>
    </w:p>
    <w:p w14:paraId="43D2064A">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8.此次投标所提供的资料及拟派项目班子人员、合同的签署与履行的承诺等如有虚假，本企业愿接受招标人、建设行政主管部门及其他有关部门依据有关法律法规与招标文件规定给予的处罚，并承担违约责任。</w:t>
      </w:r>
    </w:p>
    <w:p w14:paraId="3C04128C">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9、我方已经详细地阅读了全部招标文件及其附件，包括澄清及参考文件（如有）。我方已完全清</w:t>
      </w:r>
    </w:p>
    <w:p w14:paraId="0720D3A1">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晰理解招标文件的要求，不存在任何含糊不清和误解之处，同意放弃对这些文件所提出的异议和投诉的权利。</w:t>
      </w:r>
    </w:p>
    <w:p w14:paraId="0A784FD8">
      <w:pPr>
        <w:spacing w:line="38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p w14:paraId="1A3F1B1F">
      <w:pPr>
        <w:spacing w:line="380" w:lineRule="exact"/>
        <w:jc w:val="righ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投标人（或联合体牵头人）：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（盖</w:t>
      </w:r>
      <w:r>
        <w:rPr>
          <w:rFonts w:hint="eastAsia" w:ascii="宋体" w:hAnsi="宋体" w:cs="Times New Roman"/>
          <w:color w:val="000000" w:themeColor="text1"/>
          <w:szCs w:val="21"/>
          <w:highlight w:val="none"/>
          <w:lang w:eastAsia="zh-CN"/>
          <w14:textFill>
            <w14:solidFill>
              <w14:schemeClr w14:val="tx1"/>
            </w14:solidFill>
          </w14:textFill>
        </w:rPr>
        <w:t>公</w:t>
      </w:r>
      <w:r>
        <w:rPr>
          <w:rFonts w:hint="eastAsia" w:ascii="宋体" w:hAnsi="宋体" w:eastAsia="宋体" w:cs="Times New Roman"/>
          <w:color w:val="000000" w:themeColor="text1"/>
          <w:szCs w:val="21"/>
          <w:highlight w:val="none"/>
          <w14:textFill>
            <w14:solidFill>
              <w14:schemeClr w14:val="tx1"/>
            </w14:solidFill>
          </w14:textFill>
        </w:rPr>
        <w:t>章）</w:t>
      </w:r>
    </w:p>
    <w:p w14:paraId="5F8B9049">
      <w:pPr>
        <w:spacing w:line="380" w:lineRule="exact"/>
        <w:ind w:firstLine="420" w:firstLineChars="200"/>
        <w:jc w:val="righ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法定代表人（或其委托代理人）：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（签字或盖章）</w:t>
      </w:r>
    </w:p>
    <w:p w14:paraId="370CD01F">
      <w:pPr>
        <w:spacing w:line="380" w:lineRule="exact"/>
        <w:ind w:firstLine="420" w:firstLineChars="200"/>
        <w:jc w:val="righ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日</w:t>
      </w:r>
    </w:p>
    <w:p w14:paraId="0CF1B5FE">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A97EA9D">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174B2B83">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37BFFAFA">
      <w:pPr>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cs="Times New Roman"/>
          <w:b/>
          <w:bCs/>
          <w:color w:val="000000" w:themeColor="text1"/>
          <w:sz w:val="30"/>
          <w:szCs w:val="30"/>
          <w:highlight w:val="none"/>
          <w:lang w:eastAsia="zh-CN"/>
          <w14:textFill>
            <w14:solidFill>
              <w14:schemeClr w14:val="tx1"/>
            </w14:solidFill>
          </w14:textFill>
        </w:rPr>
        <w:t>（二）</w:t>
      </w:r>
      <w:r>
        <w:rPr>
          <w:rFonts w:hint="eastAsia" w:ascii="宋体" w:hAnsi="宋体" w:eastAsia="宋体" w:cs="Times New Roman"/>
          <w:b/>
          <w:bCs/>
          <w:color w:val="000000" w:themeColor="text1"/>
          <w:sz w:val="30"/>
          <w:szCs w:val="30"/>
          <w:highlight w:val="none"/>
          <w14:textFill>
            <w14:solidFill>
              <w14:schemeClr w14:val="tx1"/>
            </w14:solidFill>
          </w14:textFill>
        </w:rPr>
        <w:t>投标函附录</w:t>
      </w:r>
    </w:p>
    <w:tbl>
      <w:tblPr>
        <w:tblStyle w:val="5"/>
        <w:tblW w:w="976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659"/>
        <w:gridCol w:w="4394"/>
        <w:gridCol w:w="1276"/>
        <w:gridCol w:w="744"/>
      </w:tblGrid>
      <w:tr w14:paraId="4D6DF5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3D9A6B2C">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659" w:type="dxa"/>
            <w:vAlign w:val="center"/>
          </w:tcPr>
          <w:p w14:paraId="1879A66F">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项目内容</w:t>
            </w:r>
          </w:p>
        </w:tc>
        <w:tc>
          <w:tcPr>
            <w:tcW w:w="4394" w:type="dxa"/>
            <w:vAlign w:val="center"/>
          </w:tcPr>
          <w:p w14:paraId="75D71CB9">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约定内容</w:t>
            </w:r>
          </w:p>
        </w:tc>
        <w:tc>
          <w:tcPr>
            <w:tcW w:w="1276" w:type="dxa"/>
            <w:vAlign w:val="center"/>
          </w:tcPr>
          <w:p w14:paraId="69C278BF">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是否响应</w:t>
            </w:r>
          </w:p>
        </w:tc>
        <w:tc>
          <w:tcPr>
            <w:tcW w:w="744" w:type="dxa"/>
            <w:vAlign w:val="center"/>
          </w:tcPr>
          <w:p w14:paraId="336F95BD">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6330B8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3B36E2F3">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2659" w:type="dxa"/>
            <w:vAlign w:val="center"/>
          </w:tcPr>
          <w:p w14:paraId="5EF41859">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4394" w:type="dxa"/>
            <w:vAlign w:val="center"/>
          </w:tcPr>
          <w:p w14:paraId="0F3715D2">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6DAD46DD">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51ED04DA">
            <w:pPr>
              <w:spacing w:line="276" w:lineRule="auto"/>
              <w:jc w:val="center"/>
              <w:rPr>
                <w:rFonts w:ascii="宋体" w:hAnsi="宋体"/>
                <w:color w:val="000000" w:themeColor="text1"/>
                <w:szCs w:val="21"/>
                <w:highlight w:val="none"/>
                <w14:textFill>
                  <w14:solidFill>
                    <w14:schemeClr w14:val="tx1"/>
                  </w14:solidFill>
                </w14:textFill>
              </w:rPr>
            </w:pPr>
          </w:p>
        </w:tc>
      </w:tr>
      <w:tr w14:paraId="489425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0F5B3C5D">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2659" w:type="dxa"/>
            <w:vAlign w:val="center"/>
          </w:tcPr>
          <w:p w14:paraId="468ACEA6">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施工准备时间</w:t>
            </w:r>
          </w:p>
        </w:tc>
        <w:tc>
          <w:tcPr>
            <w:tcW w:w="4394" w:type="dxa"/>
            <w:vAlign w:val="center"/>
          </w:tcPr>
          <w:p w14:paraId="483C285D">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3CA3587A">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07252280">
            <w:pPr>
              <w:spacing w:line="276" w:lineRule="auto"/>
              <w:jc w:val="center"/>
              <w:rPr>
                <w:rFonts w:ascii="宋体" w:hAnsi="宋体"/>
                <w:color w:val="000000" w:themeColor="text1"/>
                <w:szCs w:val="21"/>
                <w:highlight w:val="none"/>
                <w14:textFill>
                  <w14:solidFill>
                    <w14:schemeClr w14:val="tx1"/>
                  </w14:solidFill>
                </w14:textFill>
              </w:rPr>
            </w:pPr>
          </w:p>
        </w:tc>
      </w:tr>
      <w:tr w14:paraId="6977CA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1FB084D5">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2659" w:type="dxa"/>
            <w:vAlign w:val="center"/>
          </w:tcPr>
          <w:p w14:paraId="3E5C9AC1">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误期违约金额</w:t>
            </w:r>
          </w:p>
        </w:tc>
        <w:tc>
          <w:tcPr>
            <w:tcW w:w="4394" w:type="dxa"/>
            <w:vAlign w:val="center"/>
          </w:tcPr>
          <w:p w14:paraId="7753FA69">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按招标文件规定</w:t>
            </w:r>
          </w:p>
        </w:tc>
        <w:tc>
          <w:tcPr>
            <w:tcW w:w="1276" w:type="dxa"/>
            <w:vAlign w:val="center"/>
          </w:tcPr>
          <w:p w14:paraId="1D9A673C">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7BB0DE80">
            <w:pPr>
              <w:spacing w:line="276" w:lineRule="auto"/>
              <w:jc w:val="center"/>
              <w:rPr>
                <w:rFonts w:ascii="宋体" w:hAnsi="宋体"/>
                <w:color w:val="000000" w:themeColor="text1"/>
                <w:szCs w:val="21"/>
                <w:highlight w:val="none"/>
                <w14:textFill>
                  <w14:solidFill>
                    <w14:schemeClr w14:val="tx1"/>
                  </w14:solidFill>
                </w14:textFill>
              </w:rPr>
            </w:pPr>
          </w:p>
        </w:tc>
      </w:tr>
      <w:tr w14:paraId="77A3EE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1D9F18A1">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2659" w:type="dxa"/>
            <w:vAlign w:val="center"/>
          </w:tcPr>
          <w:p w14:paraId="68BC2719">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误期赔偿费限额</w:t>
            </w:r>
          </w:p>
        </w:tc>
        <w:tc>
          <w:tcPr>
            <w:tcW w:w="4394" w:type="dxa"/>
            <w:vAlign w:val="center"/>
          </w:tcPr>
          <w:p w14:paraId="00DA0DB5">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3A3161A4">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17BE9CF6">
            <w:pPr>
              <w:spacing w:line="276" w:lineRule="auto"/>
              <w:jc w:val="center"/>
              <w:rPr>
                <w:rFonts w:ascii="宋体" w:hAnsi="宋体"/>
                <w:color w:val="000000" w:themeColor="text1"/>
                <w:szCs w:val="21"/>
                <w:highlight w:val="none"/>
                <w14:textFill>
                  <w14:solidFill>
                    <w14:schemeClr w14:val="tx1"/>
                  </w14:solidFill>
                </w14:textFill>
              </w:rPr>
            </w:pPr>
          </w:p>
        </w:tc>
      </w:tr>
      <w:tr w14:paraId="5AEACB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0E5BD5D4">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2659" w:type="dxa"/>
            <w:vAlign w:val="center"/>
          </w:tcPr>
          <w:p w14:paraId="47537E10">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提前工期奖</w:t>
            </w:r>
          </w:p>
        </w:tc>
        <w:tc>
          <w:tcPr>
            <w:tcW w:w="4394" w:type="dxa"/>
            <w:vAlign w:val="center"/>
          </w:tcPr>
          <w:p w14:paraId="1BF43D8A">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6AE62DE0">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7500D269">
            <w:pPr>
              <w:spacing w:line="276" w:lineRule="auto"/>
              <w:jc w:val="center"/>
              <w:rPr>
                <w:rFonts w:ascii="宋体" w:hAnsi="宋体"/>
                <w:color w:val="000000" w:themeColor="text1"/>
                <w:szCs w:val="21"/>
                <w:highlight w:val="none"/>
                <w14:textFill>
                  <w14:solidFill>
                    <w14:schemeClr w14:val="tx1"/>
                  </w14:solidFill>
                </w14:textFill>
              </w:rPr>
            </w:pPr>
          </w:p>
        </w:tc>
      </w:tr>
      <w:tr w14:paraId="57F104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1CC2307B">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59" w:type="dxa"/>
            <w:vAlign w:val="center"/>
          </w:tcPr>
          <w:p w14:paraId="0F4170F9">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提前工期奖限额</w:t>
            </w:r>
          </w:p>
        </w:tc>
        <w:tc>
          <w:tcPr>
            <w:tcW w:w="4394" w:type="dxa"/>
            <w:vAlign w:val="center"/>
          </w:tcPr>
          <w:p w14:paraId="028DDDB8">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0C111046">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20203589">
            <w:pPr>
              <w:spacing w:line="276" w:lineRule="auto"/>
              <w:jc w:val="center"/>
              <w:rPr>
                <w:rFonts w:ascii="宋体" w:hAnsi="宋体"/>
                <w:color w:val="000000" w:themeColor="text1"/>
                <w:szCs w:val="21"/>
                <w:highlight w:val="none"/>
                <w14:textFill>
                  <w14:solidFill>
                    <w14:schemeClr w14:val="tx1"/>
                  </w14:solidFill>
                </w14:textFill>
              </w:rPr>
            </w:pPr>
          </w:p>
        </w:tc>
      </w:tr>
      <w:tr w14:paraId="5A0893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71F16EF0">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2659" w:type="dxa"/>
            <w:vAlign w:val="center"/>
          </w:tcPr>
          <w:p w14:paraId="24C9AB9D">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施工工期</w:t>
            </w:r>
          </w:p>
        </w:tc>
        <w:tc>
          <w:tcPr>
            <w:tcW w:w="4394" w:type="dxa"/>
            <w:vAlign w:val="center"/>
          </w:tcPr>
          <w:p w14:paraId="56278A10">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）日历天</w:t>
            </w:r>
          </w:p>
        </w:tc>
        <w:tc>
          <w:tcPr>
            <w:tcW w:w="1276" w:type="dxa"/>
            <w:vAlign w:val="center"/>
          </w:tcPr>
          <w:p w14:paraId="6FC8D696">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1C41C4D4">
            <w:pPr>
              <w:spacing w:line="276" w:lineRule="auto"/>
              <w:jc w:val="center"/>
              <w:rPr>
                <w:rFonts w:ascii="宋体" w:hAnsi="宋体"/>
                <w:color w:val="000000" w:themeColor="text1"/>
                <w:szCs w:val="21"/>
                <w:highlight w:val="none"/>
                <w14:textFill>
                  <w14:solidFill>
                    <w14:schemeClr w14:val="tx1"/>
                  </w14:solidFill>
                </w14:textFill>
              </w:rPr>
            </w:pPr>
          </w:p>
        </w:tc>
      </w:tr>
      <w:tr w14:paraId="77FC4C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2316A1C0">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2659" w:type="dxa"/>
            <w:vAlign w:val="center"/>
          </w:tcPr>
          <w:p w14:paraId="66AA05F1">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4394" w:type="dxa"/>
            <w:vAlign w:val="center"/>
          </w:tcPr>
          <w:p w14:paraId="6CD7A3B4">
            <w:pPr>
              <w:spacing w:line="276"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（1）设备要求的质量标准：符合国家、行业、招标人验收要求，达到合格标准。</w:t>
            </w:r>
          </w:p>
          <w:p w14:paraId="56BDA7BD">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（2）施工要求的质量标准：符合国家、行业、地方验收要求，达到合格标准。</w:t>
            </w:r>
          </w:p>
        </w:tc>
        <w:tc>
          <w:tcPr>
            <w:tcW w:w="1276" w:type="dxa"/>
            <w:vAlign w:val="center"/>
          </w:tcPr>
          <w:p w14:paraId="785BB0C2">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554A3591">
            <w:pPr>
              <w:spacing w:line="276" w:lineRule="auto"/>
              <w:jc w:val="center"/>
              <w:rPr>
                <w:rFonts w:ascii="宋体" w:hAnsi="宋体"/>
                <w:color w:val="000000" w:themeColor="text1"/>
                <w:szCs w:val="21"/>
                <w:highlight w:val="none"/>
                <w14:textFill>
                  <w14:solidFill>
                    <w14:schemeClr w14:val="tx1"/>
                  </w14:solidFill>
                </w14:textFill>
              </w:rPr>
            </w:pPr>
          </w:p>
        </w:tc>
      </w:tr>
      <w:tr w14:paraId="051681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091F0D3F">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659" w:type="dxa"/>
            <w:vAlign w:val="center"/>
          </w:tcPr>
          <w:p w14:paraId="26277CF3">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工程质量违约金最高限额</w:t>
            </w:r>
          </w:p>
        </w:tc>
        <w:tc>
          <w:tcPr>
            <w:tcW w:w="4394" w:type="dxa"/>
            <w:vAlign w:val="center"/>
          </w:tcPr>
          <w:p w14:paraId="5A436B24">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06F5270A">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778AFF22">
            <w:pPr>
              <w:spacing w:line="276" w:lineRule="auto"/>
              <w:jc w:val="center"/>
              <w:rPr>
                <w:rFonts w:ascii="宋体" w:hAnsi="宋体"/>
                <w:color w:val="000000" w:themeColor="text1"/>
                <w:szCs w:val="21"/>
                <w:highlight w:val="none"/>
                <w14:textFill>
                  <w14:solidFill>
                    <w14:schemeClr w14:val="tx1"/>
                  </w14:solidFill>
                </w14:textFill>
              </w:rPr>
            </w:pPr>
          </w:p>
        </w:tc>
      </w:tr>
      <w:tr w14:paraId="167C7A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4320E191">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2659" w:type="dxa"/>
            <w:vAlign w:val="center"/>
          </w:tcPr>
          <w:p w14:paraId="4038FD80">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预付款金额</w:t>
            </w:r>
          </w:p>
        </w:tc>
        <w:tc>
          <w:tcPr>
            <w:tcW w:w="4394" w:type="dxa"/>
            <w:vAlign w:val="center"/>
          </w:tcPr>
          <w:p w14:paraId="108D2B69">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58C7FC01">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129581DA">
            <w:pPr>
              <w:spacing w:line="276" w:lineRule="auto"/>
              <w:jc w:val="center"/>
              <w:rPr>
                <w:rFonts w:ascii="宋体" w:hAnsi="宋体"/>
                <w:color w:val="000000" w:themeColor="text1"/>
                <w:szCs w:val="21"/>
                <w:highlight w:val="none"/>
                <w14:textFill>
                  <w14:solidFill>
                    <w14:schemeClr w14:val="tx1"/>
                  </w14:solidFill>
                </w14:textFill>
              </w:rPr>
            </w:pPr>
          </w:p>
        </w:tc>
      </w:tr>
      <w:tr w14:paraId="4B709D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467627CC">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59" w:type="dxa"/>
            <w:vAlign w:val="center"/>
          </w:tcPr>
          <w:p w14:paraId="230F83B7">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预付款保函金额</w:t>
            </w:r>
          </w:p>
        </w:tc>
        <w:tc>
          <w:tcPr>
            <w:tcW w:w="4394" w:type="dxa"/>
            <w:vAlign w:val="center"/>
          </w:tcPr>
          <w:p w14:paraId="071BAF1E">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3A79BC05">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26641D13">
            <w:pPr>
              <w:spacing w:line="276" w:lineRule="auto"/>
              <w:jc w:val="center"/>
              <w:rPr>
                <w:rFonts w:ascii="宋体" w:hAnsi="宋体"/>
                <w:color w:val="000000" w:themeColor="text1"/>
                <w:szCs w:val="21"/>
                <w:highlight w:val="none"/>
                <w14:textFill>
                  <w14:solidFill>
                    <w14:schemeClr w14:val="tx1"/>
                  </w14:solidFill>
                </w14:textFill>
              </w:rPr>
            </w:pPr>
          </w:p>
        </w:tc>
      </w:tr>
      <w:tr w14:paraId="064832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4A901B37">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2659" w:type="dxa"/>
            <w:vAlign w:val="center"/>
          </w:tcPr>
          <w:p w14:paraId="262A64BA">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进度款付款时间</w:t>
            </w:r>
          </w:p>
        </w:tc>
        <w:tc>
          <w:tcPr>
            <w:tcW w:w="4394" w:type="dxa"/>
            <w:vAlign w:val="center"/>
          </w:tcPr>
          <w:p w14:paraId="06842725">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185270F6">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18A392EE">
            <w:pPr>
              <w:spacing w:line="276" w:lineRule="auto"/>
              <w:jc w:val="center"/>
              <w:rPr>
                <w:rFonts w:ascii="宋体" w:hAnsi="宋体"/>
                <w:color w:val="000000" w:themeColor="text1"/>
                <w:szCs w:val="21"/>
                <w:highlight w:val="none"/>
                <w14:textFill>
                  <w14:solidFill>
                    <w14:schemeClr w14:val="tx1"/>
                  </w14:solidFill>
                </w14:textFill>
              </w:rPr>
            </w:pPr>
          </w:p>
        </w:tc>
      </w:tr>
      <w:tr w14:paraId="33D540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4074883F">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2659" w:type="dxa"/>
            <w:vAlign w:val="center"/>
          </w:tcPr>
          <w:p w14:paraId="03ED7959">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竣工结算款付款时间</w:t>
            </w:r>
          </w:p>
        </w:tc>
        <w:tc>
          <w:tcPr>
            <w:tcW w:w="4394" w:type="dxa"/>
            <w:vAlign w:val="center"/>
          </w:tcPr>
          <w:p w14:paraId="5FABCFD6">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5D2BF928">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3750D801">
            <w:pPr>
              <w:spacing w:line="276" w:lineRule="auto"/>
              <w:jc w:val="center"/>
              <w:rPr>
                <w:rFonts w:ascii="宋体" w:hAnsi="宋体"/>
                <w:color w:val="000000" w:themeColor="text1"/>
                <w:szCs w:val="21"/>
                <w:highlight w:val="none"/>
                <w14:textFill>
                  <w14:solidFill>
                    <w14:schemeClr w14:val="tx1"/>
                  </w14:solidFill>
                </w14:textFill>
              </w:rPr>
            </w:pPr>
          </w:p>
        </w:tc>
      </w:tr>
      <w:tr w14:paraId="50A3A9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3E1EB050">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2659" w:type="dxa"/>
            <w:vAlign w:val="center"/>
          </w:tcPr>
          <w:p w14:paraId="59629476">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w:t>
            </w:r>
          </w:p>
        </w:tc>
        <w:tc>
          <w:tcPr>
            <w:tcW w:w="4394" w:type="dxa"/>
            <w:vAlign w:val="center"/>
          </w:tcPr>
          <w:p w14:paraId="41DA708B">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按合同文件约定</w:t>
            </w:r>
          </w:p>
        </w:tc>
        <w:tc>
          <w:tcPr>
            <w:tcW w:w="1276" w:type="dxa"/>
            <w:vAlign w:val="center"/>
          </w:tcPr>
          <w:p w14:paraId="74FA32D8">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7AD85305">
            <w:pPr>
              <w:spacing w:line="276" w:lineRule="auto"/>
              <w:jc w:val="center"/>
              <w:rPr>
                <w:rFonts w:ascii="宋体" w:hAnsi="宋体"/>
                <w:color w:val="000000" w:themeColor="text1"/>
                <w:szCs w:val="21"/>
                <w:highlight w:val="none"/>
                <w14:textFill>
                  <w14:solidFill>
                    <w14:schemeClr w14:val="tx1"/>
                  </w14:solidFill>
                </w14:textFill>
              </w:rPr>
            </w:pPr>
          </w:p>
        </w:tc>
      </w:tr>
      <w:tr w14:paraId="447623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56C6F09B">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2659" w:type="dxa"/>
            <w:vAlign w:val="center"/>
          </w:tcPr>
          <w:p w14:paraId="476DD2C2">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w:t>
            </w:r>
            <w:r>
              <w:rPr>
                <w:rFonts w:ascii="宋体" w:hAnsi="宋体"/>
                <w:color w:val="000000" w:themeColor="text1"/>
                <w:szCs w:val="21"/>
                <w:highlight w:val="none"/>
                <w14:textFill>
                  <w14:solidFill>
                    <w14:schemeClr w14:val="tx1"/>
                  </w14:solidFill>
                </w14:textFill>
              </w:rPr>
              <w:t>有效期</w:t>
            </w:r>
          </w:p>
        </w:tc>
        <w:tc>
          <w:tcPr>
            <w:tcW w:w="4394" w:type="dxa"/>
            <w:vAlign w:val="center"/>
          </w:tcPr>
          <w:p w14:paraId="67692627">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w:t>
            </w:r>
            <w:r>
              <w:rPr>
                <w:rFonts w:ascii="宋体" w:hAnsi="宋体"/>
                <w:color w:val="000000" w:themeColor="text1"/>
                <w:szCs w:val="21"/>
                <w:highlight w:val="none"/>
                <w14:textFill>
                  <w14:solidFill>
                    <w14:schemeClr w14:val="tx1"/>
                  </w14:solidFill>
                </w14:textFill>
              </w:rPr>
              <w:t>招标文件约定</w:t>
            </w:r>
          </w:p>
        </w:tc>
        <w:tc>
          <w:tcPr>
            <w:tcW w:w="1276" w:type="dxa"/>
            <w:vAlign w:val="center"/>
          </w:tcPr>
          <w:p w14:paraId="36A51148">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20CC50FB">
            <w:pPr>
              <w:spacing w:line="276" w:lineRule="auto"/>
              <w:jc w:val="center"/>
              <w:rPr>
                <w:rFonts w:ascii="宋体" w:hAnsi="宋体"/>
                <w:color w:val="000000" w:themeColor="text1"/>
                <w:szCs w:val="21"/>
                <w:highlight w:val="none"/>
                <w14:textFill>
                  <w14:solidFill>
                    <w14:schemeClr w14:val="tx1"/>
                  </w14:solidFill>
                </w14:textFill>
              </w:rPr>
            </w:pPr>
          </w:p>
        </w:tc>
      </w:tr>
      <w:tr w14:paraId="187532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4E9C0350">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2659" w:type="dxa"/>
            <w:vAlign w:val="center"/>
          </w:tcPr>
          <w:p w14:paraId="16807628">
            <w:pPr>
              <w:spacing w:line="276"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投标范围</w:t>
            </w:r>
          </w:p>
        </w:tc>
        <w:tc>
          <w:tcPr>
            <w:tcW w:w="4394" w:type="dxa"/>
            <w:vAlign w:val="center"/>
          </w:tcPr>
          <w:p w14:paraId="3CEEBCEB">
            <w:pPr>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按招标文件约定</w:t>
            </w:r>
          </w:p>
        </w:tc>
        <w:tc>
          <w:tcPr>
            <w:tcW w:w="1276" w:type="dxa"/>
            <w:vAlign w:val="center"/>
          </w:tcPr>
          <w:p w14:paraId="315A121A">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29D56D44">
            <w:pPr>
              <w:spacing w:line="276" w:lineRule="auto"/>
              <w:jc w:val="center"/>
              <w:rPr>
                <w:rFonts w:ascii="宋体" w:hAnsi="宋体"/>
                <w:color w:val="000000" w:themeColor="text1"/>
                <w:szCs w:val="21"/>
                <w:highlight w:val="none"/>
                <w14:textFill>
                  <w14:solidFill>
                    <w14:schemeClr w14:val="tx1"/>
                  </w14:solidFill>
                </w14:textFill>
              </w:rPr>
            </w:pPr>
          </w:p>
        </w:tc>
      </w:tr>
      <w:tr w14:paraId="4726E7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14:paraId="6BAC1883">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2659" w:type="dxa"/>
            <w:vAlign w:val="center"/>
          </w:tcPr>
          <w:p w14:paraId="2D31E7FC">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第二章“投标人须知前附表”第1.4.1项规定</w:t>
            </w:r>
          </w:p>
        </w:tc>
        <w:tc>
          <w:tcPr>
            <w:tcW w:w="4394" w:type="dxa"/>
            <w:vAlign w:val="center"/>
          </w:tcPr>
          <w:p w14:paraId="2EF5B790">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w:t>
            </w:r>
            <w:r>
              <w:rPr>
                <w:rFonts w:ascii="宋体" w:hAnsi="宋体"/>
                <w:color w:val="000000" w:themeColor="text1"/>
                <w:szCs w:val="21"/>
                <w:highlight w:val="none"/>
                <w14:textFill>
                  <w14:solidFill>
                    <w14:schemeClr w14:val="tx1"/>
                  </w14:solidFill>
                </w14:textFill>
              </w:rPr>
              <w:t>招标文件约定</w:t>
            </w:r>
          </w:p>
        </w:tc>
        <w:tc>
          <w:tcPr>
            <w:tcW w:w="1276" w:type="dxa"/>
            <w:vAlign w:val="center"/>
          </w:tcPr>
          <w:p w14:paraId="048C4D20">
            <w:pPr>
              <w:spacing w:line="276" w:lineRule="auto"/>
              <w:jc w:val="center"/>
              <w:rPr>
                <w:rFonts w:ascii="宋体" w:hAnsi="宋体"/>
                <w:color w:val="000000" w:themeColor="text1"/>
                <w:szCs w:val="21"/>
                <w:highlight w:val="none"/>
                <w14:textFill>
                  <w14:solidFill>
                    <w14:schemeClr w14:val="tx1"/>
                  </w14:solidFill>
                </w14:textFill>
              </w:rPr>
            </w:pPr>
          </w:p>
        </w:tc>
        <w:tc>
          <w:tcPr>
            <w:tcW w:w="744" w:type="dxa"/>
            <w:vAlign w:val="center"/>
          </w:tcPr>
          <w:p w14:paraId="31C8C562">
            <w:pPr>
              <w:spacing w:line="276" w:lineRule="auto"/>
              <w:jc w:val="center"/>
              <w:rPr>
                <w:rFonts w:ascii="宋体" w:hAnsi="宋体"/>
                <w:color w:val="000000" w:themeColor="text1"/>
                <w:szCs w:val="21"/>
                <w:highlight w:val="none"/>
                <w14:textFill>
                  <w14:solidFill>
                    <w14:schemeClr w14:val="tx1"/>
                  </w14:solidFill>
                </w14:textFill>
              </w:rPr>
            </w:pPr>
          </w:p>
        </w:tc>
      </w:tr>
    </w:tbl>
    <w:p w14:paraId="5D0A3E55">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F2DEF8B">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0D1A91A">
      <w:pPr>
        <w:spacing w:line="380" w:lineRule="exact"/>
        <w:jc w:val="righ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投标人（或联合体牵头人）：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（盖</w:t>
      </w:r>
      <w:r>
        <w:rPr>
          <w:rFonts w:hint="eastAsia" w:ascii="宋体" w:hAnsi="宋体" w:cs="Times New Roman"/>
          <w:color w:val="000000" w:themeColor="text1"/>
          <w:szCs w:val="21"/>
          <w:highlight w:val="none"/>
          <w:lang w:eastAsia="zh-CN"/>
          <w14:textFill>
            <w14:solidFill>
              <w14:schemeClr w14:val="tx1"/>
            </w14:solidFill>
          </w14:textFill>
        </w:rPr>
        <w:t>公</w:t>
      </w:r>
      <w:r>
        <w:rPr>
          <w:rFonts w:hint="eastAsia" w:ascii="宋体" w:hAnsi="宋体" w:eastAsia="宋体" w:cs="Times New Roman"/>
          <w:color w:val="000000" w:themeColor="text1"/>
          <w:szCs w:val="21"/>
          <w:highlight w:val="none"/>
          <w14:textFill>
            <w14:solidFill>
              <w14:schemeClr w14:val="tx1"/>
            </w14:solidFill>
          </w14:textFill>
        </w:rPr>
        <w:t>章）</w:t>
      </w:r>
    </w:p>
    <w:p w14:paraId="74947221">
      <w:pPr>
        <w:spacing w:line="380" w:lineRule="exact"/>
        <w:ind w:firstLine="420" w:firstLineChars="200"/>
        <w:jc w:val="righ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日</w:t>
      </w:r>
    </w:p>
    <w:p w14:paraId="32B5F507">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7F3EA6CB">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79C0C35">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73539731">
      <w:pPr>
        <w:autoSpaceDE w:val="0"/>
        <w:autoSpaceDN w:val="0"/>
        <w:adjustRightInd w:val="0"/>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lang w:eastAsia="zh-CN"/>
          <w14:textFill>
            <w14:solidFill>
              <w14:schemeClr w14:val="tx1"/>
            </w14:solidFill>
          </w14:textFill>
        </w:rPr>
        <w:t>二</w:t>
      </w:r>
      <w:r>
        <w:rPr>
          <w:rFonts w:hint="eastAsia" w:ascii="宋体" w:hAnsi="宋体" w:eastAsia="宋体" w:cs="Times New Roman"/>
          <w:b/>
          <w:bCs/>
          <w:color w:val="000000" w:themeColor="text1"/>
          <w:sz w:val="32"/>
          <w:szCs w:val="32"/>
          <w:highlight w:val="none"/>
          <w14:textFill>
            <w14:solidFill>
              <w14:schemeClr w14:val="tx1"/>
            </w14:solidFill>
          </w14:textFill>
        </w:rPr>
        <w:t>、法定代表人身份证明及授权委托书</w:t>
      </w:r>
    </w:p>
    <w:p w14:paraId="01754DBA">
      <w:pPr>
        <w:autoSpaceDE w:val="0"/>
        <w:autoSpaceDN w:val="0"/>
        <w:adjustRightIn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30"/>
          <w:szCs w:val="30"/>
          <w:highlight w:val="none"/>
          <w14:textFill>
            <w14:solidFill>
              <w14:schemeClr w14:val="tx1"/>
            </w14:solidFill>
          </w14:textFill>
        </w:rPr>
        <w:t>（一）法定代表人身份证明书</w:t>
      </w:r>
    </w:p>
    <w:p w14:paraId="6A2200BC">
      <w:pPr>
        <w:autoSpaceDE w:val="0"/>
        <w:autoSpaceDN w:val="0"/>
        <w:adjustRightIn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（或采用工商格式）</w:t>
      </w:r>
    </w:p>
    <w:p w14:paraId="00436CC8">
      <w:pPr>
        <w:spacing w:line="360" w:lineRule="auto"/>
        <w:jc w:val="both"/>
        <w:rPr>
          <w:rFonts w:ascii="宋体" w:hAnsi="宋体"/>
          <w:bCs/>
          <w:color w:val="000000" w:themeColor="text1"/>
          <w:szCs w:val="21"/>
          <w:highlight w:val="none"/>
          <w14:textFill>
            <w14:solidFill>
              <w14:schemeClr w14:val="tx1"/>
            </w14:solidFill>
          </w14:textFill>
        </w:rPr>
      </w:pPr>
    </w:p>
    <w:p w14:paraId="0A47E8D4">
      <w:pPr>
        <w:spacing w:line="60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r>
        <w:rPr>
          <w:rFonts w:hint="eastAsia" w:ascii="宋体" w:hAnsi="宋体"/>
          <w:bCs/>
          <w:color w:val="000000" w:themeColor="text1"/>
          <w:szCs w:val="21"/>
          <w:highlight w:val="none"/>
          <w:u w:val="single"/>
          <w14:textFill>
            <w14:solidFill>
              <w14:schemeClr w14:val="tx1"/>
            </w14:solidFill>
          </w14:textFill>
        </w:rPr>
        <w:t xml:space="preserve">                                            </w:t>
      </w:r>
    </w:p>
    <w:p w14:paraId="2E4B82B4">
      <w:pPr>
        <w:spacing w:line="60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单位性质：</w:t>
      </w:r>
      <w:r>
        <w:rPr>
          <w:rFonts w:hint="eastAsia" w:ascii="宋体" w:hAnsi="宋体"/>
          <w:bCs/>
          <w:color w:val="000000" w:themeColor="text1"/>
          <w:szCs w:val="21"/>
          <w:highlight w:val="none"/>
          <w:u w:val="single"/>
          <w14:textFill>
            <w14:solidFill>
              <w14:schemeClr w14:val="tx1"/>
            </w14:solidFill>
          </w14:textFill>
        </w:rPr>
        <w:t xml:space="preserve">                                            </w:t>
      </w:r>
    </w:p>
    <w:p w14:paraId="51349C29">
      <w:pPr>
        <w:spacing w:line="60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地    址：</w:t>
      </w:r>
      <w:r>
        <w:rPr>
          <w:rFonts w:hint="eastAsia" w:ascii="宋体" w:hAnsi="宋体"/>
          <w:bCs/>
          <w:color w:val="000000" w:themeColor="text1"/>
          <w:szCs w:val="21"/>
          <w:highlight w:val="none"/>
          <w:u w:val="single"/>
          <w14:textFill>
            <w14:solidFill>
              <w14:schemeClr w14:val="tx1"/>
            </w14:solidFill>
          </w14:textFill>
        </w:rPr>
        <w:t xml:space="preserve">                                            </w:t>
      </w:r>
    </w:p>
    <w:p w14:paraId="5886BD2E">
      <w:pPr>
        <w:spacing w:line="60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成立时间：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632CCD5F">
      <w:pPr>
        <w:spacing w:line="60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姓    名：</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性别：</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年龄：</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岁   职务：</w:t>
      </w:r>
      <w:r>
        <w:rPr>
          <w:rFonts w:hint="eastAsia" w:ascii="宋体" w:hAnsi="宋体"/>
          <w:bCs/>
          <w:color w:val="000000" w:themeColor="text1"/>
          <w:szCs w:val="21"/>
          <w:highlight w:val="none"/>
          <w:u w:val="single"/>
          <w14:textFill>
            <w14:solidFill>
              <w14:schemeClr w14:val="tx1"/>
            </w14:solidFill>
          </w14:textFill>
        </w:rPr>
        <w:t xml:space="preserve">         </w:t>
      </w:r>
    </w:p>
    <w:p w14:paraId="3771099E">
      <w:pPr>
        <w:spacing w:line="60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系</w:t>
      </w:r>
      <w:r>
        <w:rPr>
          <w:rFonts w:hint="eastAsia" w:ascii="宋体" w:hAnsi="宋体"/>
          <w:bCs/>
          <w:color w:val="000000" w:themeColor="text1"/>
          <w:szCs w:val="21"/>
          <w:highlight w:val="none"/>
          <w:u w:val="single"/>
          <w14:textFill>
            <w14:solidFill>
              <w14:schemeClr w14:val="tx1"/>
            </w14:solidFill>
          </w14:textFill>
        </w:rPr>
        <w:t xml:space="preserve">          （投标人名称）         </w:t>
      </w:r>
      <w:r>
        <w:rPr>
          <w:rFonts w:hint="eastAsia" w:ascii="宋体" w:hAnsi="宋体"/>
          <w:bCs/>
          <w:color w:val="000000" w:themeColor="text1"/>
          <w:szCs w:val="21"/>
          <w:highlight w:val="none"/>
          <w14:textFill>
            <w14:solidFill>
              <w14:schemeClr w14:val="tx1"/>
            </w14:solidFill>
          </w14:textFill>
        </w:rPr>
        <w:t>的法定代表人。</w:t>
      </w:r>
    </w:p>
    <w:p w14:paraId="33320A7B">
      <w:pPr>
        <w:spacing w:line="60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特此证明。</w:t>
      </w:r>
    </w:p>
    <w:p w14:paraId="4CD51C64">
      <w:pPr>
        <w:spacing w:line="360" w:lineRule="auto"/>
        <w:rPr>
          <w:rFonts w:ascii="宋体" w:hAnsi="宋体"/>
          <w:bCs/>
          <w:color w:val="000000" w:themeColor="text1"/>
          <w:szCs w:val="21"/>
          <w:highlight w:val="none"/>
          <w14:textFill>
            <w14:solidFill>
              <w14:schemeClr w14:val="tx1"/>
            </w14:solidFill>
          </w14:textFill>
        </w:rPr>
      </w:pPr>
    </w:p>
    <w:p w14:paraId="556DAB6F">
      <w:pPr>
        <w:spacing w:line="360" w:lineRule="auto"/>
        <w:rPr>
          <w:rFonts w:ascii="宋体" w:hAnsi="宋体"/>
          <w:bCs/>
          <w:color w:val="000000" w:themeColor="text1"/>
          <w:szCs w:val="21"/>
          <w:highlight w:val="none"/>
          <w14:textFill>
            <w14:solidFill>
              <w14:schemeClr w14:val="tx1"/>
            </w14:solidFill>
          </w14:textFill>
        </w:rPr>
      </w:pPr>
    </w:p>
    <w:p w14:paraId="3274D52C">
      <w:pPr>
        <w:spacing w:line="360" w:lineRule="auto"/>
        <w:rPr>
          <w:rFonts w:ascii="宋体" w:hAnsi="宋体"/>
          <w:bCs/>
          <w:color w:val="000000" w:themeColor="text1"/>
          <w:szCs w:val="21"/>
          <w:highlight w:val="none"/>
          <w14:textFill>
            <w14:solidFill>
              <w14:schemeClr w14:val="tx1"/>
            </w14:solidFill>
          </w14:textFill>
        </w:rPr>
      </w:pPr>
    </w:p>
    <w:p w14:paraId="77CC4179">
      <w:pPr>
        <w:spacing w:line="360" w:lineRule="auto"/>
        <w:rPr>
          <w:rFonts w:ascii="宋体" w:hAnsi="宋体"/>
          <w:bCs/>
          <w:color w:val="000000" w:themeColor="text1"/>
          <w:szCs w:val="21"/>
          <w:highlight w:val="none"/>
          <w14:textFill>
            <w14:solidFill>
              <w14:schemeClr w14:val="tx1"/>
            </w14:solidFill>
          </w14:textFill>
        </w:rPr>
      </w:pPr>
    </w:p>
    <w:p w14:paraId="225341FC">
      <w:pPr>
        <w:spacing w:line="360" w:lineRule="auto"/>
        <w:rPr>
          <w:rFonts w:ascii="宋体" w:hAnsi="宋体"/>
          <w:bCs/>
          <w:color w:val="000000" w:themeColor="text1"/>
          <w:szCs w:val="21"/>
          <w:highlight w:val="none"/>
          <w14:textFill>
            <w14:solidFill>
              <w14:schemeClr w14:val="tx1"/>
            </w14:solidFill>
          </w14:textFill>
        </w:rPr>
      </w:pPr>
    </w:p>
    <w:p w14:paraId="380CF268">
      <w:pPr>
        <w:tabs>
          <w:tab w:val="left" w:pos="720"/>
          <w:tab w:val="left" w:pos="900"/>
        </w:tabs>
        <w:spacing w:line="600" w:lineRule="auto"/>
        <w:ind w:left="237" w:leftChars="113"/>
        <w:jc w:val="righ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投标人（或联合体牵头人）</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（盖公章）</w:t>
      </w:r>
    </w:p>
    <w:p w14:paraId="53B7526F">
      <w:pPr>
        <w:tabs>
          <w:tab w:val="left" w:pos="720"/>
          <w:tab w:val="left" w:pos="900"/>
        </w:tabs>
        <w:spacing w:line="600" w:lineRule="auto"/>
        <w:jc w:val="righ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   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10535502">
      <w:pPr>
        <w:spacing w:line="360" w:lineRule="auto"/>
        <w:rPr>
          <w:rFonts w:ascii="宋体" w:hAnsi="宋体"/>
          <w:color w:val="000000" w:themeColor="text1"/>
          <w:szCs w:val="21"/>
          <w:highlight w:val="none"/>
          <w14:textFill>
            <w14:solidFill>
              <w14:schemeClr w14:val="tx1"/>
            </w14:solidFill>
          </w14:textFill>
        </w:rPr>
      </w:pPr>
    </w:p>
    <w:p w14:paraId="7272E09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后附：投标人（或联合体牵头人）的法定代表人的二代身份证正反面复印件或扫描件</w:t>
      </w:r>
      <w:r>
        <w:rPr>
          <w:rFonts w:hint="eastAsia" w:ascii="宋体" w:hAnsi="宋体" w:cs="宋体"/>
          <w:color w:val="000000" w:themeColor="text1"/>
          <w:kern w:val="0"/>
          <w:szCs w:val="21"/>
          <w:highlight w:val="none"/>
          <w14:textFill>
            <w14:solidFill>
              <w14:schemeClr w14:val="tx1"/>
            </w14:solidFill>
          </w14:textFill>
        </w:rPr>
        <w:t>（有效期内）</w:t>
      </w:r>
      <w:r>
        <w:rPr>
          <w:rFonts w:hint="eastAsia" w:ascii="宋体" w:hAnsi="宋体"/>
          <w:color w:val="000000" w:themeColor="text1"/>
          <w:szCs w:val="21"/>
          <w:highlight w:val="none"/>
          <w14:textFill>
            <w14:solidFill>
              <w14:schemeClr w14:val="tx1"/>
            </w14:solidFill>
          </w14:textFill>
        </w:rPr>
        <w:t>。</w:t>
      </w:r>
    </w:p>
    <w:p w14:paraId="49C6EEE6">
      <w:pPr>
        <w:pStyle w:val="7"/>
        <w:ind w:firstLine="420"/>
        <w:rPr>
          <w:color w:val="000000" w:themeColor="text1"/>
          <w:highlight w:val="none"/>
          <w14:textFill>
            <w14:solidFill>
              <w14:schemeClr w14:val="tx1"/>
            </w14:solidFill>
          </w14:textFill>
        </w:rPr>
      </w:pPr>
      <w:r>
        <w:rPr>
          <w:rFonts w:hint="eastAsia"/>
          <w:iCs w:val="0"/>
          <w:color w:val="000000" w:themeColor="text1"/>
          <w:sz w:val="21"/>
          <w:szCs w:val="21"/>
          <w:highlight w:val="none"/>
          <w:u w:val="none"/>
          <w14:textFill>
            <w14:solidFill>
              <w14:schemeClr w14:val="tx1"/>
            </w14:solidFill>
          </w14:textFill>
        </w:rPr>
        <w:t>1、如为联合体投标的，本法人证明书只须联合体中的牵头人出具即可。</w:t>
      </w:r>
    </w:p>
    <w:p w14:paraId="6AEA7103">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2CF1F943">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2CEDCFA">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2B80439A">
      <w:pPr>
        <w:autoSpaceDE w:val="0"/>
        <w:autoSpaceDN w:val="0"/>
        <w:adjustRightInd w:val="0"/>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0"/>
          <w:szCs w:val="30"/>
          <w:highlight w:val="none"/>
          <w14:textFill>
            <w14:solidFill>
              <w14:schemeClr w14:val="tx1"/>
            </w14:solidFill>
          </w14:textFill>
        </w:rPr>
        <w:t>（</w:t>
      </w:r>
      <w:r>
        <w:rPr>
          <w:rFonts w:hint="eastAsia" w:ascii="宋体" w:hAnsi="宋体" w:cs="Times New Roman"/>
          <w:b/>
          <w:bCs/>
          <w:color w:val="000000" w:themeColor="text1"/>
          <w:sz w:val="30"/>
          <w:szCs w:val="30"/>
          <w:highlight w:val="none"/>
          <w:lang w:eastAsia="zh-CN"/>
          <w14:textFill>
            <w14:solidFill>
              <w14:schemeClr w14:val="tx1"/>
            </w14:solidFill>
          </w14:textFill>
        </w:rPr>
        <w:t>二</w:t>
      </w:r>
      <w:r>
        <w:rPr>
          <w:rFonts w:hint="eastAsia" w:ascii="宋体" w:hAnsi="宋体" w:eastAsia="宋体" w:cs="Times New Roman"/>
          <w:b/>
          <w:bCs/>
          <w:color w:val="000000" w:themeColor="text1"/>
          <w:sz w:val="30"/>
          <w:szCs w:val="30"/>
          <w:highlight w:val="none"/>
          <w14:textFill>
            <w14:solidFill>
              <w14:schemeClr w14:val="tx1"/>
            </w14:solidFill>
          </w14:textFill>
        </w:rPr>
        <w:t>）授权委托书（如有）</w:t>
      </w:r>
    </w:p>
    <w:p w14:paraId="6DF3758B">
      <w:pPr>
        <w:autoSpaceDE w:val="0"/>
        <w:autoSpaceDN w:val="0"/>
        <w:adjustRightIn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（或采用工商格式）</w:t>
      </w:r>
    </w:p>
    <w:p w14:paraId="225CF81A">
      <w:pPr>
        <w:spacing w:line="360" w:lineRule="auto"/>
        <w:jc w:val="center"/>
        <w:rPr>
          <w:rFonts w:ascii="宋体" w:hAnsi="宋体"/>
          <w:bCs/>
          <w:color w:val="000000" w:themeColor="text1"/>
          <w:szCs w:val="21"/>
          <w:highlight w:val="none"/>
          <w14:textFill>
            <w14:solidFill>
              <w14:schemeClr w14:val="tx1"/>
            </w14:solidFill>
          </w14:textFill>
        </w:rPr>
      </w:pPr>
    </w:p>
    <w:p w14:paraId="5799165D">
      <w:pPr>
        <w:spacing w:line="360" w:lineRule="auto"/>
        <w:jc w:val="center"/>
        <w:rPr>
          <w:rFonts w:ascii="宋体" w:hAnsi="宋体"/>
          <w:bCs/>
          <w:color w:val="000000" w:themeColor="text1"/>
          <w:szCs w:val="21"/>
          <w:highlight w:val="none"/>
          <w14:textFill>
            <w14:solidFill>
              <w14:schemeClr w14:val="tx1"/>
            </w14:solidFill>
          </w14:textFill>
        </w:rPr>
      </w:pPr>
    </w:p>
    <w:p w14:paraId="49EDEEAE">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lang w:eastAsia="zh-CN"/>
          <w14:textFill>
            <w14:solidFill>
              <w14:schemeClr w14:val="tx1"/>
            </w14:solidFill>
          </w14:textFill>
        </w:rPr>
        <w:t>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（姓名）系</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（投标人名称） </w:t>
      </w:r>
      <w:r>
        <w:rPr>
          <w:rFonts w:hint="eastAsia" w:ascii="宋体" w:hAnsi="宋体"/>
          <w:color w:val="000000" w:themeColor="text1"/>
          <w:szCs w:val="21"/>
          <w:highlight w:val="none"/>
          <w14:textFill>
            <w14:solidFill>
              <w14:schemeClr w14:val="tx1"/>
            </w14:solidFill>
          </w14:textFill>
        </w:rPr>
        <w:t>的法定代表人，现委托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（姓名）</w:t>
      </w:r>
      <w:r>
        <w:rPr>
          <w:rFonts w:hint="eastAsia" w:ascii="宋体" w:hAnsi="宋体"/>
          <w:color w:val="000000" w:themeColor="text1"/>
          <w:szCs w:val="21"/>
          <w:highlight w:val="none"/>
          <w14:textFill>
            <w14:solidFill>
              <w14:schemeClr w14:val="tx1"/>
            </w14:solidFill>
          </w14:textFill>
        </w:rPr>
        <w:t>为我方代</w:t>
      </w:r>
      <w:r>
        <w:rPr>
          <w:rFonts w:hint="eastAsia" w:ascii="宋体" w:hAnsi="宋体"/>
          <w:color w:val="000000" w:themeColor="text1"/>
          <w:szCs w:val="21"/>
          <w:highlight w:val="none"/>
          <w:lang w:eastAsia="zh-CN"/>
          <w14:textFill>
            <w14:solidFill>
              <w14:schemeClr w14:val="tx1"/>
            </w14:solidFill>
          </w14:textFill>
        </w:rPr>
        <w:t>理人。</w:t>
      </w:r>
      <w:r>
        <w:rPr>
          <w:rFonts w:hint="eastAsia" w:ascii="宋体" w:hAnsi="宋体"/>
          <w:color w:val="000000" w:themeColor="text1"/>
          <w:szCs w:val="21"/>
          <w:highlight w:val="none"/>
          <w14:textFill>
            <w14:solidFill>
              <w14:schemeClr w14:val="tx1"/>
            </w14:solidFill>
          </w14:textFill>
        </w:rPr>
        <w:t>代理人根据授权，以我方名义签署、澄清、说明、补正、递交、撤回、修改</w:t>
      </w:r>
      <w:r>
        <w:rPr>
          <w:rFonts w:hint="eastAsia" w:ascii="宋体" w:hAnsi="宋体"/>
          <w:b/>
          <w:bCs/>
          <w:color w:val="000000" w:themeColor="text1"/>
          <w:szCs w:val="21"/>
          <w:highlight w:val="none"/>
          <w:u w:val="single"/>
          <w:lang w:eastAsia="zh-CN"/>
          <w14:textFill>
            <w14:solidFill>
              <w14:schemeClr w14:val="tx1"/>
            </w14:solidFill>
          </w14:textFill>
        </w:rPr>
        <w:t>郁南县城区第二污水处理厂及管网工程（一期）采购施工总承包</w:t>
      </w:r>
      <w:r>
        <w:rPr>
          <w:rFonts w:hint="eastAsia" w:ascii="宋体" w:hAnsi="宋体"/>
          <w:color w:val="000000" w:themeColor="text1"/>
          <w:szCs w:val="21"/>
          <w:highlight w:val="none"/>
          <w14:textFill>
            <w14:solidFill>
              <w14:schemeClr w14:val="tx1"/>
            </w14:solidFill>
          </w14:textFill>
        </w:rPr>
        <w:t>的投标文件、签订合同和处理有关事宜，其法律后果由我方承担。</w:t>
      </w:r>
    </w:p>
    <w:p w14:paraId="0192C334">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委托权限：</w:t>
      </w:r>
      <w:r>
        <w:rPr>
          <w:rFonts w:hint="eastAsia" w:ascii="宋体" w:hAnsi="宋体"/>
          <w:color w:val="000000" w:themeColor="text1"/>
          <w:szCs w:val="21"/>
          <w:highlight w:val="none"/>
          <w:u w:val="single"/>
          <w14:textFill>
            <w14:solidFill>
              <w14:schemeClr w14:val="tx1"/>
            </w14:solidFill>
          </w14:textFill>
        </w:rPr>
        <w:t>从本授权委托书发出之日至     年     月      日</w:t>
      </w:r>
      <w:r>
        <w:rPr>
          <w:rFonts w:hint="eastAsia" w:ascii="宋体" w:hAnsi="宋体"/>
          <w:color w:val="000000" w:themeColor="text1"/>
          <w:szCs w:val="21"/>
          <w:highlight w:val="none"/>
          <w14:textFill>
            <w14:solidFill>
              <w14:schemeClr w14:val="tx1"/>
            </w14:solidFill>
          </w14:textFill>
        </w:rPr>
        <w:t>。</w:t>
      </w:r>
    </w:p>
    <w:p w14:paraId="0F9AEA9C">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代理人无转委托权。</w:t>
      </w:r>
    </w:p>
    <w:p w14:paraId="21477ACC">
      <w:pPr>
        <w:spacing w:line="360" w:lineRule="auto"/>
        <w:ind w:left="126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lang w:val="en-US"/>
          <w14:textFill>
            <w14:solidFill>
              <w14:schemeClr w14:val="tx1"/>
            </w14:solidFill>
          </w14:textFill>
        </w:rPr>
        <w:t>附：法人身份证明书扫描件</w:t>
      </w:r>
    </w:p>
    <w:p w14:paraId="3ACD408A">
      <w:pPr>
        <w:spacing w:line="360" w:lineRule="auto"/>
        <w:ind w:left="1260"/>
        <w:rPr>
          <w:rFonts w:ascii="宋体" w:hAnsi="宋体"/>
          <w:color w:val="000000" w:themeColor="text1"/>
          <w:szCs w:val="21"/>
          <w:highlight w:val="none"/>
          <w14:textFill>
            <w14:solidFill>
              <w14:schemeClr w14:val="tx1"/>
            </w14:solidFill>
          </w14:textFill>
        </w:rPr>
      </w:pPr>
    </w:p>
    <w:p w14:paraId="2B2E220E">
      <w:pPr>
        <w:spacing w:line="360" w:lineRule="auto"/>
        <w:ind w:left="1260"/>
        <w:rPr>
          <w:rFonts w:ascii="宋体" w:hAnsi="宋体"/>
          <w:color w:val="000000" w:themeColor="text1"/>
          <w:szCs w:val="21"/>
          <w:highlight w:val="none"/>
          <w14:textFill>
            <w14:solidFill>
              <w14:schemeClr w14:val="tx1"/>
            </w14:solidFill>
          </w14:textFill>
        </w:rPr>
      </w:pPr>
    </w:p>
    <w:p w14:paraId="0C687041">
      <w:pPr>
        <w:spacing w:line="360" w:lineRule="auto"/>
        <w:ind w:firstLine="1470" w:firstLineChars="7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代理人：</w:t>
      </w:r>
      <w:r>
        <w:rPr>
          <w:rFonts w:hint="eastAsia" w:ascii="宋体" w:hAnsi="宋体"/>
          <w:color w:val="000000" w:themeColor="text1"/>
          <w:szCs w:val="21"/>
          <w:highlight w:val="none"/>
          <w:u w:val="single"/>
          <w14:textFill>
            <w14:solidFill>
              <w14:schemeClr w14:val="tx1"/>
            </w14:solidFill>
          </w14:textFill>
        </w:rPr>
        <w:t xml:space="preserve">          （签字） </w:t>
      </w:r>
      <w:r>
        <w:rPr>
          <w:rFonts w:hint="eastAsia" w:ascii="宋体" w:hAnsi="宋体"/>
          <w:color w:val="000000" w:themeColor="text1"/>
          <w:szCs w:val="21"/>
          <w:highlight w:val="none"/>
          <w14:textFill>
            <w14:solidFill>
              <w14:schemeClr w14:val="tx1"/>
            </w14:solidFill>
          </w14:textFill>
        </w:rPr>
        <w:t>性别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岁</w:t>
      </w:r>
    </w:p>
    <w:p w14:paraId="1FB386BA">
      <w:pPr>
        <w:spacing w:line="360" w:lineRule="auto"/>
        <w:ind w:left="2701" w:leftChars="1286" w:firstLine="1470" w:firstLineChars="700"/>
        <w:rPr>
          <w:rFonts w:ascii="宋体" w:hAnsi="宋体"/>
          <w:color w:val="000000" w:themeColor="text1"/>
          <w:szCs w:val="21"/>
          <w:highlight w:val="none"/>
          <w14:textFill>
            <w14:solidFill>
              <w14:schemeClr w14:val="tx1"/>
            </w14:solidFill>
          </w14:textFill>
        </w:rPr>
      </w:pPr>
    </w:p>
    <w:p w14:paraId="661D574A">
      <w:pPr>
        <w:spacing w:line="360" w:lineRule="auto"/>
        <w:ind w:firstLine="1470" w:firstLineChars="7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手机号码：</w:t>
      </w:r>
      <w:r>
        <w:rPr>
          <w:rFonts w:hint="eastAsia" w:ascii="宋体" w:hAnsi="宋体"/>
          <w:color w:val="000000" w:themeColor="text1"/>
          <w:szCs w:val="21"/>
          <w:highlight w:val="none"/>
          <w:u w:val="single"/>
          <w14:textFill>
            <w14:solidFill>
              <w14:schemeClr w14:val="tx1"/>
            </w14:solidFill>
          </w14:textFill>
        </w:rPr>
        <w:t xml:space="preserve">           </w:t>
      </w:r>
    </w:p>
    <w:p w14:paraId="07F92DDC">
      <w:pPr>
        <w:spacing w:line="360" w:lineRule="auto"/>
        <w:ind w:left="2701" w:leftChars="1286" w:firstLine="1470" w:firstLineChars="700"/>
        <w:rPr>
          <w:rFonts w:ascii="宋体" w:hAnsi="宋体"/>
          <w:color w:val="000000" w:themeColor="text1"/>
          <w:szCs w:val="21"/>
          <w:highlight w:val="none"/>
          <w14:textFill>
            <w14:solidFill>
              <w14:schemeClr w14:val="tx1"/>
            </w14:solidFill>
          </w14:textFill>
        </w:rPr>
      </w:pPr>
    </w:p>
    <w:p w14:paraId="082C1157">
      <w:pPr>
        <w:spacing w:line="360" w:lineRule="auto"/>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（或联合体牵头人）</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（盖公章）</w:t>
      </w:r>
    </w:p>
    <w:p w14:paraId="45BB1AA3">
      <w:pPr>
        <w:spacing w:line="360" w:lineRule="auto"/>
        <w:ind w:left="2701" w:leftChars="1286" w:firstLine="1470" w:firstLineChars="700"/>
        <w:rPr>
          <w:rFonts w:ascii="宋体" w:hAnsi="宋体"/>
          <w:color w:val="000000" w:themeColor="text1"/>
          <w:szCs w:val="21"/>
          <w:highlight w:val="none"/>
          <w14:textFill>
            <w14:solidFill>
              <w14:schemeClr w14:val="tx1"/>
            </w14:solidFill>
          </w14:textFill>
        </w:rPr>
      </w:pPr>
    </w:p>
    <w:p w14:paraId="5FCE0DC5">
      <w:pPr>
        <w:spacing w:line="360" w:lineRule="auto"/>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（签字或盖章）</w:t>
      </w:r>
    </w:p>
    <w:p w14:paraId="45B72433">
      <w:pPr>
        <w:spacing w:line="360" w:lineRule="auto"/>
        <w:ind w:left="2701" w:leftChars="1286" w:firstLine="1470" w:firstLineChars="700"/>
        <w:rPr>
          <w:rFonts w:ascii="宋体" w:hAnsi="宋体"/>
          <w:color w:val="000000" w:themeColor="text1"/>
          <w:szCs w:val="21"/>
          <w:highlight w:val="none"/>
          <w14:textFill>
            <w14:solidFill>
              <w14:schemeClr w14:val="tx1"/>
            </w14:solidFill>
          </w14:textFill>
        </w:rPr>
      </w:pPr>
    </w:p>
    <w:p w14:paraId="74A1BD90">
      <w:pPr>
        <w:spacing w:line="360" w:lineRule="auto"/>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授权委托日期：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年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EF24F5C">
      <w:pPr>
        <w:spacing w:line="360" w:lineRule="auto"/>
        <w:ind w:left="2700" w:firstLine="1"/>
        <w:jc w:val="center"/>
        <w:rPr>
          <w:rFonts w:ascii="宋体" w:hAnsi="宋体"/>
          <w:b/>
          <w:color w:val="000000" w:themeColor="text1"/>
          <w:szCs w:val="21"/>
          <w:highlight w:val="none"/>
          <w14:textFill>
            <w14:solidFill>
              <w14:schemeClr w14:val="tx1"/>
            </w14:solidFill>
          </w14:textFill>
        </w:rPr>
      </w:pPr>
    </w:p>
    <w:p w14:paraId="430C8F41">
      <w:pPr>
        <w:spacing w:line="360" w:lineRule="auto"/>
        <w:rPr>
          <w:rFonts w:ascii="宋体" w:hAnsi="宋体"/>
          <w:color w:val="000000" w:themeColor="text1"/>
          <w:szCs w:val="21"/>
          <w:highlight w:val="none"/>
          <w14:textFill>
            <w14:solidFill>
              <w14:schemeClr w14:val="tx1"/>
            </w14:solidFill>
          </w14:textFill>
        </w:rPr>
      </w:pPr>
    </w:p>
    <w:p w14:paraId="2EEE231F">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后附：投标人（或联合体牵头人）的委托代理人的二代身份证正反面复印件或扫描件</w:t>
      </w:r>
      <w:r>
        <w:rPr>
          <w:rFonts w:hint="eastAsia" w:ascii="宋体" w:hAnsi="宋体" w:cs="宋体"/>
          <w:color w:val="000000" w:themeColor="text1"/>
          <w:kern w:val="0"/>
          <w:szCs w:val="21"/>
          <w:highlight w:val="none"/>
          <w14:textFill>
            <w14:solidFill>
              <w14:schemeClr w14:val="tx1"/>
            </w14:solidFill>
          </w14:textFill>
        </w:rPr>
        <w:t>（有效期内）</w:t>
      </w:r>
      <w:r>
        <w:rPr>
          <w:rFonts w:hint="eastAsia" w:ascii="宋体" w:hAnsi="宋体"/>
          <w:color w:val="000000" w:themeColor="text1"/>
          <w:szCs w:val="21"/>
          <w:highlight w:val="none"/>
          <w14:textFill>
            <w14:solidFill>
              <w14:schemeClr w14:val="tx1"/>
            </w14:solidFill>
          </w14:textFill>
        </w:rPr>
        <w:t>。</w:t>
      </w:r>
    </w:p>
    <w:p w14:paraId="5F1BE5D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注：</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、如为联合体投标的，本授权委托书只须联合体中的牵头人出具即可。</w:t>
      </w:r>
    </w:p>
    <w:p w14:paraId="342BE647">
      <w:pPr>
        <w:spacing w:line="360" w:lineRule="auto"/>
        <w:ind w:firstLine="426" w:firstLineChars="20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、本项目采用全电子远程开评标，在本项目开标评标期间，请授权人保持手机畅通，以便可以及时联系处理开评标时候出现的一切情况。</w:t>
      </w:r>
    </w:p>
    <w:p w14:paraId="01338745">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07A813D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05DE03E3">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0B5A95C5">
      <w:pPr>
        <w:autoSpaceDE w:val="0"/>
        <w:autoSpaceDN w:val="0"/>
        <w:adjustRightInd w:val="0"/>
        <w:spacing w:line="360" w:lineRule="auto"/>
        <w:jc w:val="center"/>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eastAsia="宋体" w:cs="Times New Roman"/>
          <w:b/>
          <w:bCs/>
          <w:color w:val="000000" w:themeColor="text1"/>
          <w:sz w:val="32"/>
          <w:szCs w:val="32"/>
          <w:highlight w:val="none"/>
          <w:lang w:eastAsia="zh-CN"/>
          <w14:textFill>
            <w14:solidFill>
              <w14:schemeClr w14:val="tx1"/>
            </w14:solidFill>
          </w14:textFill>
        </w:rPr>
        <w:t>三、联合体协议书（如有）</w:t>
      </w:r>
    </w:p>
    <w:p w14:paraId="177A9D33">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（联合体各成员名称）</w:t>
      </w:r>
      <w:r>
        <w:rPr>
          <w:rFonts w:hint="eastAsia" w:ascii="宋体" w:hAnsi="宋体"/>
          <w:color w:val="000000" w:themeColor="text1"/>
          <w:szCs w:val="21"/>
          <w:highlight w:val="none"/>
          <w14:textFill>
            <w14:solidFill>
              <w14:schemeClr w14:val="tx1"/>
            </w14:solidFill>
          </w14:textFill>
        </w:rPr>
        <w:t>自愿组成联合体，共同参加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郁南县城区第二污水处理厂及管网工程（一期）采购施工总承包</w:t>
      </w:r>
      <w:r>
        <w:rPr>
          <w:rFonts w:hint="eastAsia" w:ascii="宋体" w:hAnsi="宋体"/>
          <w:color w:val="000000" w:themeColor="text1"/>
          <w:szCs w:val="21"/>
          <w:highlight w:val="none"/>
          <w14:textFill>
            <w14:solidFill>
              <w14:schemeClr w14:val="tx1"/>
            </w14:solidFill>
          </w14:textFill>
        </w:rPr>
        <w:t>投标。现就联合体投标事宜订立如下协议：</w:t>
      </w:r>
    </w:p>
    <w:p w14:paraId="5D2A6E28">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 xml:space="preserve">       （联合体某成员名称）</w:t>
      </w:r>
      <w:r>
        <w:rPr>
          <w:rFonts w:hint="eastAsia" w:ascii="宋体" w:hAnsi="宋体"/>
          <w:color w:val="000000" w:themeColor="text1"/>
          <w:szCs w:val="21"/>
          <w:highlight w:val="none"/>
          <w14:textFill>
            <w14:solidFill>
              <w14:schemeClr w14:val="tx1"/>
            </w14:solidFill>
          </w14:textFill>
        </w:rPr>
        <w:t>为本项目的联合体牵头人；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（联合体某成员名称）</w:t>
      </w:r>
      <w:r>
        <w:rPr>
          <w:rFonts w:hint="eastAsia" w:ascii="宋体" w:hAnsi="宋体"/>
          <w:color w:val="000000" w:themeColor="text1"/>
          <w:szCs w:val="21"/>
          <w:highlight w:val="none"/>
          <w14:textFill>
            <w14:solidFill>
              <w14:schemeClr w14:val="tx1"/>
            </w14:solidFill>
          </w14:textFill>
        </w:rPr>
        <w:t>为联合体成员。</w:t>
      </w:r>
    </w:p>
    <w:p w14:paraId="18E52DA0">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2.联合体内部有关事项规定如下：</w:t>
      </w:r>
    </w:p>
    <w:p w14:paraId="4D098058">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668475E">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（2）投标工作由联合体牵头人负责，由双方组成的投标小组具体实施；</w:t>
      </w:r>
    </w:p>
    <w:p w14:paraId="1B2BEC08">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（3）联合体将严格按照招标文件的各项要求，递交投标文件，切实执行一切相关合同文件，共同承担合同规定的一切义务和责任，同时按照内部职责的划分，承担自身所负的责任和风险；</w:t>
      </w:r>
    </w:p>
    <w:p w14:paraId="5CB0CB51">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（4）如中标，联合体内部将签订正式协议书，各自按协议规定承担各自的设计和施工任务，且在协议书中必须包括以下规定：</w:t>
      </w:r>
    </w:p>
    <w:p w14:paraId="6DA04EBA">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a.联合体各方与招标人共同签订合同协议书，就中标项目向招标人承担连带责任；</w:t>
      </w:r>
    </w:p>
    <w:p w14:paraId="34F45A56">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b.联合体牵头人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（联合体某成员名称）</w:t>
      </w:r>
      <w:r>
        <w:rPr>
          <w:rFonts w:hint="eastAsia" w:ascii="宋体" w:hAnsi="宋体"/>
          <w:color w:val="000000" w:themeColor="text1"/>
          <w:szCs w:val="21"/>
          <w:highlight w:val="none"/>
          <w14:textFill>
            <w14:solidFill>
              <w14:schemeClr w14:val="tx1"/>
            </w14:solidFill>
          </w14:textFill>
        </w:rPr>
        <w:t>承担施工及总体协调工作，联合体成员</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（联合体某成员名称）</w:t>
      </w:r>
      <w:r>
        <w:rPr>
          <w:rFonts w:hint="eastAsia" w:ascii="宋体" w:hAnsi="宋体"/>
          <w:color w:val="000000" w:themeColor="text1"/>
          <w:szCs w:val="21"/>
          <w:highlight w:val="none"/>
          <w14:textFill>
            <w14:solidFill>
              <w14:schemeClr w14:val="tx1"/>
            </w14:solidFill>
          </w14:textFill>
        </w:rPr>
        <w:t>承担</w:t>
      </w:r>
      <w:r>
        <w:rPr>
          <w:rFonts w:hint="eastAsia" w:ascii="宋体" w:hAnsi="宋体"/>
          <w:color w:val="000000" w:themeColor="text1"/>
          <w:szCs w:val="21"/>
          <w:highlight w:val="none"/>
          <w:lang w:eastAsia="zh-CN"/>
          <w14:textFill>
            <w14:solidFill>
              <w14:schemeClr w14:val="tx1"/>
            </w14:solidFill>
          </w14:textFill>
        </w:rPr>
        <w:t>设备采购、安装调试、设备运行，污水处理达标验收等</w:t>
      </w:r>
      <w:r>
        <w:rPr>
          <w:rFonts w:hint="eastAsia" w:ascii="宋体" w:hAnsi="宋体"/>
          <w:color w:val="000000" w:themeColor="text1"/>
          <w:szCs w:val="21"/>
          <w:highlight w:val="none"/>
          <w14:textFill>
            <w14:solidFill>
              <w14:schemeClr w14:val="tx1"/>
            </w14:solidFill>
          </w14:textFill>
        </w:rPr>
        <w:t>工作。</w:t>
      </w:r>
    </w:p>
    <w:p w14:paraId="3071BDDC">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3.本协议书自签署之日起生效。在未中标或在联合体与招标人签订的施工协议书规定的有效期之后自行失效。</w:t>
      </w:r>
    </w:p>
    <w:p w14:paraId="07CB3951">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4.本协议书正本一式叁份，送交招标人壹份，联合体各方各执壹份。</w:t>
      </w:r>
    </w:p>
    <w:p w14:paraId="17FF7A9A">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p>
    <w:p w14:paraId="580EDE0B">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p>
    <w:p w14:paraId="210BECA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联合体牵头人名称：</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（盖公章）</w:t>
      </w:r>
    </w:p>
    <w:p w14:paraId="0A0CE74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（签字或盖章）</w:t>
      </w:r>
    </w:p>
    <w:p w14:paraId="4BBE0BE2">
      <w:pPr>
        <w:spacing w:line="360" w:lineRule="auto"/>
        <w:ind w:firstLine="424" w:firstLineChars="202"/>
        <w:rPr>
          <w:rFonts w:ascii="宋体" w:hAnsi="宋体"/>
          <w:color w:val="000000" w:themeColor="text1"/>
          <w:szCs w:val="21"/>
          <w:highlight w:val="none"/>
          <w14:textFill>
            <w14:solidFill>
              <w14:schemeClr w14:val="tx1"/>
            </w14:solidFill>
          </w14:textFill>
        </w:rPr>
      </w:pPr>
    </w:p>
    <w:p w14:paraId="1626376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联合体成员名称：</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（盖公章）</w:t>
      </w:r>
    </w:p>
    <w:p w14:paraId="01DAEBF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（签字或盖章）</w:t>
      </w:r>
    </w:p>
    <w:p w14:paraId="6F85D3A8">
      <w:pPr>
        <w:spacing w:line="360" w:lineRule="auto"/>
        <w:ind w:firstLine="424" w:firstLineChars="202"/>
        <w:rPr>
          <w:rFonts w:ascii="宋体" w:hAnsi="宋体"/>
          <w:color w:val="000000" w:themeColor="text1"/>
          <w:szCs w:val="21"/>
          <w:highlight w:val="none"/>
          <w14:textFill>
            <w14:solidFill>
              <w14:schemeClr w14:val="tx1"/>
            </w14:solidFill>
          </w14:textFill>
        </w:rPr>
      </w:pPr>
    </w:p>
    <w:p w14:paraId="459501EE">
      <w:pPr>
        <w:spacing w:line="360" w:lineRule="auto"/>
        <w:ind w:firstLine="424" w:firstLineChars="202"/>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5E185DBD">
      <w:pPr>
        <w:spacing w:line="360" w:lineRule="auto"/>
        <w:ind w:firstLine="424" w:firstLineChars="202"/>
        <w:rPr>
          <w:rFonts w:ascii="宋体" w:hAnsi="宋体"/>
          <w:color w:val="000000" w:themeColor="text1"/>
          <w:szCs w:val="21"/>
          <w:highlight w:val="none"/>
          <w14:textFill>
            <w14:solidFill>
              <w14:schemeClr w14:val="tx1"/>
            </w14:solidFill>
          </w14:textFill>
        </w:rPr>
      </w:pPr>
    </w:p>
    <w:p w14:paraId="60D8FD3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注：如投标人不是以联合体方式进行投标的，不须填写本表，本表的格式可以删除。如投标人为联合体投标，可根据自己组合情况，调整本表格式。</w:t>
      </w:r>
    </w:p>
    <w:p w14:paraId="3CE0455C">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76BC43B3">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3CE302F">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3D45D092">
      <w:pPr>
        <w:autoSpaceDE w:val="0"/>
        <w:autoSpaceDN w:val="0"/>
        <w:adjustRightInd w:val="0"/>
        <w:spacing w:line="360" w:lineRule="auto"/>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四、拟投入本工程项目班子人员简介</w:t>
      </w:r>
    </w:p>
    <w:tbl>
      <w:tblPr>
        <w:tblStyle w:val="5"/>
        <w:tblW w:w="968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1035"/>
        <w:gridCol w:w="992"/>
        <w:gridCol w:w="1134"/>
        <w:gridCol w:w="2367"/>
        <w:gridCol w:w="1744"/>
        <w:gridCol w:w="704"/>
      </w:tblGrid>
      <w:tr w14:paraId="42E8AA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restart"/>
            <w:vAlign w:val="center"/>
          </w:tcPr>
          <w:p w14:paraId="36A378B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035" w:type="dxa"/>
            <w:vMerge w:val="restart"/>
            <w:vAlign w:val="center"/>
          </w:tcPr>
          <w:p w14:paraId="03CE6A8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992" w:type="dxa"/>
            <w:vMerge w:val="restart"/>
            <w:vAlign w:val="center"/>
          </w:tcPr>
          <w:p w14:paraId="1B4110C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tc>
        <w:tc>
          <w:tcPr>
            <w:tcW w:w="1134" w:type="dxa"/>
            <w:vMerge w:val="restart"/>
            <w:vAlign w:val="center"/>
          </w:tcPr>
          <w:p w14:paraId="54B3825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p w14:paraId="7E1AB53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证号</w:t>
            </w:r>
          </w:p>
        </w:tc>
        <w:tc>
          <w:tcPr>
            <w:tcW w:w="4815" w:type="dxa"/>
            <w:gridSpan w:val="3"/>
            <w:vAlign w:val="center"/>
          </w:tcPr>
          <w:p w14:paraId="34D7D1F7">
            <w:pPr>
              <w:spacing w:line="360" w:lineRule="auto"/>
              <w:ind w:firstLine="48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上岗执业或职业资格证明</w:t>
            </w:r>
          </w:p>
        </w:tc>
      </w:tr>
      <w:tr w14:paraId="0D5AD0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continue"/>
            <w:vAlign w:val="center"/>
          </w:tcPr>
          <w:p w14:paraId="54002E85">
            <w:pPr>
              <w:spacing w:line="360" w:lineRule="auto"/>
              <w:ind w:firstLine="480"/>
              <w:jc w:val="center"/>
              <w:rPr>
                <w:rFonts w:ascii="宋体" w:hAnsi="宋体"/>
                <w:color w:val="000000" w:themeColor="text1"/>
                <w:szCs w:val="21"/>
                <w:highlight w:val="none"/>
                <w14:textFill>
                  <w14:solidFill>
                    <w14:schemeClr w14:val="tx1"/>
                  </w14:solidFill>
                </w14:textFill>
              </w:rPr>
            </w:pPr>
          </w:p>
        </w:tc>
        <w:tc>
          <w:tcPr>
            <w:tcW w:w="1035" w:type="dxa"/>
            <w:vMerge w:val="continue"/>
            <w:vAlign w:val="center"/>
          </w:tcPr>
          <w:p w14:paraId="39E5CBF5">
            <w:pPr>
              <w:spacing w:line="360" w:lineRule="auto"/>
              <w:ind w:firstLine="480"/>
              <w:jc w:val="center"/>
              <w:rPr>
                <w:rFonts w:ascii="宋体" w:hAnsi="宋体"/>
                <w:color w:val="000000" w:themeColor="text1"/>
                <w:szCs w:val="21"/>
                <w:highlight w:val="none"/>
                <w14:textFill>
                  <w14:solidFill>
                    <w14:schemeClr w14:val="tx1"/>
                  </w14:solidFill>
                </w14:textFill>
              </w:rPr>
            </w:pPr>
          </w:p>
        </w:tc>
        <w:tc>
          <w:tcPr>
            <w:tcW w:w="992" w:type="dxa"/>
            <w:vMerge w:val="continue"/>
            <w:vAlign w:val="center"/>
          </w:tcPr>
          <w:p w14:paraId="48A86878">
            <w:pPr>
              <w:spacing w:line="360" w:lineRule="auto"/>
              <w:ind w:firstLine="480"/>
              <w:jc w:val="center"/>
              <w:rPr>
                <w:rFonts w:ascii="宋体" w:hAnsi="宋体"/>
                <w:color w:val="000000" w:themeColor="text1"/>
                <w:szCs w:val="21"/>
                <w:highlight w:val="none"/>
                <w14:textFill>
                  <w14:solidFill>
                    <w14:schemeClr w14:val="tx1"/>
                  </w14:solidFill>
                </w14:textFill>
              </w:rPr>
            </w:pPr>
          </w:p>
        </w:tc>
        <w:tc>
          <w:tcPr>
            <w:tcW w:w="1134" w:type="dxa"/>
            <w:vMerge w:val="continue"/>
            <w:vAlign w:val="center"/>
          </w:tcPr>
          <w:p w14:paraId="17E0D5C2">
            <w:pPr>
              <w:spacing w:line="360" w:lineRule="auto"/>
              <w:ind w:firstLine="480"/>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2F528CA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证书名称</w:t>
            </w:r>
          </w:p>
        </w:tc>
        <w:tc>
          <w:tcPr>
            <w:tcW w:w="1744" w:type="dxa"/>
            <w:vAlign w:val="center"/>
          </w:tcPr>
          <w:p w14:paraId="288D5FC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证号</w:t>
            </w:r>
          </w:p>
        </w:tc>
        <w:tc>
          <w:tcPr>
            <w:tcW w:w="704" w:type="dxa"/>
            <w:vAlign w:val="center"/>
          </w:tcPr>
          <w:p w14:paraId="5794195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w:t>
            </w:r>
          </w:p>
        </w:tc>
      </w:tr>
      <w:tr w14:paraId="34F896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restart"/>
            <w:vAlign w:val="center"/>
          </w:tcPr>
          <w:p w14:paraId="19101C8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w:t>
            </w:r>
          </w:p>
        </w:tc>
        <w:tc>
          <w:tcPr>
            <w:tcW w:w="1035" w:type="dxa"/>
            <w:vMerge w:val="restart"/>
            <w:vAlign w:val="center"/>
          </w:tcPr>
          <w:p w14:paraId="1322D739">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63E8E3FD">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4E2F08C2">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7D31D37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建造师注册证书</w:t>
            </w:r>
          </w:p>
        </w:tc>
        <w:tc>
          <w:tcPr>
            <w:tcW w:w="1744" w:type="dxa"/>
            <w:vAlign w:val="center"/>
          </w:tcPr>
          <w:p w14:paraId="2F0F0CF0">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368BCADA">
            <w:pPr>
              <w:spacing w:line="360" w:lineRule="auto"/>
              <w:jc w:val="center"/>
              <w:rPr>
                <w:rFonts w:ascii="宋体" w:hAnsi="宋体"/>
                <w:color w:val="000000" w:themeColor="text1"/>
                <w:szCs w:val="21"/>
                <w:highlight w:val="none"/>
                <w14:textFill>
                  <w14:solidFill>
                    <w14:schemeClr w14:val="tx1"/>
                  </w14:solidFill>
                </w14:textFill>
              </w:rPr>
            </w:pPr>
          </w:p>
        </w:tc>
      </w:tr>
      <w:tr w14:paraId="0CF7FD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continue"/>
            <w:vAlign w:val="center"/>
          </w:tcPr>
          <w:p w14:paraId="66ABA212">
            <w:pPr>
              <w:spacing w:line="360" w:lineRule="auto"/>
              <w:jc w:val="center"/>
              <w:rPr>
                <w:rFonts w:ascii="宋体" w:hAnsi="宋体"/>
                <w:color w:val="000000" w:themeColor="text1"/>
                <w:szCs w:val="21"/>
                <w:highlight w:val="none"/>
                <w14:textFill>
                  <w14:solidFill>
                    <w14:schemeClr w14:val="tx1"/>
                  </w14:solidFill>
                </w14:textFill>
              </w:rPr>
            </w:pPr>
          </w:p>
        </w:tc>
        <w:tc>
          <w:tcPr>
            <w:tcW w:w="1035" w:type="dxa"/>
            <w:vMerge w:val="continue"/>
            <w:vAlign w:val="center"/>
          </w:tcPr>
          <w:p w14:paraId="66B0232C">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35EA6E20">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1C4BA0D6">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13505E0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安全生产考核合格证书</w:t>
            </w:r>
          </w:p>
        </w:tc>
        <w:tc>
          <w:tcPr>
            <w:tcW w:w="1744" w:type="dxa"/>
            <w:vAlign w:val="center"/>
          </w:tcPr>
          <w:p w14:paraId="72CF15F2">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24D61B41">
            <w:pPr>
              <w:spacing w:line="360" w:lineRule="auto"/>
              <w:jc w:val="center"/>
              <w:rPr>
                <w:rFonts w:ascii="宋体" w:hAnsi="宋体"/>
                <w:color w:val="000000" w:themeColor="text1"/>
                <w:szCs w:val="21"/>
                <w:highlight w:val="none"/>
                <w14:textFill>
                  <w14:solidFill>
                    <w14:schemeClr w14:val="tx1"/>
                  </w14:solidFill>
                </w14:textFill>
              </w:rPr>
            </w:pPr>
          </w:p>
        </w:tc>
      </w:tr>
      <w:tr w14:paraId="7EB639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Align w:val="center"/>
          </w:tcPr>
          <w:p w14:paraId="654E935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项目技术负责人</w:t>
            </w:r>
          </w:p>
        </w:tc>
        <w:tc>
          <w:tcPr>
            <w:tcW w:w="1035" w:type="dxa"/>
            <w:vAlign w:val="center"/>
          </w:tcPr>
          <w:p w14:paraId="2D3109CA">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70666418">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4FD80E4">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01A29DD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职称证书</w:t>
            </w:r>
          </w:p>
        </w:tc>
        <w:tc>
          <w:tcPr>
            <w:tcW w:w="1744" w:type="dxa"/>
            <w:vAlign w:val="center"/>
          </w:tcPr>
          <w:p w14:paraId="5B48B0CE">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39797A9D">
            <w:pPr>
              <w:spacing w:line="360" w:lineRule="auto"/>
              <w:jc w:val="center"/>
              <w:rPr>
                <w:rFonts w:ascii="宋体" w:hAnsi="宋体"/>
                <w:color w:val="000000" w:themeColor="text1"/>
                <w:szCs w:val="21"/>
                <w:highlight w:val="none"/>
                <w14:textFill>
                  <w14:solidFill>
                    <w14:schemeClr w14:val="tx1"/>
                  </w14:solidFill>
                </w14:textFill>
              </w:rPr>
            </w:pPr>
          </w:p>
        </w:tc>
      </w:tr>
      <w:tr w14:paraId="2EC88B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restart"/>
            <w:vAlign w:val="center"/>
          </w:tcPr>
          <w:p w14:paraId="27B887A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安全员</w:t>
            </w:r>
          </w:p>
        </w:tc>
        <w:tc>
          <w:tcPr>
            <w:tcW w:w="1035" w:type="dxa"/>
            <w:vAlign w:val="center"/>
          </w:tcPr>
          <w:p w14:paraId="1D207512">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20A15E72">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8017B46">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6E608E7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安全生产考核合格证书</w:t>
            </w:r>
          </w:p>
        </w:tc>
        <w:tc>
          <w:tcPr>
            <w:tcW w:w="1744" w:type="dxa"/>
            <w:vAlign w:val="center"/>
          </w:tcPr>
          <w:p w14:paraId="1903BAEF">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3ED388DF">
            <w:pPr>
              <w:spacing w:line="360" w:lineRule="auto"/>
              <w:jc w:val="center"/>
              <w:rPr>
                <w:rFonts w:ascii="宋体" w:hAnsi="宋体"/>
                <w:color w:val="000000" w:themeColor="text1"/>
                <w:szCs w:val="21"/>
                <w:highlight w:val="none"/>
                <w14:textFill>
                  <w14:solidFill>
                    <w14:schemeClr w14:val="tx1"/>
                  </w14:solidFill>
                </w14:textFill>
              </w:rPr>
            </w:pPr>
          </w:p>
        </w:tc>
      </w:tr>
      <w:tr w14:paraId="29FD1C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continue"/>
            <w:vAlign w:val="center"/>
          </w:tcPr>
          <w:p w14:paraId="34E780E2">
            <w:pPr>
              <w:spacing w:line="360" w:lineRule="auto"/>
              <w:jc w:val="center"/>
              <w:rPr>
                <w:rFonts w:ascii="宋体" w:hAnsi="宋体"/>
                <w:color w:val="000000" w:themeColor="text1"/>
                <w:szCs w:val="21"/>
                <w:highlight w:val="none"/>
                <w14:textFill>
                  <w14:solidFill>
                    <w14:schemeClr w14:val="tx1"/>
                  </w14:solidFill>
                </w14:textFill>
              </w:rPr>
            </w:pPr>
          </w:p>
        </w:tc>
        <w:tc>
          <w:tcPr>
            <w:tcW w:w="1035" w:type="dxa"/>
            <w:vAlign w:val="center"/>
          </w:tcPr>
          <w:p w14:paraId="6440502A">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5F7AE313">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3B3C0ED7">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18FBD4B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安全生产考核合格证书</w:t>
            </w:r>
          </w:p>
        </w:tc>
        <w:tc>
          <w:tcPr>
            <w:tcW w:w="1744" w:type="dxa"/>
            <w:vAlign w:val="center"/>
          </w:tcPr>
          <w:p w14:paraId="510270A5">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4C31F4A2">
            <w:pPr>
              <w:spacing w:line="360" w:lineRule="auto"/>
              <w:jc w:val="center"/>
              <w:rPr>
                <w:rFonts w:ascii="宋体" w:hAnsi="宋体"/>
                <w:color w:val="000000" w:themeColor="text1"/>
                <w:szCs w:val="21"/>
                <w:highlight w:val="none"/>
                <w14:textFill>
                  <w14:solidFill>
                    <w14:schemeClr w14:val="tx1"/>
                  </w14:solidFill>
                </w14:textFill>
              </w:rPr>
            </w:pPr>
          </w:p>
        </w:tc>
      </w:tr>
      <w:tr w14:paraId="7951C9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Merge w:val="continue"/>
            <w:vAlign w:val="center"/>
          </w:tcPr>
          <w:p w14:paraId="36A2B51D">
            <w:pPr>
              <w:spacing w:line="360" w:lineRule="auto"/>
              <w:jc w:val="center"/>
              <w:rPr>
                <w:rFonts w:ascii="宋体" w:hAnsi="宋体"/>
                <w:color w:val="000000" w:themeColor="text1"/>
                <w:szCs w:val="21"/>
                <w:highlight w:val="none"/>
                <w14:textFill>
                  <w14:solidFill>
                    <w14:schemeClr w14:val="tx1"/>
                  </w14:solidFill>
                </w14:textFill>
              </w:rPr>
            </w:pPr>
          </w:p>
        </w:tc>
        <w:tc>
          <w:tcPr>
            <w:tcW w:w="1035" w:type="dxa"/>
            <w:vAlign w:val="center"/>
          </w:tcPr>
          <w:p w14:paraId="35741BB1">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222C5923">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4A2C4A87">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519ACEC9">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安全生产考核合格证书</w:t>
            </w:r>
          </w:p>
        </w:tc>
        <w:tc>
          <w:tcPr>
            <w:tcW w:w="1744" w:type="dxa"/>
            <w:vAlign w:val="center"/>
          </w:tcPr>
          <w:p w14:paraId="22045D3D">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17ED2DFE">
            <w:pPr>
              <w:spacing w:line="360" w:lineRule="auto"/>
              <w:jc w:val="center"/>
              <w:rPr>
                <w:rFonts w:ascii="宋体" w:hAnsi="宋体"/>
                <w:color w:val="000000" w:themeColor="text1"/>
                <w:szCs w:val="21"/>
                <w:highlight w:val="none"/>
                <w14:textFill>
                  <w14:solidFill>
                    <w14:schemeClr w14:val="tx1"/>
                  </w14:solidFill>
                </w14:textFill>
              </w:rPr>
            </w:pPr>
          </w:p>
        </w:tc>
      </w:tr>
      <w:tr w14:paraId="0ABB81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12" w:type="dxa"/>
            <w:vAlign w:val="center"/>
          </w:tcPr>
          <w:p w14:paraId="20AFA8AD">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035" w:type="dxa"/>
            <w:vAlign w:val="center"/>
          </w:tcPr>
          <w:p w14:paraId="342D5AB9">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43F8DE35">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26AE7A5B">
            <w:pPr>
              <w:spacing w:line="360" w:lineRule="auto"/>
              <w:jc w:val="center"/>
              <w:rPr>
                <w:rFonts w:ascii="宋体" w:hAnsi="宋体"/>
                <w:color w:val="000000" w:themeColor="text1"/>
                <w:szCs w:val="21"/>
                <w:highlight w:val="none"/>
                <w14:textFill>
                  <w14:solidFill>
                    <w14:schemeClr w14:val="tx1"/>
                  </w14:solidFill>
                </w14:textFill>
              </w:rPr>
            </w:pPr>
          </w:p>
        </w:tc>
        <w:tc>
          <w:tcPr>
            <w:tcW w:w="2367" w:type="dxa"/>
            <w:vAlign w:val="center"/>
          </w:tcPr>
          <w:p w14:paraId="3A64FA64">
            <w:pPr>
              <w:spacing w:line="360" w:lineRule="auto"/>
              <w:jc w:val="center"/>
              <w:rPr>
                <w:rFonts w:ascii="宋体" w:hAnsi="宋体"/>
                <w:color w:val="000000" w:themeColor="text1"/>
                <w:szCs w:val="21"/>
                <w:highlight w:val="none"/>
                <w14:textFill>
                  <w14:solidFill>
                    <w14:schemeClr w14:val="tx1"/>
                  </w14:solidFill>
                </w14:textFill>
              </w:rPr>
            </w:pPr>
          </w:p>
        </w:tc>
        <w:tc>
          <w:tcPr>
            <w:tcW w:w="1744" w:type="dxa"/>
            <w:vAlign w:val="center"/>
          </w:tcPr>
          <w:p w14:paraId="5DFC5FF5">
            <w:pPr>
              <w:spacing w:line="360" w:lineRule="auto"/>
              <w:jc w:val="center"/>
              <w:rPr>
                <w:rFonts w:ascii="宋体" w:hAnsi="宋体"/>
                <w:color w:val="000000" w:themeColor="text1"/>
                <w:szCs w:val="21"/>
                <w:highlight w:val="none"/>
                <w14:textFill>
                  <w14:solidFill>
                    <w14:schemeClr w14:val="tx1"/>
                  </w14:solidFill>
                </w14:textFill>
              </w:rPr>
            </w:pPr>
          </w:p>
        </w:tc>
        <w:tc>
          <w:tcPr>
            <w:tcW w:w="704" w:type="dxa"/>
            <w:vAlign w:val="center"/>
          </w:tcPr>
          <w:p w14:paraId="530AC9F4">
            <w:pPr>
              <w:spacing w:line="360" w:lineRule="auto"/>
              <w:jc w:val="center"/>
              <w:rPr>
                <w:rFonts w:ascii="宋体" w:hAnsi="宋体"/>
                <w:color w:val="000000" w:themeColor="text1"/>
                <w:szCs w:val="21"/>
                <w:highlight w:val="none"/>
                <w14:textFill>
                  <w14:solidFill>
                    <w14:schemeClr w14:val="tx1"/>
                  </w14:solidFill>
                </w14:textFill>
              </w:rPr>
            </w:pPr>
          </w:p>
        </w:tc>
      </w:tr>
      <w:tr w14:paraId="07082F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688" w:type="dxa"/>
            <w:gridSpan w:val="7"/>
          </w:tcPr>
          <w:p w14:paraId="26AA39B5">
            <w:pPr>
              <w:spacing w:line="360" w:lineRule="auto"/>
              <w:ind w:firstLine="56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一旦我单位中标，我方保证上述填报内容真实，若不真实，愿按有关规定接受处理并承担违约责任。</w:t>
            </w:r>
          </w:p>
        </w:tc>
      </w:tr>
    </w:tbl>
    <w:p w14:paraId="420F28F0">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p>
    <w:p w14:paraId="29295E02">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0BC78498">
      <w:pPr>
        <w:spacing w:line="380" w:lineRule="exact"/>
        <w:jc w:val="righ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投标人（或联合体牵头人）：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（盖</w:t>
      </w:r>
      <w:r>
        <w:rPr>
          <w:rFonts w:hint="eastAsia" w:ascii="宋体" w:hAnsi="宋体" w:cs="Times New Roman"/>
          <w:color w:val="000000" w:themeColor="text1"/>
          <w:szCs w:val="21"/>
          <w:highlight w:val="none"/>
          <w:lang w:eastAsia="zh-CN"/>
          <w14:textFill>
            <w14:solidFill>
              <w14:schemeClr w14:val="tx1"/>
            </w14:solidFill>
          </w14:textFill>
        </w:rPr>
        <w:t>公</w:t>
      </w:r>
      <w:r>
        <w:rPr>
          <w:rFonts w:hint="eastAsia" w:ascii="宋体" w:hAnsi="宋体" w:eastAsia="宋体" w:cs="Times New Roman"/>
          <w:color w:val="000000" w:themeColor="text1"/>
          <w:szCs w:val="21"/>
          <w:highlight w:val="none"/>
          <w14:textFill>
            <w14:solidFill>
              <w14:schemeClr w14:val="tx1"/>
            </w14:solidFill>
          </w14:textFill>
        </w:rPr>
        <w:t>章）</w:t>
      </w:r>
    </w:p>
    <w:p w14:paraId="2EE081B1">
      <w:pPr>
        <w:spacing w:line="380" w:lineRule="exact"/>
        <w:jc w:val="righ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日</w:t>
      </w:r>
    </w:p>
    <w:p w14:paraId="2C73CC69">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2469463">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说明：投标人根据自己单位的实际情况对上述表格进行调整，并于本表后附所有的证明材料。</w:t>
      </w:r>
    </w:p>
    <w:p w14:paraId="41AC3029">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E89B7AC">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07E2DCF">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1CFBA906">
      <w:pPr>
        <w:autoSpaceDE w:val="0"/>
        <w:autoSpaceDN w:val="0"/>
        <w:adjustRightInd w:val="0"/>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0"/>
          <w:szCs w:val="30"/>
          <w:highlight w:val="none"/>
          <w14:textFill>
            <w14:solidFill>
              <w14:schemeClr w14:val="tx1"/>
            </w14:solidFill>
          </w14:textFill>
        </w:rPr>
        <w:t>施工</w:t>
      </w:r>
      <w:r>
        <w:rPr>
          <w:rFonts w:hint="eastAsia" w:ascii="宋体" w:hAnsi="宋体" w:cs="Times New Roman"/>
          <w:b/>
          <w:bCs/>
          <w:color w:val="000000" w:themeColor="text1"/>
          <w:sz w:val="30"/>
          <w:szCs w:val="30"/>
          <w:highlight w:val="none"/>
          <w:lang w:eastAsia="zh-CN"/>
          <w14:textFill>
            <w14:solidFill>
              <w14:schemeClr w14:val="tx1"/>
            </w14:solidFill>
          </w14:textFill>
        </w:rPr>
        <w:t>项目</w:t>
      </w:r>
      <w:r>
        <w:rPr>
          <w:rFonts w:hint="eastAsia" w:ascii="宋体" w:hAnsi="宋体" w:eastAsia="宋体" w:cs="Times New Roman"/>
          <w:b/>
          <w:bCs/>
          <w:color w:val="000000" w:themeColor="text1"/>
          <w:sz w:val="30"/>
          <w:szCs w:val="30"/>
          <w:highlight w:val="none"/>
          <w14:textFill>
            <w14:solidFill>
              <w14:schemeClr w14:val="tx1"/>
            </w14:solidFill>
          </w14:textFill>
        </w:rPr>
        <w:t>负责人和项目技术负责人的签名确认表</w:t>
      </w:r>
    </w:p>
    <w:p w14:paraId="0EB74FB4">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1ACC6063">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本人姓名：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，性别：</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，身份证证号：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，已认真阅读</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val="en-US" w:eastAsia="zh-CN"/>
          <w14:textFill>
            <w14:solidFill>
              <w14:schemeClr w14:val="tx1"/>
            </w14:solidFill>
          </w14:textFill>
        </w:rPr>
        <w:t xml:space="preserve"> 郁南县城区第二污水处理厂及管网工程（一期）采购施工总承包  </w:t>
      </w:r>
      <w:r>
        <w:rPr>
          <w:rFonts w:hint="eastAsia" w:ascii="宋体" w:hAnsi="宋体"/>
          <w:color w:val="000000" w:themeColor="text1"/>
          <w:szCs w:val="21"/>
          <w:highlight w:val="none"/>
          <w14:textFill>
            <w14:solidFill>
              <w14:schemeClr w14:val="tx1"/>
            </w14:solidFill>
          </w14:textFill>
        </w:rPr>
        <w:t>招标文件的投标须知、合同条款、工程建设标准及其他有关文件，愿意在合法合规的前提下，担任</w:t>
      </w:r>
      <w:r>
        <w:rPr>
          <w:rFonts w:hint="eastAsia" w:ascii="宋体" w:hAnsi="宋体"/>
          <w:b/>
          <w:bCs/>
          <w:color w:val="000000" w:themeColor="text1"/>
          <w:szCs w:val="21"/>
          <w:highlight w:val="none"/>
          <w:u w:val="single"/>
          <w14:textFill>
            <w14:solidFill>
              <w14:schemeClr w14:val="tx1"/>
            </w14:solidFill>
          </w14:textFill>
        </w:rPr>
        <w:t>施工项目负责人</w:t>
      </w:r>
      <w:r>
        <w:rPr>
          <w:rFonts w:hint="eastAsia" w:ascii="宋体" w:hAnsi="宋体"/>
          <w:color w:val="000000" w:themeColor="text1"/>
          <w:szCs w:val="21"/>
          <w:highlight w:val="none"/>
          <w14:textFill>
            <w14:solidFill>
              <w14:schemeClr w14:val="tx1"/>
            </w14:solidFill>
          </w14:textFill>
        </w:rPr>
        <w:t>一职，并承担相应的责任。</w:t>
      </w:r>
    </w:p>
    <w:p w14:paraId="0947CF31">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本人姓名：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，性别：</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，身份证证号：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，已认真阅读</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val="en-US" w:eastAsia="zh-CN"/>
          <w14:textFill>
            <w14:solidFill>
              <w14:schemeClr w14:val="tx1"/>
            </w14:solidFill>
          </w14:textFill>
        </w:rPr>
        <w:t xml:space="preserve"> 郁南县城区第二污水处理厂及管网工程（一期）采购施工总承包  </w:t>
      </w:r>
      <w:r>
        <w:rPr>
          <w:rFonts w:hint="eastAsia" w:ascii="宋体" w:hAnsi="宋体"/>
          <w:color w:val="000000" w:themeColor="text1"/>
          <w:szCs w:val="21"/>
          <w:highlight w:val="none"/>
          <w14:textFill>
            <w14:solidFill>
              <w14:schemeClr w14:val="tx1"/>
            </w14:solidFill>
          </w14:textFill>
        </w:rPr>
        <w:t>招标文件的投标须知、合同条款、工程建设标准及其他有关文件，愿意在合法合规的前提下，担任</w:t>
      </w:r>
      <w:r>
        <w:rPr>
          <w:rFonts w:hint="eastAsia" w:ascii="宋体" w:hAnsi="宋体"/>
          <w:b/>
          <w:bCs/>
          <w:color w:val="000000" w:themeColor="text1"/>
          <w:szCs w:val="21"/>
          <w:highlight w:val="none"/>
          <w:u w:val="single"/>
          <w14:textFill>
            <w14:solidFill>
              <w14:schemeClr w14:val="tx1"/>
            </w14:solidFill>
          </w14:textFill>
        </w:rPr>
        <w:t>项目技术负责人</w:t>
      </w:r>
      <w:r>
        <w:rPr>
          <w:rFonts w:hint="eastAsia" w:ascii="宋体" w:hAnsi="宋体"/>
          <w:color w:val="000000" w:themeColor="text1"/>
          <w:szCs w:val="21"/>
          <w:highlight w:val="none"/>
          <w14:textFill>
            <w14:solidFill>
              <w14:schemeClr w14:val="tx1"/>
            </w14:solidFill>
          </w14:textFill>
        </w:rPr>
        <w:t>一职，并承担相应的责任。</w:t>
      </w:r>
    </w:p>
    <w:p w14:paraId="1A2F226E">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特此说明！</w:t>
      </w:r>
    </w:p>
    <w:p w14:paraId="4F784FE5">
      <w:pPr>
        <w:spacing w:line="480" w:lineRule="auto"/>
        <w:ind w:firstLine="420" w:firstLineChars="200"/>
        <w:rPr>
          <w:rFonts w:ascii="宋体" w:hAnsi="宋体"/>
          <w:color w:val="000000" w:themeColor="text1"/>
          <w:szCs w:val="21"/>
          <w:highlight w:val="none"/>
          <w14:textFill>
            <w14:solidFill>
              <w14:schemeClr w14:val="tx1"/>
            </w14:solidFill>
          </w14:textFill>
        </w:rPr>
      </w:pPr>
    </w:p>
    <w:p w14:paraId="46F4AB6E">
      <w:pPr>
        <w:spacing w:line="480" w:lineRule="auto"/>
        <w:ind w:firstLine="420" w:firstLineChars="200"/>
        <w:rPr>
          <w:rFonts w:ascii="宋体" w:hAnsi="宋体"/>
          <w:color w:val="000000" w:themeColor="text1"/>
          <w:szCs w:val="21"/>
          <w:highlight w:val="none"/>
          <w14:textFill>
            <w14:solidFill>
              <w14:schemeClr w14:val="tx1"/>
            </w14:solidFill>
          </w14:textFill>
        </w:rPr>
      </w:pPr>
    </w:p>
    <w:p w14:paraId="2D1971EF">
      <w:pPr>
        <w:autoSpaceDE w:val="0"/>
        <w:autoSpaceDN w:val="0"/>
        <w:adjustRightInd w:val="0"/>
        <w:spacing w:line="480" w:lineRule="auto"/>
        <w:ind w:firstLine="2835" w:firstLineChars="135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投标人（或联合体牵头人）：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（盖公章）</w:t>
      </w:r>
    </w:p>
    <w:p w14:paraId="6577BF70">
      <w:pPr>
        <w:spacing w:line="480" w:lineRule="auto"/>
        <w:ind w:firstLine="2835" w:firstLineChars="13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w:t>
      </w:r>
      <w:r>
        <w:rPr>
          <w:rFonts w:ascii="宋体" w:hAnsi="宋体" w:cs="宋体"/>
          <w:color w:val="000000" w:themeColor="text1"/>
          <w:kern w:val="0"/>
          <w:szCs w:val="21"/>
          <w:highlight w:val="none"/>
          <w14:textFill>
            <w14:solidFill>
              <w14:schemeClr w14:val="tx1"/>
            </w14:solidFill>
          </w14:textFill>
        </w:rPr>
        <w:t>项目负责人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w:t>
      </w:r>
    </w:p>
    <w:p w14:paraId="3E82362F">
      <w:pPr>
        <w:spacing w:line="480" w:lineRule="auto"/>
        <w:ind w:firstLine="2835" w:firstLineChars="135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项目技术负责人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w:t>
      </w:r>
    </w:p>
    <w:p w14:paraId="2455148E">
      <w:pPr>
        <w:spacing w:line="480" w:lineRule="auto"/>
        <w:ind w:firstLine="2835" w:firstLineChars="135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期：</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A5C81CB">
      <w:pPr>
        <w:spacing w:line="480" w:lineRule="auto"/>
        <w:ind w:firstLine="3826" w:firstLineChars="1822"/>
        <w:rPr>
          <w:rFonts w:ascii="宋体" w:hAnsi="宋体"/>
          <w:color w:val="000000" w:themeColor="text1"/>
          <w:szCs w:val="21"/>
          <w:highlight w:val="none"/>
          <w14:textFill>
            <w14:solidFill>
              <w14:schemeClr w14:val="tx1"/>
            </w14:solidFill>
          </w14:textFill>
        </w:rPr>
      </w:pPr>
    </w:p>
    <w:p w14:paraId="72971853">
      <w:pPr>
        <w:spacing w:line="360" w:lineRule="auto"/>
        <w:ind w:right="-143" w:rightChars="-68"/>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注：于本表后附负责人二代身份证正反面复印件或扫描件。此表由投标单位根据实际情况填写，必须由对应的负责人签字确认。</w:t>
      </w:r>
    </w:p>
    <w:p w14:paraId="2FF47B2C">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2DFD428A">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27F15974">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03F9A94C">
      <w:pPr>
        <w:autoSpaceDE w:val="0"/>
        <w:autoSpaceDN w:val="0"/>
        <w:adjustRightInd w:val="0"/>
        <w:spacing w:line="360" w:lineRule="auto"/>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五、投标人的其他评审情况表</w:t>
      </w:r>
    </w:p>
    <w:p w14:paraId="56F914AE">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投标人根据“第三章 评标办法”自行编制格式。</w:t>
      </w:r>
    </w:p>
    <w:p w14:paraId="08127FE6">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651D75B">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CC60D2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A237F92">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631B8AB">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729820EC">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D1DCFFD">
      <w:pPr>
        <w:spacing w:line="380" w:lineRule="exact"/>
        <w:jc w:val="both"/>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投标人（或联合体牵头人）：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（盖</w:t>
      </w:r>
      <w:r>
        <w:rPr>
          <w:rFonts w:hint="eastAsia" w:ascii="宋体" w:hAnsi="宋体" w:cs="Times New Roman"/>
          <w:color w:val="000000" w:themeColor="text1"/>
          <w:szCs w:val="21"/>
          <w:highlight w:val="none"/>
          <w:lang w:eastAsia="zh-CN"/>
          <w14:textFill>
            <w14:solidFill>
              <w14:schemeClr w14:val="tx1"/>
            </w14:solidFill>
          </w14:textFill>
        </w:rPr>
        <w:t>公</w:t>
      </w:r>
      <w:r>
        <w:rPr>
          <w:rFonts w:hint="eastAsia" w:ascii="宋体" w:hAnsi="宋体" w:eastAsia="宋体" w:cs="Times New Roman"/>
          <w:color w:val="000000" w:themeColor="text1"/>
          <w:szCs w:val="21"/>
          <w:highlight w:val="none"/>
          <w14:textFill>
            <w14:solidFill>
              <w14:schemeClr w14:val="tx1"/>
            </w14:solidFill>
          </w14:textFill>
        </w:rPr>
        <w:t>章）</w:t>
      </w:r>
    </w:p>
    <w:p w14:paraId="2DF35E6F">
      <w:pPr>
        <w:spacing w:line="380" w:lineRule="exact"/>
        <w:jc w:val="both"/>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日</w:t>
      </w:r>
    </w:p>
    <w:p w14:paraId="15FADFA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770416A">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1CBB9E2A">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说明：所有证明材料均须在本表后附上。</w:t>
      </w:r>
    </w:p>
    <w:p w14:paraId="1AB5D1B0">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4FB9DA8">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52F7D86">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0FD2EB77">
      <w:pPr>
        <w:autoSpaceDE w:val="0"/>
        <w:autoSpaceDN w:val="0"/>
        <w:adjustRightInd w:val="0"/>
        <w:spacing w:line="360" w:lineRule="auto"/>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六、需要提供的投标资料</w:t>
      </w:r>
    </w:p>
    <w:tbl>
      <w:tblPr>
        <w:tblStyle w:val="5"/>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854"/>
      </w:tblGrid>
      <w:tr w14:paraId="1E648A93">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893" w:hRule="atLeast"/>
        </w:trPr>
        <w:tc>
          <w:tcPr>
            <w:tcW w:w="9854" w:type="dxa"/>
            <w:noWrap w:val="0"/>
            <w:vAlign w:val="top"/>
          </w:tcPr>
          <w:p w14:paraId="265C534B">
            <w:pPr>
              <w:pStyle w:val="3"/>
              <w:keepNext w:val="0"/>
              <w:keepLines w:val="0"/>
              <w:pageBreakBefore w:val="0"/>
              <w:kinsoku/>
              <w:wordWrap/>
              <w:overflowPunct/>
              <w:topLinePunct w:val="0"/>
              <w:autoSpaceDE/>
              <w:autoSpaceDN/>
              <w:bidi w:val="0"/>
              <w:adjustRightInd/>
              <w:spacing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需要提供的其他投标资料</w:t>
            </w:r>
            <w:r>
              <w:rPr>
                <w:rFonts w:hint="eastAsia" w:ascii="宋体" w:hAnsi="宋体" w:cs="宋体"/>
                <w:color w:val="000000" w:themeColor="text1"/>
                <w:sz w:val="21"/>
                <w:szCs w:val="21"/>
                <w:highlight w:val="none"/>
                <w14:textFill>
                  <w14:solidFill>
                    <w14:schemeClr w14:val="tx1"/>
                  </w14:solidFill>
                </w14:textFill>
              </w:rPr>
              <w:t>：</w:t>
            </w:r>
          </w:p>
          <w:p w14:paraId="371F5954">
            <w:pPr>
              <w:keepNext w:val="0"/>
              <w:keepLines w:val="0"/>
              <w:pageBreakBefore w:val="0"/>
              <w:widowControl/>
              <w:kinsoku/>
              <w:wordWrap/>
              <w:overflowPunct/>
              <w:topLinePunct w:val="0"/>
              <w:autoSpaceDE/>
              <w:autoSpaceDN/>
              <w:bidi w:val="0"/>
              <w:adjustRightInd/>
              <w:spacing w:line="360" w:lineRule="auto"/>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（1）有效期内的营业执照</w:t>
            </w:r>
            <w:r>
              <w:rPr>
                <w:rFonts w:hint="eastAsia" w:ascii="宋体" w:hAnsi="宋体" w:cs="宋体"/>
                <w:color w:val="000000" w:themeColor="text1"/>
                <w:kern w:val="0"/>
                <w:sz w:val="21"/>
                <w:szCs w:val="21"/>
                <w:highlight w:val="none"/>
                <w:lang w:bidi="ar"/>
                <w14:textFill>
                  <w14:solidFill>
                    <w14:schemeClr w14:val="tx1"/>
                  </w14:solidFill>
                </w14:textFill>
              </w:rPr>
              <w:t>(若组成联合体，则联合体各方均需提供)</w:t>
            </w:r>
            <w:r>
              <w:rPr>
                <w:rFonts w:hint="eastAsia" w:ascii="宋体" w:hAnsi="宋体" w:cs="宋体"/>
                <w:color w:val="000000" w:themeColor="text1"/>
                <w:sz w:val="21"/>
                <w:szCs w:val="21"/>
                <w:highlight w:val="none"/>
                <w14:textFill>
                  <w14:solidFill>
                    <w14:schemeClr w14:val="tx1"/>
                  </w14:solidFill>
                </w14:textFill>
              </w:rPr>
              <w:t>。</w:t>
            </w:r>
          </w:p>
          <w:p w14:paraId="74CB20E9">
            <w:pPr>
              <w:pStyle w:val="3"/>
              <w:keepNext w:val="0"/>
              <w:keepLines w:val="0"/>
              <w:pageBreakBefore w:val="0"/>
              <w:kinsoku/>
              <w:wordWrap/>
              <w:overflowPunct/>
              <w:topLinePunct w:val="0"/>
              <w:autoSpaceDE/>
              <w:autoSpaceDN/>
              <w:bidi w:val="0"/>
              <w:adjustRightInd/>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（2）有效期内的资质证书</w:t>
            </w:r>
            <w:r>
              <w:rPr>
                <w:rFonts w:hint="eastAsia" w:ascii="宋体" w:hAnsi="宋体" w:cs="宋体"/>
                <w:color w:val="000000" w:themeColor="text1"/>
                <w:kern w:val="0"/>
                <w:sz w:val="21"/>
                <w:szCs w:val="21"/>
                <w:highlight w:val="none"/>
                <w:lang w:bidi="ar"/>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联合体参加投标的</w:t>
            </w:r>
            <w:r>
              <w:rPr>
                <w:rFonts w:hint="eastAsia" w:ascii="宋体" w:hAnsi="宋体" w:cs="宋体"/>
                <w:color w:val="000000" w:themeColor="text1"/>
                <w:kern w:val="0"/>
                <w:sz w:val="21"/>
                <w:szCs w:val="21"/>
                <w:highlight w:val="none"/>
                <w:lang w:bidi="ar"/>
                <w14:textFill>
                  <w14:solidFill>
                    <w14:schemeClr w14:val="tx1"/>
                  </w14:solidFill>
                </w14:textFill>
              </w:rPr>
              <w:t>，由联合体牵头人提供)</w:t>
            </w:r>
            <w:r>
              <w:rPr>
                <w:rFonts w:hint="eastAsia" w:ascii="宋体" w:hAnsi="宋体" w:cs="宋体"/>
                <w:color w:val="000000" w:themeColor="text1"/>
                <w:sz w:val="21"/>
                <w:szCs w:val="21"/>
                <w:highlight w:val="none"/>
                <w14:textFill>
                  <w14:solidFill>
                    <w14:schemeClr w14:val="tx1"/>
                  </w14:solidFill>
                </w14:textFill>
              </w:rPr>
              <w:t>。</w:t>
            </w:r>
          </w:p>
          <w:p w14:paraId="15BCC61E">
            <w:pPr>
              <w:pStyle w:val="3"/>
              <w:keepNext w:val="0"/>
              <w:keepLines w:val="0"/>
              <w:pageBreakBefore w:val="0"/>
              <w:kinsoku/>
              <w:wordWrap/>
              <w:overflowPunct/>
              <w:topLinePunct w:val="0"/>
              <w:autoSpaceDE/>
              <w:autoSpaceDN/>
              <w:bidi w:val="0"/>
              <w:adjustRightInd/>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（3）有效期内的安全生产许可证（联合体参加投标的，由联合体牵头人提供）。</w:t>
            </w:r>
          </w:p>
          <w:p w14:paraId="475F7A86">
            <w:pPr>
              <w:pStyle w:val="3"/>
              <w:keepNext w:val="0"/>
              <w:keepLines w:val="0"/>
              <w:pageBreakBefore w:val="0"/>
              <w:kinsoku/>
              <w:wordWrap/>
              <w:overflowPunct/>
              <w:topLinePunct w:val="0"/>
              <w:autoSpaceDE/>
              <w:autoSpaceDN/>
              <w:bidi w:val="0"/>
              <w:adjustRightInd/>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投标人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若组成联合体，则联合体各方均需提供)</w:t>
            </w:r>
          </w:p>
          <w:p w14:paraId="3C8321E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cs="宋体" w:eastAsiaTheme="minorEastAsia"/>
                <w:b/>
                <w:bCs/>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广东省以外的投标人须按广东省住房和城乡建设厅（粤建市〔2015〕52号文）的规定，提供在广东建设信息网“进粤企业和人员诚信信息登记平台”专栏关于投标人进粤企业及人员信息录入的网页截图或网页打印件。【联合体投标时，非建筑企业（联合体中负责设备供应成员）及其委派的人员无需办理进粤信息录入。】</w:t>
            </w:r>
          </w:p>
          <w:p w14:paraId="4C78C9B5">
            <w:pPr>
              <w:pStyle w:val="3"/>
              <w:keepNext w:val="0"/>
              <w:keepLines w:val="0"/>
              <w:pageBreakBefore w:val="0"/>
              <w:kinsoku/>
              <w:wordWrap/>
              <w:overflowPunct/>
              <w:topLinePunct w:val="0"/>
              <w:autoSpaceDE/>
              <w:autoSpaceDN/>
              <w:bidi w:val="0"/>
              <w:adjustRightInd/>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投标人（或联合体各成员）没有在“信用中国”网站（http://www.creditchina.gov.cn/)中被列入失信被执行人名单，没有在国家企业信用信息公示系统（www.gsxt.gov.cn）中被列入严重违法失信企业名单的查询结果截图（提供招标公告发布之后在“信用中国”网站及“国家企业信用信息公示系统”网站的查询结果截图。(若组成联合体，则联合体各方均需提供)</w:t>
            </w:r>
          </w:p>
          <w:p w14:paraId="3318B593">
            <w:pPr>
              <w:pStyle w:val="3"/>
              <w:keepNext w:val="0"/>
              <w:keepLines w:val="0"/>
              <w:pageBreakBefore w:val="0"/>
              <w:kinsoku/>
              <w:wordWrap/>
              <w:overflowPunct/>
              <w:topLinePunct w:val="0"/>
              <w:autoSpaceDE/>
              <w:autoSpaceDN/>
              <w:bidi w:val="0"/>
              <w:adjustRightInd/>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）投标保证金的相关凭证；（联合体参加投标的，由联合体牵头人缴纳投标保证金）</w:t>
            </w:r>
            <w:r>
              <w:rPr>
                <w:rFonts w:hint="eastAsia" w:ascii="宋体" w:hAnsi="宋体" w:cs="宋体"/>
                <w:color w:val="000000" w:themeColor="text1"/>
                <w:sz w:val="21"/>
                <w:szCs w:val="21"/>
                <w:highlight w:val="none"/>
                <w:lang w:eastAsia="zh-CN"/>
                <w14:textFill>
                  <w14:solidFill>
                    <w14:schemeClr w14:val="tx1"/>
                  </w14:solidFill>
                </w14:textFill>
              </w:rPr>
              <w:t>。</w:t>
            </w:r>
          </w:p>
          <w:p w14:paraId="046C8145">
            <w:pPr>
              <w:pStyle w:val="3"/>
              <w:keepNext w:val="0"/>
              <w:keepLines w:val="0"/>
              <w:pageBreakBefore w:val="0"/>
              <w:kinsoku/>
              <w:wordWrap/>
              <w:overflowPunct/>
              <w:topLinePunct w:val="0"/>
              <w:autoSpaceDE/>
              <w:autoSpaceDN/>
              <w:bidi w:val="0"/>
              <w:adjustRightInd/>
              <w:spacing w:line="360" w:lineRule="auto"/>
              <w:jc w:val="both"/>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）投标人开户许可证或银行出具基本存款账户证明。</w:t>
            </w:r>
            <w:r>
              <w:rPr>
                <w:rFonts w:hint="eastAsia" w:ascii="宋体" w:hAnsi="宋体" w:cs="宋体"/>
                <w:color w:val="000000" w:themeColor="text1"/>
                <w:kern w:val="0"/>
                <w:sz w:val="21"/>
                <w:szCs w:val="21"/>
                <w:highlight w:val="none"/>
                <w:lang w:bidi="ar"/>
                <w14:textFill>
                  <w14:solidFill>
                    <w14:schemeClr w14:val="tx1"/>
                  </w14:solidFill>
                </w14:textFill>
              </w:rPr>
              <w:t>(若组成联合体，则联合体各方均需提供)</w:t>
            </w:r>
            <w:r>
              <w:rPr>
                <w:rFonts w:hint="eastAsia" w:ascii="宋体" w:hAnsi="宋体" w:cs="宋体"/>
                <w:color w:val="000000" w:themeColor="text1"/>
                <w:kern w:val="0"/>
                <w:sz w:val="21"/>
                <w:szCs w:val="21"/>
                <w:highlight w:val="none"/>
                <w:lang w:eastAsia="zh-CN" w:bidi="ar"/>
                <w14:textFill>
                  <w14:solidFill>
                    <w14:schemeClr w14:val="tx1"/>
                  </w14:solidFill>
                </w14:textFill>
              </w:rPr>
              <w:t>。</w:t>
            </w:r>
          </w:p>
          <w:p w14:paraId="22FCC365">
            <w:pPr>
              <w:pStyle w:val="3"/>
              <w:keepNext w:val="0"/>
              <w:keepLines w:val="0"/>
              <w:pageBreakBefore w:val="0"/>
              <w:kinsoku/>
              <w:wordWrap/>
              <w:overflowPunct/>
              <w:topLinePunct w:val="0"/>
              <w:autoSpaceDE/>
              <w:autoSpaceDN/>
              <w:bidi w:val="0"/>
              <w:adjustRightInd/>
              <w:spacing w:line="360" w:lineRule="auto"/>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投标人没有被列入失信被执行人黑名单，须具备在“中国执行信息公开网”（http://zxgk.court.gov.cn/shixin/）的网页查询截图。(若组成联合体，则联合体各方均需提供)</w:t>
            </w:r>
          </w:p>
          <w:p w14:paraId="7F748A19">
            <w:pPr>
              <w:pStyle w:val="3"/>
              <w:keepNext w:val="0"/>
              <w:keepLines w:val="0"/>
              <w:pageBreakBefore w:val="0"/>
              <w:kinsoku/>
              <w:wordWrap/>
              <w:overflowPunct/>
              <w:topLinePunct w:val="0"/>
              <w:autoSpaceDE/>
              <w:autoSpaceDN/>
              <w:bidi w:val="0"/>
              <w:adjustRightInd/>
              <w:spacing w:line="36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lang w:eastAsia="zh-CN"/>
                <w14:textFill>
                  <w14:solidFill>
                    <w14:schemeClr w14:val="tx1"/>
                  </w14:solidFill>
                </w14:textFill>
              </w:rPr>
              <w:t>）投标人认为还须提供的其他资料。</w:t>
            </w:r>
          </w:p>
        </w:tc>
      </w:tr>
    </w:tbl>
    <w:p w14:paraId="7AE91B97">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p>
    <w:p w14:paraId="7BAB951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A796346">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267F241D">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41CCA7FB">
      <w:pPr>
        <w:spacing w:line="380" w:lineRule="exact"/>
        <w:jc w:val="cente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七、投标人声明函</w:t>
      </w:r>
    </w:p>
    <w:p w14:paraId="4B28BE7B">
      <w:pPr>
        <w:autoSpaceDE w:val="0"/>
        <w:autoSpaceDN w:val="0"/>
        <w:adjustRightInd w:val="0"/>
        <w:spacing w:line="380" w:lineRule="exact"/>
        <w:jc w:val="left"/>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致：</w:t>
      </w:r>
      <w:r>
        <w:rPr>
          <w:rFonts w:hint="eastAsia" w:ascii="宋体" w:hAnsi="宋体" w:cs="宋体"/>
          <w:b/>
          <w:bCs/>
          <w:color w:val="000000" w:themeColor="text1"/>
          <w:kern w:val="0"/>
          <w:szCs w:val="21"/>
          <w:highlight w:val="none"/>
          <w:u w:val="single"/>
          <w:lang w:eastAsia="zh-CN"/>
          <w14:textFill>
            <w14:solidFill>
              <w14:schemeClr w14:val="tx1"/>
            </w14:solidFill>
          </w14:textFill>
        </w:rPr>
        <w:t>郁南县住房和城乡建设局</w:t>
      </w:r>
    </w:p>
    <w:p w14:paraId="05D0B47C">
      <w:pPr>
        <w:autoSpaceDE w:val="0"/>
        <w:autoSpaceDN w:val="0"/>
        <w:adjustRightInd w:val="0"/>
        <w:spacing w:line="38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我公司（或联合体各成员）作为贵单位拟建的</w:t>
      </w:r>
      <w:r>
        <w:rPr>
          <w:rFonts w:hint="eastAsia" w:ascii="宋体" w:hAnsi="宋体" w:cs="宋体"/>
          <w:b/>
          <w:bCs/>
          <w:color w:val="000000" w:themeColor="text1"/>
          <w:kern w:val="0"/>
          <w:szCs w:val="21"/>
          <w:highlight w:val="none"/>
          <w:u w:val="single"/>
          <w:lang w:eastAsia="zh-CN"/>
          <w14:textFill>
            <w14:solidFill>
              <w14:schemeClr w14:val="tx1"/>
            </w14:solidFill>
          </w14:textFill>
        </w:rPr>
        <w:t>郁南县城区第二污水处理厂及管网工程（一期）采购施工总承包</w:t>
      </w:r>
      <w:r>
        <w:rPr>
          <w:rFonts w:hint="eastAsia" w:ascii="宋体" w:hAnsi="宋体" w:cs="宋体"/>
          <w:color w:val="000000" w:themeColor="text1"/>
          <w:kern w:val="0"/>
          <w:szCs w:val="21"/>
          <w:highlight w:val="none"/>
          <w14:textFill>
            <w14:solidFill>
              <w14:schemeClr w14:val="tx1"/>
            </w14:solidFill>
          </w14:textFill>
        </w:rPr>
        <w:t>招标的投标人，</w:t>
      </w:r>
      <w:r>
        <w:rPr>
          <w:rFonts w:hint="eastAsia" w:ascii="宋体" w:hAnsi="宋体"/>
          <w:color w:val="000000" w:themeColor="text1"/>
          <w:szCs w:val="21"/>
          <w:highlight w:val="none"/>
          <w14:textFill>
            <w14:solidFill>
              <w14:schemeClr w14:val="tx1"/>
            </w14:solidFill>
          </w14:textFill>
        </w:rPr>
        <w:t>郑重作出以下承诺：</w:t>
      </w:r>
    </w:p>
    <w:p w14:paraId="6CB2B52C">
      <w:pPr>
        <w:autoSpaceDE w:val="0"/>
        <w:autoSpaceDN w:val="0"/>
        <w:adjustRightInd w:val="0"/>
        <w:spacing w:line="38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一、我公司（或联合体各成员）承诺，</w:t>
      </w:r>
      <w:r>
        <w:rPr>
          <w:rFonts w:hint="eastAsia" w:ascii="宋体" w:hAnsi="宋体"/>
          <w:color w:val="000000" w:themeColor="text1"/>
          <w:szCs w:val="21"/>
          <w:highlight w:val="none"/>
          <w14:textFill>
            <w14:solidFill>
              <w14:schemeClr w14:val="tx1"/>
            </w14:solidFill>
          </w14:textFill>
        </w:rPr>
        <w:t>拟派施工项目负责人不得同时参加两个或两个以上施工项目的投标，如在两个及以上工程项目均中标的，招标人将取消其中标资格。投标人隐瞒中标项目获取中标的，按弄虚作假骗取中标查处。</w:t>
      </w:r>
    </w:p>
    <w:p w14:paraId="177F485F">
      <w:pPr>
        <w:autoSpaceDE w:val="0"/>
        <w:autoSpaceDN w:val="0"/>
        <w:adjustRightInd w:val="0"/>
        <w:spacing w:line="38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二、我公司（或联合体各成员）</w:t>
      </w:r>
      <w:r>
        <w:rPr>
          <w:rFonts w:hint="eastAsia" w:ascii="宋体" w:hAnsi="宋体"/>
          <w:color w:val="000000" w:themeColor="text1"/>
          <w:szCs w:val="21"/>
          <w:highlight w:val="none"/>
          <w14:textFill>
            <w14:solidFill>
              <w14:schemeClr w14:val="tx1"/>
            </w14:solidFill>
          </w14:textFill>
        </w:rPr>
        <w:t>保证投标材料及其后提供的一切材料都是真实的，包括但不仅限于营业执照、资质证书、业绩证明资料、获奖证明资料、人员证书、社保、纳税证明材料等。</w:t>
      </w:r>
      <w:r>
        <w:rPr>
          <w:rFonts w:hint="eastAsia" w:ascii="宋体" w:hAnsi="宋体" w:cs="宋体"/>
          <w:color w:val="000000" w:themeColor="text1"/>
          <w:kern w:val="0"/>
          <w:szCs w:val="21"/>
          <w:highlight w:val="none"/>
          <w14:textFill>
            <w14:solidFill>
              <w14:schemeClr w14:val="tx1"/>
            </w14:solidFill>
          </w14:textFill>
        </w:rPr>
        <w:t>我公司（或联合体各成员）</w:t>
      </w:r>
      <w:r>
        <w:rPr>
          <w:rFonts w:hint="eastAsia" w:ascii="宋体" w:hAnsi="宋体"/>
          <w:color w:val="000000" w:themeColor="text1"/>
          <w:szCs w:val="21"/>
          <w:highlight w:val="none"/>
          <w14:textFill>
            <w14:solidFill>
              <w14:schemeClr w14:val="tx1"/>
            </w14:solidFill>
          </w14:textFill>
        </w:rPr>
        <w:t>同意投标材料及其后提供的一切材料均可对社会公开，接受社会监督。</w:t>
      </w:r>
    </w:p>
    <w:p w14:paraId="7BBF5F22">
      <w:pPr>
        <w:autoSpaceDE w:val="0"/>
        <w:autoSpaceDN w:val="0"/>
        <w:adjustRightInd w:val="0"/>
        <w:spacing w:line="38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我公司（或联合体各成员）</w:t>
      </w:r>
      <w:r>
        <w:rPr>
          <w:rFonts w:hint="eastAsia" w:ascii="宋体" w:hAnsi="宋体"/>
          <w:color w:val="000000" w:themeColor="text1"/>
          <w:szCs w:val="21"/>
          <w:highlight w:val="none"/>
          <w14:textFill>
            <w14:solidFill>
              <w14:schemeClr w14:val="tx1"/>
            </w14:solidFill>
          </w14:textFill>
        </w:rPr>
        <w:t>保证在本项目投标中不与其他单位围标、串标，不出让投标资格，不向招标人或评标委员会成员行贿。</w:t>
      </w:r>
    </w:p>
    <w:p w14:paraId="04D0D997">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w:t>
      </w:r>
      <w:r>
        <w:rPr>
          <w:rFonts w:hint="eastAsia" w:ascii="宋体" w:hAnsi="宋体" w:cs="宋体"/>
          <w:color w:val="000000" w:themeColor="text1"/>
          <w:kern w:val="0"/>
          <w:szCs w:val="21"/>
          <w:highlight w:val="none"/>
          <w14:textFill>
            <w14:solidFill>
              <w14:schemeClr w14:val="tx1"/>
            </w14:solidFill>
          </w14:textFill>
        </w:rPr>
        <w:t>我公司（或联合体各成员）</w:t>
      </w:r>
      <w:r>
        <w:rPr>
          <w:rFonts w:hint="eastAsia" w:ascii="宋体" w:hAnsi="宋体" w:cs="宋体"/>
          <w:color w:val="000000" w:themeColor="text1"/>
          <w:szCs w:val="21"/>
          <w:highlight w:val="none"/>
          <w14:textFill>
            <w14:solidFill>
              <w14:schemeClr w14:val="tx1"/>
            </w14:solidFill>
          </w14:textFill>
        </w:rPr>
        <w:t>近三年没有下列情形之一：</w:t>
      </w:r>
    </w:p>
    <w:p w14:paraId="51237742">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.捏造事实、伪造证明材料投诉；</w:t>
      </w:r>
    </w:p>
    <w:p w14:paraId="7C1B65E8">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.无故放弃中标</w:t>
      </w:r>
      <w:r>
        <w:rPr>
          <w:rFonts w:hint="eastAsia" w:ascii="宋体" w:hAnsi="宋体" w:cs="宋体"/>
          <w:color w:val="000000" w:themeColor="text1"/>
          <w:szCs w:val="21"/>
          <w:highlight w:val="none"/>
          <w14:textFill>
            <w14:solidFill>
              <w14:schemeClr w14:val="tx1"/>
            </w14:solidFill>
          </w14:textFill>
        </w:rPr>
        <w:t>的</w:t>
      </w:r>
      <w:r>
        <w:rPr>
          <w:rFonts w:ascii="宋体" w:hAnsi="宋体" w:cs="宋体"/>
          <w:color w:val="000000" w:themeColor="text1"/>
          <w:szCs w:val="21"/>
          <w:highlight w:val="none"/>
          <w14:textFill>
            <w14:solidFill>
              <w14:schemeClr w14:val="tx1"/>
            </w14:solidFill>
          </w14:textFill>
        </w:rPr>
        <w:t>；</w:t>
      </w:r>
    </w:p>
    <w:p w14:paraId="0C7256F2">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.超越本</w:t>
      </w:r>
      <w:r>
        <w:rPr>
          <w:rFonts w:hint="eastAsia" w:ascii="宋体" w:hAnsi="宋体" w:cs="宋体"/>
          <w:color w:val="000000" w:themeColor="text1"/>
          <w:szCs w:val="21"/>
          <w:highlight w:val="none"/>
          <w14:textFill>
            <w14:solidFill>
              <w14:schemeClr w14:val="tx1"/>
            </w14:solidFill>
          </w14:textFill>
        </w:rPr>
        <w:t>单位</w:t>
      </w:r>
      <w:r>
        <w:rPr>
          <w:rFonts w:ascii="宋体" w:hAnsi="宋体" w:cs="宋体"/>
          <w:color w:val="000000" w:themeColor="text1"/>
          <w:szCs w:val="21"/>
          <w:highlight w:val="none"/>
          <w14:textFill>
            <w14:solidFill>
              <w14:schemeClr w14:val="tx1"/>
            </w14:solidFill>
          </w14:textFill>
        </w:rPr>
        <w:t>资质等级许可的业务范围承揽工程</w:t>
      </w:r>
      <w:r>
        <w:rPr>
          <w:rFonts w:hint="eastAsia" w:ascii="宋体" w:hAnsi="宋体" w:cs="宋体"/>
          <w:color w:val="000000" w:themeColor="text1"/>
          <w:szCs w:val="21"/>
          <w:highlight w:val="none"/>
          <w14:textFill>
            <w14:solidFill>
              <w14:schemeClr w14:val="tx1"/>
            </w14:solidFill>
          </w14:textFill>
        </w:rPr>
        <w:t>，或</w:t>
      </w:r>
      <w:r>
        <w:rPr>
          <w:rFonts w:ascii="宋体" w:hAnsi="宋体" w:cs="宋体"/>
          <w:color w:val="000000" w:themeColor="text1"/>
          <w:szCs w:val="21"/>
          <w:highlight w:val="none"/>
          <w14:textFill>
            <w14:solidFill>
              <w14:schemeClr w14:val="tx1"/>
            </w14:solidFill>
          </w14:textFill>
        </w:rPr>
        <w:t>违法转包、分包工程</w:t>
      </w:r>
      <w:r>
        <w:rPr>
          <w:rFonts w:hint="eastAsia" w:ascii="宋体" w:hAnsi="宋体" w:cs="宋体"/>
          <w:color w:val="000000" w:themeColor="text1"/>
          <w:szCs w:val="21"/>
          <w:highlight w:val="none"/>
          <w14:textFill>
            <w14:solidFill>
              <w14:schemeClr w14:val="tx1"/>
            </w14:solidFill>
          </w14:textFill>
        </w:rPr>
        <w:t>，或</w:t>
      </w:r>
      <w:r>
        <w:rPr>
          <w:rFonts w:ascii="宋体" w:hAnsi="宋体" w:cs="宋体"/>
          <w:color w:val="000000" w:themeColor="text1"/>
          <w:szCs w:val="21"/>
          <w:highlight w:val="none"/>
          <w14:textFill>
            <w14:solidFill>
              <w14:schemeClr w14:val="tx1"/>
            </w14:solidFill>
          </w14:textFill>
        </w:rPr>
        <w:t>允许其他单位或个人以本单位名义承揽工程（违规转让《建筑企业资质证书》）；</w:t>
      </w:r>
    </w:p>
    <w:p w14:paraId="730B7F8D">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.由于</w:t>
      </w:r>
      <w:r>
        <w:rPr>
          <w:rFonts w:hint="eastAsia" w:ascii="宋体" w:hAnsi="宋体" w:cs="宋体"/>
          <w:color w:val="000000" w:themeColor="text1"/>
          <w:szCs w:val="21"/>
          <w:highlight w:val="none"/>
          <w14:textFill>
            <w14:solidFill>
              <w14:schemeClr w14:val="tx1"/>
            </w14:solidFill>
          </w14:textFill>
        </w:rPr>
        <w:t>本单位</w:t>
      </w:r>
      <w:r>
        <w:rPr>
          <w:rFonts w:ascii="宋体" w:hAnsi="宋体" w:cs="宋体"/>
          <w:color w:val="000000" w:themeColor="text1"/>
          <w:szCs w:val="21"/>
          <w:highlight w:val="none"/>
          <w14:textFill>
            <w14:solidFill>
              <w14:schemeClr w14:val="tx1"/>
            </w14:solidFill>
          </w14:textFill>
        </w:rPr>
        <w:t>原因，拖欠分包单位工程款或材料供应单位材料款，引发集体上访或聚众闹事；拖欠和克扣劳务人员工资，发生拖欠农民工工资，引发农民工集体上访或聚众闹事；</w:t>
      </w:r>
    </w:p>
    <w:p w14:paraId="7F077536">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000000" w:themeColor="text1"/>
          <w:szCs w:val="21"/>
          <w:highlight w:val="none"/>
          <w14:textFill>
            <w14:solidFill>
              <w14:schemeClr w14:val="tx1"/>
            </w14:solidFill>
          </w14:textFill>
        </w:rPr>
        <w:t>；</w:t>
      </w:r>
    </w:p>
    <w:p w14:paraId="5B8C8E42">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w:t>
      </w:r>
      <w:r>
        <w:rPr>
          <w:rFonts w:hint="eastAsia" w:ascii="宋体" w:hAnsi="宋体" w:cs="宋体"/>
          <w:color w:val="000000" w:themeColor="text1"/>
          <w:kern w:val="0"/>
          <w:szCs w:val="21"/>
          <w:highlight w:val="none"/>
          <w14:textFill>
            <w14:solidFill>
              <w14:schemeClr w14:val="tx1"/>
            </w14:solidFill>
          </w14:textFill>
        </w:rPr>
        <w:t>我公司（或联合体各成员）</w:t>
      </w:r>
      <w:r>
        <w:rPr>
          <w:rFonts w:hint="eastAsia" w:ascii="宋体" w:hAnsi="宋体" w:cs="宋体"/>
          <w:color w:val="000000" w:themeColor="text1"/>
          <w:szCs w:val="21"/>
          <w:highlight w:val="none"/>
          <w14:textFill>
            <w14:solidFill>
              <w14:schemeClr w14:val="tx1"/>
            </w14:solidFill>
          </w14:textFill>
        </w:rPr>
        <w:t>不存在</w:t>
      </w:r>
      <w:r>
        <w:rPr>
          <w:rFonts w:hint="eastAsia" w:ascii="宋体" w:hAnsi="宋体"/>
          <w:color w:val="000000" w:themeColor="text1"/>
          <w:szCs w:val="21"/>
          <w:highlight w:val="none"/>
          <w14:textFill>
            <w14:solidFill>
              <w14:schemeClr w14:val="tx1"/>
            </w14:solidFill>
          </w14:textFill>
        </w:rPr>
        <w:t>“第二章、投标人须知”第1.4.3项、第1.4.4项规定的任何一种情形；</w:t>
      </w:r>
    </w:p>
    <w:p w14:paraId="6AD66BE0">
      <w:pPr>
        <w:autoSpaceDE w:val="0"/>
        <w:autoSpaceDN w:val="0"/>
        <w:adjustRightIn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我公司（或联合体各成员）</w:t>
      </w:r>
      <w:r>
        <w:rPr>
          <w:rFonts w:hint="eastAsia" w:ascii="宋体" w:hAnsi="宋体" w:cs="宋体"/>
          <w:color w:val="000000" w:themeColor="text1"/>
          <w:szCs w:val="21"/>
          <w:highlight w:val="none"/>
          <w14:textFill>
            <w14:solidFill>
              <w14:schemeClr w14:val="tx1"/>
            </w14:solidFill>
          </w14:textFill>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14:paraId="76D92462">
      <w:pPr>
        <w:autoSpaceDE w:val="0"/>
        <w:autoSpaceDN w:val="0"/>
        <w:adjustRightInd w:val="0"/>
        <w:spacing w:line="3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如我公司（或联合体各成员）违反以上的承诺中任一条的，除本项目的投标按无效处理外，投标行为还须按“提供虚假投标材料”上报相关的建设行政主管部门，不予退还本项目的投标保证金。</w:t>
      </w:r>
    </w:p>
    <w:p w14:paraId="1D0BD5F8">
      <w:pPr>
        <w:autoSpaceDE w:val="0"/>
        <w:autoSpaceDN w:val="0"/>
        <w:adjustRightInd w:val="0"/>
        <w:spacing w:line="380" w:lineRule="exact"/>
        <w:jc w:val="left"/>
        <w:rPr>
          <w:rFonts w:ascii="宋体" w:hAnsi="宋体" w:cs="宋体"/>
          <w:color w:val="000000" w:themeColor="text1"/>
          <w:kern w:val="0"/>
          <w:szCs w:val="21"/>
          <w:highlight w:val="none"/>
          <w14:textFill>
            <w14:solidFill>
              <w14:schemeClr w14:val="tx1"/>
            </w14:solidFill>
          </w14:textFill>
        </w:rPr>
      </w:pPr>
    </w:p>
    <w:p w14:paraId="408A404C">
      <w:pPr>
        <w:autoSpaceDE w:val="0"/>
        <w:autoSpaceDN w:val="0"/>
        <w:adjustRightInd w:val="0"/>
        <w:spacing w:line="380" w:lineRule="exact"/>
        <w:ind w:firstLine="424" w:firstLineChars="202"/>
        <w:jc w:val="left"/>
        <w:rPr>
          <w:rFonts w:ascii="宋体" w:hAnsi="宋体" w:cs="宋体"/>
          <w:color w:val="000000" w:themeColor="text1"/>
          <w:kern w:val="0"/>
          <w:szCs w:val="21"/>
          <w:highlight w:val="none"/>
          <w14:textFill>
            <w14:solidFill>
              <w14:schemeClr w14:val="tx1"/>
            </w14:solidFill>
          </w14:textFill>
        </w:rPr>
      </w:pPr>
    </w:p>
    <w:p w14:paraId="710032BE">
      <w:pPr>
        <w:spacing w:line="360" w:lineRule="auto"/>
        <w:ind w:firstLine="4109" w:firstLineChars="1957"/>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投标人（或联合体牵头人）</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（盖公章）</w:t>
      </w:r>
    </w:p>
    <w:p w14:paraId="6FBC0F48">
      <w:pPr>
        <w:spacing w:line="360" w:lineRule="auto"/>
        <w:ind w:firstLine="4109" w:firstLineChars="1957"/>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法定代表人或授权委托人：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r>
        <w:rPr>
          <w:rFonts w:hint="default" w:ascii="宋体" w:hAnsi="宋体"/>
          <w:color w:val="000000" w:themeColor="text1"/>
          <w:szCs w:val="21"/>
          <w:highlight w:val="none"/>
          <w:lang w:val="en-US"/>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盖章）</w:t>
      </w:r>
    </w:p>
    <w:p w14:paraId="47559E7A">
      <w:pPr>
        <w:autoSpaceDE w:val="0"/>
        <w:autoSpaceDN w:val="0"/>
        <w:adjustRightInd w:val="0"/>
        <w:spacing w:line="360" w:lineRule="auto"/>
        <w:ind w:firstLine="4109" w:firstLineChars="195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期：</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4C437FA6">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1C5750F8">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83211EA">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559807A4">
      <w:pPr>
        <w:autoSpaceDE w:val="0"/>
        <w:autoSpaceDN w:val="0"/>
        <w:adjustRightIn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八、投标人承诺书</w:t>
      </w:r>
    </w:p>
    <w:p w14:paraId="580EAB72">
      <w:pPr>
        <w:autoSpaceDE w:val="0"/>
        <w:autoSpaceDN w:val="0"/>
        <w:adjustRightInd w:val="0"/>
        <w:spacing w:line="360" w:lineRule="auto"/>
        <w:jc w:val="left"/>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致：</w:t>
      </w:r>
      <w:r>
        <w:rPr>
          <w:rFonts w:hint="eastAsia" w:ascii="宋体" w:hAnsi="宋体" w:cs="宋体"/>
          <w:b/>
          <w:bCs/>
          <w:color w:val="000000" w:themeColor="text1"/>
          <w:kern w:val="0"/>
          <w:szCs w:val="21"/>
          <w:highlight w:val="none"/>
          <w:u w:val="single"/>
          <w:lang w:eastAsia="zh-CN"/>
          <w14:textFill>
            <w14:solidFill>
              <w14:schemeClr w14:val="tx1"/>
            </w14:solidFill>
          </w14:textFill>
        </w:rPr>
        <w:t>郁南县住房和城乡建设局</w:t>
      </w:r>
    </w:p>
    <w:p w14:paraId="1A432F2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我公司作为参与</w:t>
      </w:r>
      <w:r>
        <w:rPr>
          <w:rFonts w:hint="eastAsia" w:ascii="宋体" w:hAnsi="宋体"/>
          <w:b/>
          <w:color w:val="000000" w:themeColor="text1"/>
          <w:highlight w:val="none"/>
          <w:u w:val="single"/>
          <w:lang w:eastAsia="zh-CN"/>
          <w14:textFill>
            <w14:solidFill>
              <w14:schemeClr w14:val="tx1"/>
            </w14:solidFill>
          </w14:textFill>
        </w:rPr>
        <w:t>郁南县城区第二污水处理厂及管网工程（一期）采购施工总承包</w:t>
      </w:r>
      <w:r>
        <w:rPr>
          <w:rFonts w:hint="eastAsia" w:ascii="宋体" w:hAnsi="宋体"/>
          <w:color w:val="000000" w:themeColor="text1"/>
          <w:szCs w:val="21"/>
          <w:highlight w:val="none"/>
          <w14:textFill>
            <w14:solidFill>
              <w14:schemeClr w14:val="tx1"/>
            </w14:solidFill>
          </w14:textFill>
        </w:rPr>
        <w:t>招标投标活动的投标人，郑重作出以下承诺：</w:t>
      </w:r>
    </w:p>
    <w:p w14:paraId="56CFEC3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在本次招标投标活动中提供的证明材料，包括但不限于营业执照、资质、业绩（如有）、获奖（如有）、人员、财务（如有）、社保（如有）、纳税（如有）、各类证书等，都是真实、有效的。在人员、设备、资金等方面具有相应的施工能力。</w:t>
      </w:r>
    </w:p>
    <w:p w14:paraId="10BB48E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54052E0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三、基本信息</w:t>
      </w:r>
    </w:p>
    <w:p w14:paraId="18D9975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1、承诺人类别：法人</w:t>
      </w:r>
    </w:p>
    <w:p w14:paraId="5B47430B">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2、承诺人代码：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kern w:val="0"/>
          <w:szCs w:val="21"/>
          <w:highlight w:val="none"/>
          <w:u w:val="single"/>
          <w14:textFill>
            <w14:solidFill>
              <w14:schemeClr w14:val="tx1"/>
            </w14:solidFill>
          </w14:textFill>
        </w:rPr>
        <w:t>（此处填写联合体各成员的统一社会信用代码）</w:t>
      </w:r>
    </w:p>
    <w:p w14:paraId="1347425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四、承诺类型：主动型</w:t>
      </w:r>
    </w:p>
    <w:p w14:paraId="4C6BCF6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五、承诺事由：参与</w:t>
      </w:r>
      <w:r>
        <w:rPr>
          <w:rFonts w:hint="eastAsia" w:ascii="宋体" w:hAnsi="宋体"/>
          <w:b/>
          <w:color w:val="000000" w:themeColor="text1"/>
          <w:highlight w:val="none"/>
          <w:u w:val="single"/>
          <w:lang w:eastAsia="zh-CN"/>
          <w14:textFill>
            <w14:solidFill>
              <w14:schemeClr w14:val="tx1"/>
            </w14:solidFill>
          </w14:textFill>
        </w:rPr>
        <w:t>郁南县城区第二污水处理厂及管网工程（一期）采购施工总承包</w:t>
      </w:r>
      <w:r>
        <w:rPr>
          <w:rFonts w:hint="eastAsia" w:ascii="宋体" w:hAnsi="宋体"/>
          <w:color w:val="000000" w:themeColor="text1"/>
          <w:highlight w:val="none"/>
          <w14:textFill>
            <w14:solidFill>
              <w14:schemeClr w14:val="tx1"/>
            </w14:solidFill>
          </w14:textFill>
        </w:rPr>
        <w:t>的</w:t>
      </w:r>
      <w:r>
        <w:rPr>
          <w:rFonts w:hint="eastAsia" w:ascii="宋体" w:hAnsi="宋体"/>
          <w:b/>
          <w:bCs/>
          <w:color w:val="000000" w:themeColor="text1"/>
          <w:highlight w:val="none"/>
          <w:u w:val="single"/>
          <w:lang w:eastAsia="zh-CN"/>
          <w14:textFill>
            <w14:solidFill>
              <w14:schemeClr w14:val="tx1"/>
            </w14:solidFill>
          </w14:textFill>
        </w:rPr>
        <w:t>采购</w:t>
      </w:r>
      <w:r>
        <w:rPr>
          <w:rFonts w:hint="eastAsia" w:ascii="宋体" w:hAnsi="宋体"/>
          <w:b/>
          <w:bCs/>
          <w:color w:val="000000" w:themeColor="text1"/>
          <w:highlight w:val="none"/>
          <w:u w:val="single"/>
          <w14:textFill>
            <w14:solidFill>
              <w14:schemeClr w14:val="tx1"/>
            </w14:solidFill>
          </w14:textFill>
        </w:rPr>
        <w:t>施工总承包</w:t>
      </w:r>
      <w:r>
        <w:rPr>
          <w:rFonts w:hint="eastAsia" w:ascii="宋体" w:hAnsi="宋体"/>
          <w:color w:val="000000" w:themeColor="text1"/>
          <w:highlight w:val="none"/>
          <w14:textFill>
            <w14:solidFill>
              <w14:schemeClr w14:val="tx1"/>
            </w14:solidFill>
          </w14:textFill>
        </w:rPr>
        <w:t>招标投标活动。</w:t>
      </w:r>
    </w:p>
    <w:p w14:paraId="36ACF95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六、承诺有效期：同投标有效期。</w:t>
      </w:r>
    </w:p>
    <w:p w14:paraId="1C3FC7A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七、公开类型：向社会公开。</w:t>
      </w:r>
    </w:p>
    <w:p w14:paraId="21F877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如本公司违反上述承诺，由此带来的一切法律责任由我方承担。</w:t>
      </w:r>
    </w:p>
    <w:p w14:paraId="1CD4239C">
      <w:pPr>
        <w:spacing w:line="360" w:lineRule="auto"/>
        <w:rPr>
          <w:rFonts w:ascii="宋体" w:hAnsi="宋体"/>
          <w:color w:val="000000" w:themeColor="text1"/>
          <w:szCs w:val="21"/>
          <w:highlight w:val="none"/>
          <w14:textFill>
            <w14:solidFill>
              <w14:schemeClr w14:val="tx1"/>
            </w14:solidFill>
          </w14:textFill>
        </w:rPr>
      </w:pPr>
    </w:p>
    <w:p w14:paraId="50A84BAD">
      <w:pPr>
        <w:spacing w:line="60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承诺人：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（填写投标人或联合体牵头人单位名称）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（盖公章）</w:t>
      </w:r>
    </w:p>
    <w:p w14:paraId="585588D6">
      <w:pPr>
        <w:spacing w:line="60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法定代表人（或授权代理人）：</w:t>
      </w:r>
      <w:r>
        <w:rPr>
          <w:rFonts w:hint="eastAsia" w:ascii="宋体" w:hAnsi="宋体"/>
          <w:color w:val="000000" w:themeColor="text1"/>
          <w:szCs w:val="21"/>
          <w:highlight w:val="none"/>
          <w:u w:val="single"/>
          <w14:textFill>
            <w14:solidFill>
              <w14:schemeClr w14:val="tx1"/>
            </w14:solidFill>
          </w14:textFill>
        </w:rPr>
        <w:t xml:space="preserve">              （签名或盖章）</w:t>
      </w:r>
    </w:p>
    <w:p w14:paraId="4C445EB3">
      <w:pPr>
        <w:spacing w:line="60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B194BB0">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7E7259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2A6D6827">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0D47B3E8">
      <w:pPr>
        <w:spacing w:line="380" w:lineRule="exact"/>
        <w:jc w:val="cente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九、支付招标代理费承诺书</w:t>
      </w:r>
    </w:p>
    <w:p w14:paraId="7C948325">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7897DB60">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致：</w:t>
      </w:r>
      <w:r>
        <w:rPr>
          <w:rFonts w:hint="eastAsia" w:ascii="宋体" w:hAnsi="宋体" w:cs="Times New Roman"/>
          <w:b/>
          <w:bCs/>
          <w:color w:val="000000" w:themeColor="text1"/>
          <w:szCs w:val="21"/>
          <w:highlight w:val="none"/>
          <w:u w:val="single"/>
          <w:lang w:val="en-US" w:eastAsia="zh-CN"/>
          <w14:textFill>
            <w14:solidFill>
              <w14:schemeClr w14:val="tx1"/>
            </w14:solidFill>
          </w14:textFill>
        </w:rPr>
        <w:t>广东成达工程管理有限公司</w:t>
      </w:r>
    </w:p>
    <w:p w14:paraId="433ACFBF">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我公司在</w:t>
      </w:r>
      <w:r>
        <w:rPr>
          <w:rFonts w:hint="eastAsia" w:ascii="宋体" w:hAnsi="宋体" w:cs="Times New Roman"/>
          <w:b/>
          <w:bCs/>
          <w:color w:val="000000" w:themeColor="text1"/>
          <w:szCs w:val="21"/>
          <w:highlight w:val="none"/>
          <w:u w:val="single"/>
          <w:lang w:val="en-US" w:eastAsia="zh-CN"/>
          <w14:textFill>
            <w14:solidFill>
              <w14:schemeClr w14:val="tx1"/>
            </w14:solidFill>
          </w14:textFill>
        </w:rPr>
        <w:t>郁南县城区第二污水处理厂及管网工程（一期）采购施工总承包</w:t>
      </w:r>
      <w:r>
        <w:rPr>
          <w:rFonts w:hint="eastAsia" w:ascii="宋体" w:hAnsi="宋体" w:cs="Times New Roman"/>
          <w:color w:val="000000" w:themeColor="text1"/>
          <w:szCs w:val="21"/>
          <w:highlight w:val="none"/>
          <w:lang w:val="en-US" w:eastAsia="zh-CN"/>
          <w14:textFill>
            <w14:solidFill>
              <w14:schemeClr w14:val="tx1"/>
            </w14:solidFill>
          </w14:textFill>
        </w:rPr>
        <w:t>投标前已经自行考虑风险、所需费用和自身利润按招标文件规定及招标代理费的约定，现我公司承诺如下：</w:t>
      </w:r>
    </w:p>
    <w:p w14:paraId="65CC4B26">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如我公司有幸成为中标人，将按招标文件规定及招标代理费的约定并保证我公司在中标或在接收中标通知书时，一次性向招标代理机构（即</w:t>
      </w:r>
      <w:r>
        <w:rPr>
          <w:rFonts w:hint="eastAsia" w:ascii="宋体" w:hAnsi="宋体" w:cs="Times New Roman"/>
          <w:b/>
          <w:bCs/>
          <w:color w:val="000000" w:themeColor="text1"/>
          <w:szCs w:val="21"/>
          <w:highlight w:val="none"/>
          <w:lang w:val="en-US" w:eastAsia="zh-CN"/>
          <w14:textFill>
            <w14:solidFill>
              <w14:schemeClr w14:val="tx1"/>
            </w14:solidFill>
          </w14:textFill>
        </w:rPr>
        <w:t>广东成达工程管理有限公司</w:t>
      </w:r>
      <w:r>
        <w:rPr>
          <w:rFonts w:hint="eastAsia" w:ascii="宋体" w:hAnsi="宋体" w:cs="Times New Roman"/>
          <w:color w:val="000000" w:themeColor="text1"/>
          <w:szCs w:val="21"/>
          <w:highlight w:val="none"/>
          <w:lang w:val="en-US" w:eastAsia="zh-CN"/>
          <w14:textFill>
            <w14:solidFill>
              <w14:schemeClr w14:val="tx1"/>
            </w14:solidFill>
          </w14:textFill>
        </w:rPr>
        <w:t>）缴纳</w:t>
      </w:r>
      <w:r>
        <w:rPr>
          <w:rFonts w:hint="eastAsia" w:ascii="宋体" w:hAnsi="宋体" w:cs="Times New Roman"/>
          <w:b/>
          <w:bCs/>
          <w:color w:val="000000" w:themeColor="text1"/>
          <w:szCs w:val="21"/>
          <w:highlight w:val="none"/>
          <w:lang w:val="en-US" w:eastAsia="zh-CN"/>
          <w14:textFill>
            <w14:solidFill>
              <w14:schemeClr w14:val="tx1"/>
            </w14:solidFill>
          </w14:textFill>
        </w:rPr>
        <w:t>设备采购</w:t>
      </w:r>
      <w:r>
        <w:rPr>
          <w:rFonts w:hint="eastAsia" w:ascii="宋体" w:hAnsi="宋体" w:cs="Times New Roman"/>
          <w:color w:val="000000" w:themeColor="text1"/>
          <w:szCs w:val="21"/>
          <w:highlight w:val="none"/>
          <w:lang w:val="en-US" w:eastAsia="zh-CN"/>
          <w14:textFill>
            <w14:solidFill>
              <w14:schemeClr w14:val="tx1"/>
            </w14:solidFill>
          </w14:textFill>
        </w:rPr>
        <w:t>招标代理费。</w:t>
      </w:r>
    </w:p>
    <w:p w14:paraId="58DAE42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特此承诺!</w:t>
      </w:r>
    </w:p>
    <w:p w14:paraId="71590ED7">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E058C11">
      <w:pPr>
        <w:spacing w:line="480" w:lineRule="auto"/>
        <w:ind w:firstLine="4109" w:firstLineChars="1957"/>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投标人（或联合体牵头人）：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（盖公章）</w:t>
      </w:r>
    </w:p>
    <w:p w14:paraId="0CBADDD3">
      <w:pPr>
        <w:spacing w:line="480" w:lineRule="auto"/>
        <w:ind w:firstLine="4109" w:firstLineChars="1957"/>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法定代表人或授权委托人：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w:t>
      </w:r>
      <w:r>
        <w:rPr>
          <w:rFonts w:hint="default" w:ascii="宋体" w:hAnsi="宋体" w:cs="宋体"/>
          <w:color w:val="000000" w:themeColor="text1"/>
          <w:kern w:val="0"/>
          <w:szCs w:val="21"/>
          <w:highlight w:val="none"/>
          <w:lang w:val="en-US"/>
          <w14:textFill>
            <w14:solidFill>
              <w14:schemeClr w14:val="tx1"/>
            </w14:solidFill>
          </w14:textFill>
        </w:rPr>
        <w:t>和</w:t>
      </w:r>
      <w:r>
        <w:rPr>
          <w:rFonts w:hint="eastAsia" w:ascii="宋体" w:hAnsi="宋体" w:cs="宋体"/>
          <w:color w:val="000000" w:themeColor="text1"/>
          <w:kern w:val="0"/>
          <w:szCs w:val="21"/>
          <w:highlight w:val="none"/>
          <w14:textFill>
            <w14:solidFill>
              <w14:schemeClr w14:val="tx1"/>
            </w14:solidFill>
          </w14:textFill>
        </w:rPr>
        <w:t>盖章）</w:t>
      </w:r>
    </w:p>
    <w:p w14:paraId="5D238FD7">
      <w:pPr>
        <w:spacing w:line="480" w:lineRule="auto"/>
        <w:ind w:firstLine="4109" w:firstLineChars="1957"/>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 期：</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35FAA89C">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46DE8C4">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B717668">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59757E5">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882412A">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12652CD5">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39D09F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2535C43D">
      <w:pPr>
        <w:spacing w:line="360" w:lineRule="auto"/>
        <w:jc w:val="center"/>
        <w:rPr>
          <w:rFonts w:hint="eastAsia" w:ascii="宋体" w:hAnsi="宋体" w:eastAsia="宋体" w:cs="Times New Roman"/>
          <w:b/>
          <w:bCs/>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十、投标报价</w:t>
      </w:r>
      <w:bookmarkStart w:id="12" w:name="_Toc215588252"/>
      <w:bookmarkStart w:id="13" w:name="_Toc220399571"/>
      <w:bookmarkStart w:id="14" w:name="_Toc215461616"/>
      <w:bookmarkStart w:id="15" w:name="_Toc231095535"/>
    </w:p>
    <w:p w14:paraId="32FE00F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30"/>
          <w:szCs w:val="30"/>
          <w:highlight w:val="none"/>
          <w14:textFill>
            <w14:solidFill>
              <w14:schemeClr w14:val="tx1"/>
            </w14:solidFill>
          </w14:textFill>
        </w:rPr>
        <w:t>（一）投标报价说明</w:t>
      </w:r>
      <w:bookmarkEnd w:id="12"/>
      <w:bookmarkEnd w:id="13"/>
      <w:bookmarkEnd w:id="14"/>
      <w:bookmarkEnd w:id="15"/>
    </w:p>
    <w:p w14:paraId="5608803D">
      <w:pPr>
        <w:tabs>
          <w:tab w:val="left" w:pos="2580"/>
        </w:tabs>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1、本报价依据本工程投标须知和合同文件的有关条款进行编制。</w:t>
      </w:r>
    </w:p>
    <w:p w14:paraId="38F07759">
      <w:pPr>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2、工程量清单报价表中所填入的综合单价和合价，均包括人工费、材料费、机械费、管理费、利润、税金以及采用固定价格的工程所测算的风险金等全部费用。</w:t>
      </w:r>
    </w:p>
    <w:p w14:paraId="6ED36D63">
      <w:pPr>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3、措施项目报价表中所填入的措施项目报价，包括采用的各种措施的费用。</w:t>
      </w:r>
    </w:p>
    <w:p w14:paraId="43AF9BF6">
      <w:pPr>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4．其他项目报价表中所填入的其他项目报价，包括工程量清单报价表和措施项目报价表以外的，为完成本工程项目的施工所必须发生的其他费用。</w:t>
      </w:r>
    </w:p>
    <w:p w14:paraId="1F3C05B6">
      <w:pPr>
        <w:tabs>
          <w:tab w:val="left" w:pos="2580"/>
        </w:tabs>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5．本工程量清单报价表中的每一单项均应填写单价和合价，对没有填写单价和合价的项目费用，视为已包括在工程量清单的其他单价或合价之中。</w:t>
      </w:r>
    </w:p>
    <w:p w14:paraId="6A96665A">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6、设备采购根据《设备清单》要求自行报价。</w:t>
      </w:r>
    </w:p>
    <w:p w14:paraId="50C3EB2F">
      <w:pPr>
        <w:tabs>
          <w:tab w:val="left" w:pos="2580"/>
        </w:tabs>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本报价的币种为人民币。</w:t>
      </w:r>
    </w:p>
    <w:p w14:paraId="4C06F75B">
      <w:pPr>
        <w:tabs>
          <w:tab w:val="left" w:pos="2580"/>
        </w:tabs>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、投标人应将投标报价需要说明的事项，用文字书写与投标报价表一并报送。</w:t>
      </w:r>
    </w:p>
    <w:p w14:paraId="184BF9A5">
      <w:pPr>
        <w:tabs>
          <w:tab w:val="left" w:pos="2580"/>
        </w:tabs>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9、所有投标报价</w:t>
      </w:r>
      <w:r>
        <w:rPr>
          <w:rFonts w:hint="eastAsia" w:ascii="宋体" w:hAnsi="宋体"/>
          <w:color w:val="000000" w:themeColor="text1"/>
          <w:sz w:val="21"/>
          <w:szCs w:val="21"/>
          <w:highlight w:val="none"/>
          <w:lang w:eastAsia="zh-CN"/>
          <w14:textFill>
            <w14:solidFill>
              <w14:schemeClr w14:val="tx1"/>
            </w14:solidFill>
          </w14:textFill>
        </w:rPr>
        <w:t>保留</w:t>
      </w:r>
      <w:r>
        <w:rPr>
          <w:rFonts w:hint="eastAsia" w:ascii="宋体" w:hAnsi="宋体"/>
          <w:color w:val="000000" w:themeColor="text1"/>
          <w:sz w:val="21"/>
          <w:szCs w:val="21"/>
          <w:highlight w:val="none"/>
          <w14:textFill>
            <w14:solidFill>
              <w14:schemeClr w14:val="tx1"/>
            </w14:solidFill>
          </w14:textFill>
        </w:rPr>
        <w:t>到小数点后</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位，小数点后</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位四舍五入。</w:t>
      </w:r>
    </w:p>
    <w:p w14:paraId="687B8567">
      <w:pPr>
        <w:spacing w:line="360" w:lineRule="auto"/>
        <w:ind w:left="105"/>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7A010213">
      <w:pPr>
        <w:pStyle w:val="8"/>
        <w:spacing w:line="360" w:lineRule="auto"/>
        <w:jc w:val="center"/>
        <w:rPr>
          <w:rFonts w:hAnsi="宋体"/>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2"/>
          <w:sz w:val="30"/>
          <w:szCs w:val="30"/>
          <w:highlight w:val="none"/>
          <w:lang w:val="en-US" w:eastAsia="zh-CN" w:bidi="ar-SA"/>
          <w14:textFill>
            <w14:solidFill>
              <w14:schemeClr w14:val="tx1"/>
            </w14:solidFill>
          </w14:textFill>
        </w:rPr>
        <w:t>（二）工程量清单报价书</w:t>
      </w: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14:paraId="3DEF7E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48" w:hRule="atLeast"/>
          <w:jc w:val="center"/>
        </w:trPr>
        <w:tc>
          <w:tcPr>
            <w:tcW w:w="8752" w:type="dxa"/>
          </w:tcPr>
          <w:p w14:paraId="6A259D06">
            <w:pPr>
              <w:tabs>
                <w:tab w:val="left" w:pos="360"/>
              </w:tabs>
              <w:spacing w:line="360" w:lineRule="auto"/>
              <w:ind w:firstLine="210" w:firstLineChars="100"/>
              <w:rPr>
                <w:rFonts w:ascii="宋体" w:hAnsi="宋体"/>
                <w:color w:val="000000" w:themeColor="text1"/>
                <w:szCs w:val="21"/>
                <w:highlight w:val="none"/>
                <w14:textFill>
                  <w14:solidFill>
                    <w14:schemeClr w14:val="tx1"/>
                  </w14:solidFill>
                </w14:textFill>
              </w:rPr>
            </w:pPr>
          </w:p>
          <w:p w14:paraId="0B42B46E">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工程量清单报价书由下列格式内容组成：</w:t>
            </w:r>
          </w:p>
          <w:p w14:paraId="30CA6ADC">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投标总价；</w:t>
            </w:r>
          </w:p>
          <w:p w14:paraId="23E7EAF1">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2.建设项目投标报价汇总表（如有）；</w:t>
            </w:r>
          </w:p>
          <w:p w14:paraId="021C234B">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3.单位工程投标报价汇总表；</w:t>
            </w:r>
          </w:p>
          <w:p w14:paraId="1791BF1D">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分部分项工程清单与计价表；</w:t>
            </w:r>
          </w:p>
          <w:p w14:paraId="7F3DC711">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5.单价措施项目清单与计价表；</w:t>
            </w:r>
          </w:p>
          <w:p w14:paraId="19A9914D">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总价措施项目清单与计价表；</w:t>
            </w:r>
          </w:p>
          <w:p w14:paraId="6B266461">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7.综合单价分析表（仅投标人中标后另册提供）；</w:t>
            </w:r>
          </w:p>
          <w:p w14:paraId="00F1643E">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其他项目清单与计价汇总表；</w:t>
            </w:r>
          </w:p>
          <w:p w14:paraId="5CA40CFB">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暂列金额明细表；</w:t>
            </w:r>
          </w:p>
          <w:p w14:paraId="2699934A">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材料（工程设备）暂估单价及调整表；</w:t>
            </w:r>
          </w:p>
          <w:p w14:paraId="093569D5">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专业工程暂估价表；</w:t>
            </w:r>
          </w:p>
          <w:p w14:paraId="4F3B4130">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规费、税金项目计价表；</w:t>
            </w:r>
          </w:p>
          <w:p w14:paraId="6C9D2C76">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主要材料设备价格表；</w:t>
            </w:r>
          </w:p>
          <w:p w14:paraId="40DE6E31">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投标报价需要的其他资料（当投标人填报的可竞争费用，在投标报价时以低价竞标的，投标人应在投标文件中对此提交相关说明资料和证明材料，以证明其不低于企业成本）。</w:t>
            </w:r>
          </w:p>
          <w:p w14:paraId="424366F0">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p>
          <w:p w14:paraId="0FD47475">
            <w:pPr>
              <w:tabs>
                <w:tab w:val="left" w:pos="2580"/>
              </w:tabs>
              <w:spacing w:line="360" w:lineRule="auto"/>
              <w:ind w:firstLine="424" w:firstLineChars="202"/>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说明：投标报价需要的其他资料或表格可以按工程量清单计价统一格式由投标人自行决定是否编制到投标报价书中。工程量清单报价书格式以软件导出为准。</w:t>
            </w:r>
          </w:p>
          <w:p w14:paraId="0504156D">
            <w:pPr>
              <w:spacing w:line="360" w:lineRule="auto"/>
              <w:ind w:firstLine="539"/>
              <w:rPr>
                <w:rFonts w:ascii="宋体" w:hAnsi="宋体"/>
                <w:color w:val="000000" w:themeColor="text1"/>
                <w:szCs w:val="21"/>
                <w:highlight w:val="none"/>
                <w14:textFill>
                  <w14:solidFill>
                    <w14:schemeClr w14:val="tx1"/>
                  </w14:solidFill>
                </w14:textFill>
              </w:rPr>
            </w:pPr>
          </w:p>
        </w:tc>
      </w:tr>
    </w:tbl>
    <w:p w14:paraId="652ADC50">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p>
    <w:p w14:paraId="6E6AE50A">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B0ED87C">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FAC8416">
      <w:pP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br w:type="page"/>
      </w:r>
    </w:p>
    <w:p w14:paraId="164C147F">
      <w:pPr>
        <w:spacing w:line="380" w:lineRule="exact"/>
        <w:jc w:val="cente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 w:val="32"/>
          <w:szCs w:val="32"/>
          <w:highlight w:val="none"/>
          <w:lang w:val="en-US" w:eastAsia="zh-CN"/>
          <w14:textFill>
            <w14:solidFill>
              <w14:schemeClr w14:val="tx1"/>
            </w14:solidFill>
          </w14:textFill>
        </w:rPr>
        <w:t>十一、承包人实施方案</w:t>
      </w:r>
    </w:p>
    <w:p w14:paraId="25C485C9">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22001A13">
      <w:pPr>
        <w:spacing w:line="380" w:lineRule="exac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施工组织设计方案</w:t>
      </w:r>
      <w:r>
        <w:rPr>
          <w:rFonts w:hint="eastAsia" w:ascii="宋体" w:hAnsi="宋体" w:cs="宋体"/>
          <w:color w:val="000000" w:themeColor="text1"/>
          <w:sz w:val="24"/>
          <w:highlight w:val="none"/>
          <w14:textFill>
            <w14:solidFill>
              <w14:schemeClr w14:val="tx1"/>
            </w14:solidFill>
          </w14:textFill>
        </w:rPr>
        <w:t>的内容由投标人根据“第三章评标办法”承包人实施方案评分标准自行编制。</w:t>
      </w:r>
    </w:p>
    <w:p w14:paraId="745D2A4E">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7052336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2BAEC94">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0192B83">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055F09AE">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6E8306A2">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3AAAE40">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5882E8B1">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48CF5D29">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p w14:paraId="39A07763">
      <w:pPr>
        <w:spacing w:line="380" w:lineRule="exact"/>
        <w:ind w:firstLine="420" w:firstLineChars="200"/>
        <w:rPr>
          <w:rFonts w:hint="eastAsia" w:ascii="宋体" w:hAnsi="宋体" w:cs="Times New Roman"/>
          <w:color w:val="000000" w:themeColor="text1"/>
          <w:szCs w:val="21"/>
          <w:highlight w:val="none"/>
          <w:lang w:val="en-US" w:eastAsia="zh-CN"/>
          <w14:textFill>
            <w14:solidFill>
              <w14:schemeClr w14:val="tx1"/>
            </w14:solidFill>
          </w14:textFill>
        </w:rPr>
      </w:pPr>
    </w:p>
    <w:bookmarkEnd w:id="8"/>
    <w:bookmarkEnd w:id="9"/>
    <w:bookmarkEnd w:id="10"/>
    <w:bookmarkEnd w:id="11"/>
    <w:p w14:paraId="33AEDE2F">
      <w:pPr>
        <w:rPr>
          <w:rFonts w:ascii="宋体" w:hAnsi="宋体"/>
          <w:color w:val="000000" w:themeColor="text1"/>
          <w:szCs w:val="21"/>
          <w:highlight w:val="none"/>
          <w14:textFill>
            <w14:solidFill>
              <w14:schemeClr w14:val="tx1"/>
            </w14:solidFill>
          </w14:textFill>
        </w:rPr>
      </w:pPr>
    </w:p>
    <w:p w14:paraId="30887A9D">
      <w:bookmarkStart w:id="16" w:name="_GoBack"/>
      <w:bookmarkEnd w:id="16"/>
    </w:p>
    <w:sectPr>
      <w:headerReference r:id="rId3" w:type="default"/>
      <w:footerReference r:id="rId4" w:type="default"/>
      <w:pgSz w:w="11906" w:h="16838"/>
      <w:pgMar w:top="1134" w:right="1304" w:bottom="1134" w:left="1304" w:header="720" w:footer="99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E876">
    <w:pPr>
      <w:pStyle w:val="3"/>
      <w:jc w:val="center"/>
      <w:rPr>
        <w:lang w:eastAsia="zh-CN"/>
      </w:rPr>
    </w:pPr>
    <w:r>
      <w:fldChar w:fldCharType="begin"/>
    </w:r>
    <w:r>
      <w:instrText xml:space="preserve">PAGE   \* MERGEFORMAT</w:instrText>
    </w:r>
    <w:r>
      <w:fldChar w:fldCharType="separate"/>
    </w:r>
    <w:r>
      <w:rPr>
        <w:lang w:val="zh-CN" w:eastAsia="zh-CN"/>
      </w:rPr>
      <w:t>132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4FD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5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80" w:lineRule="exact"/>
      <w:jc w:val="center"/>
      <w:outlineLvl w:val="0"/>
    </w:pPr>
    <w:rPr>
      <w:b/>
      <w:bCs/>
      <w:kern w:val="44"/>
      <w:sz w:val="2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3"/>
    <w:basedOn w:val="1"/>
    <w:qFormat/>
    <w:uiPriority w:val="0"/>
    <w:pPr>
      <w:spacing w:after="120"/>
      <w:ind w:left="420" w:leftChars="200"/>
    </w:pPr>
    <w:rPr>
      <w:sz w:val="16"/>
      <w:szCs w:val="16"/>
    </w:rPr>
  </w:style>
  <w:style w:type="paragraph" w:customStyle="1" w:styleId="7">
    <w:name w:val="1"/>
    <w:basedOn w:val="1"/>
    <w:next w:val="4"/>
    <w:qFormat/>
    <w:uiPriority w:val="0"/>
    <w:pPr>
      <w:spacing w:line="360" w:lineRule="auto"/>
      <w:ind w:firstLine="480" w:firstLineChars="200"/>
    </w:pPr>
    <w:rPr>
      <w:rFonts w:ascii="宋体" w:hAnsi="宋体"/>
      <w:iCs/>
      <w:color w:val="FF0000"/>
      <w:sz w:val="24"/>
      <w:szCs w:val="28"/>
      <w:u w:val="wave"/>
    </w:rPr>
  </w:style>
  <w:style w:type="paragraph" w:customStyle="1" w:styleId="8">
    <w:name w:val="纯文本2"/>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2024-12-10T07:15:48Z</dcterms:created>
  <dc:creator>Administrator.PC-20220719OWMF</dc:creator>
  <cp:lastModifiedBy> A当然</cp:lastModifiedBy>
  <dcterms:modified xsi:type="dcterms:W3CDTF">2024-12-10T07:16:38Z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9FE356F912564DCB8664221E7E9F360C_12</vt:lpwstr>
  </property>
</Properties>
</file>