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CA605">
      <w:pPr>
        <w:pStyle w:val="2"/>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t>第</w:t>
      </w:r>
      <w:r>
        <w:rPr>
          <w:rFonts w:hint="eastAsia" w:ascii="宋体" w:hAnsi="宋体" w:eastAsia="宋体" w:cs="宋体"/>
          <w:color w:val="auto"/>
          <w:szCs w:val="32"/>
          <w:highlight w:val="none"/>
          <w:lang w:val="en-US" w:eastAsia="zh-CN"/>
        </w:rPr>
        <w:t>八</w:t>
      </w:r>
      <w:r>
        <w:rPr>
          <w:rFonts w:hint="eastAsia" w:ascii="宋体" w:hAnsi="宋体" w:eastAsia="宋体" w:cs="宋体"/>
          <w:color w:val="auto"/>
          <w:szCs w:val="32"/>
          <w:highlight w:val="none"/>
        </w:rPr>
        <w:t>章、投标文件格式</w:t>
      </w:r>
    </w:p>
    <w:p w14:paraId="6C2778EE">
      <w:pPr>
        <w:autoSpaceDE w:val="0"/>
        <w:autoSpaceDN w:val="0"/>
        <w:adjustRightInd w:val="0"/>
        <w:spacing w:line="600" w:lineRule="auto"/>
        <w:jc w:val="left"/>
        <w:rPr>
          <w:rFonts w:hint="eastAsia" w:ascii="宋体" w:hAnsi="宋体" w:eastAsia="宋体" w:cs="宋体"/>
          <w:color w:val="auto"/>
          <w:kern w:val="0"/>
          <w:sz w:val="20"/>
          <w:szCs w:val="20"/>
          <w:highlight w:val="none"/>
          <w:lang w:val="zh-CN"/>
        </w:rPr>
      </w:pPr>
      <w:bookmarkStart w:id="16" w:name="_GoBack"/>
      <w:bookmarkEnd w:id="16"/>
    </w:p>
    <w:p w14:paraId="4DC71ADD">
      <w:pPr>
        <w:pStyle w:val="9"/>
        <w:rPr>
          <w:rFonts w:hint="eastAsia" w:ascii="宋体" w:hAnsi="宋体" w:eastAsia="宋体" w:cs="宋体"/>
          <w:color w:val="auto"/>
          <w:highlight w:val="none"/>
          <w:lang w:val="zh-CN"/>
        </w:rPr>
      </w:pPr>
    </w:p>
    <w:p w14:paraId="13199658">
      <w:pPr>
        <w:rPr>
          <w:rFonts w:hint="eastAsia" w:ascii="宋体" w:hAnsi="宋体" w:eastAsia="宋体" w:cs="宋体"/>
          <w:color w:val="auto"/>
          <w:highlight w:val="none"/>
        </w:rPr>
      </w:pPr>
    </w:p>
    <w:p w14:paraId="16D2C5B5">
      <w:pPr>
        <w:pStyle w:val="4"/>
        <w:ind w:firstLine="228" w:firstLineChars="108"/>
        <w:rPr>
          <w:rFonts w:hint="eastAsia" w:ascii="宋体" w:hAnsi="宋体" w:eastAsia="宋体" w:cs="宋体"/>
          <w:b/>
          <w:color w:val="auto"/>
          <w:szCs w:val="44"/>
          <w:highlight w:val="none"/>
          <w:u w:val="single"/>
        </w:rPr>
      </w:pPr>
    </w:p>
    <w:p w14:paraId="6ED5F842">
      <w:pPr>
        <w:spacing w:line="360" w:lineRule="auto"/>
        <w:jc w:val="center"/>
        <w:rPr>
          <w:rFonts w:hint="eastAsia" w:ascii="宋体" w:hAnsi="宋体" w:eastAsia="宋体" w:cs="宋体"/>
          <w:b/>
          <w:bCs/>
          <w:color w:val="auto"/>
          <w:sz w:val="52"/>
          <w:szCs w:val="52"/>
          <w:highlight w:val="none"/>
          <w:u w:val="none"/>
          <w:lang w:eastAsia="zh-CN"/>
        </w:rPr>
      </w:pPr>
      <w:r>
        <w:rPr>
          <w:rFonts w:hint="eastAsia" w:ascii="宋体" w:hAnsi="宋体" w:eastAsia="宋体" w:cs="宋体"/>
          <w:b/>
          <w:bCs/>
          <w:color w:val="auto"/>
          <w:sz w:val="52"/>
          <w:szCs w:val="52"/>
          <w:highlight w:val="none"/>
          <w:u w:val="none"/>
          <w:lang w:eastAsia="zh-CN"/>
        </w:rPr>
        <w:t>佛云园东扩区标准厂房及配套设施项目(二期)施工</w:t>
      </w:r>
    </w:p>
    <w:p w14:paraId="0273BC18">
      <w:pPr>
        <w:ind w:firstLine="480"/>
        <w:jc w:val="center"/>
        <w:rPr>
          <w:rFonts w:hint="eastAsia" w:ascii="宋体" w:hAnsi="宋体" w:eastAsia="宋体" w:cs="宋体"/>
          <w:b/>
          <w:bCs/>
          <w:color w:val="auto"/>
          <w:sz w:val="44"/>
          <w:szCs w:val="44"/>
          <w:highlight w:val="none"/>
        </w:rPr>
      </w:pPr>
    </w:p>
    <w:p w14:paraId="4EA465E5">
      <w:pPr>
        <w:pStyle w:val="6"/>
        <w:rPr>
          <w:rFonts w:hint="eastAsia" w:ascii="宋体" w:hAnsi="宋体" w:eastAsia="宋体" w:cs="宋体"/>
          <w:color w:val="auto"/>
          <w:highlight w:val="none"/>
        </w:rPr>
      </w:pPr>
    </w:p>
    <w:p w14:paraId="5E24BC54">
      <w:pPr>
        <w:ind w:firstLine="480"/>
        <w:jc w:val="center"/>
        <w:rPr>
          <w:rFonts w:hint="eastAsia" w:ascii="宋体" w:hAnsi="宋体" w:eastAsia="宋体" w:cs="宋体"/>
          <w:b/>
          <w:bCs/>
          <w:color w:val="auto"/>
          <w:sz w:val="44"/>
          <w:szCs w:val="44"/>
          <w:highlight w:val="none"/>
        </w:rPr>
      </w:pPr>
    </w:p>
    <w:p w14:paraId="4EB9B2DE">
      <w:pPr>
        <w:pStyle w:val="9"/>
        <w:rPr>
          <w:rFonts w:hint="eastAsia" w:ascii="宋体" w:hAnsi="宋体" w:eastAsia="宋体" w:cs="宋体"/>
          <w:color w:val="auto"/>
          <w:highlight w:val="none"/>
        </w:rPr>
      </w:pPr>
    </w:p>
    <w:p w14:paraId="5F5F82D3">
      <w:pPr>
        <w:spacing w:line="48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投 标 文 件</w:t>
      </w:r>
    </w:p>
    <w:p w14:paraId="5EF4E845">
      <w:pPr>
        <w:pStyle w:val="4"/>
        <w:spacing w:line="480" w:lineRule="auto"/>
        <w:ind w:left="0" w:leftChars="0"/>
        <w:jc w:val="center"/>
        <w:rPr>
          <w:rFonts w:hint="eastAsia" w:ascii="宋体" w:hAnsi="宋体" w:eastAsia="宋体" w:cs="宋体"/>
          <w:b/>
          <w:color w:val="auto"/>
          <w:sz w:val="42"/>
          <w:szCs w:val="48"/>
          <w:highlight w:val="none"/>
          <w:u w:val="none"/>
        </w:rPr>
      </w:pPr>
      <w:r>
        <w:rPr>
          <w:rFonts w:hint="eastAsia" w:ascii="宋体" w:hAnsi="宋体" w:eastAsia="宋体" w:cs="宋体"/>
          <w:b/>
          <w:color w:val="auto"/>
          <w:sz w:val="42"/>
          <w:szCs w:val="48"/>
          <w:highlight w:val="none"/>
          <w:u w:val="none"/>
        </w:rPr>
        <w:t>（</w:t>
      </w:r>
      <w:r>
        <w:rPr>
          <w:rFonts w:hint="eastAsia" w:ascii="宋体" w:hAnsi="宋体" w:eastAsia="宋体" w:cs="宋体"/>
          <w:b/>
          <w:color w:val="auto"/>
          <w:sz w:val="42"/>
          <w:szCs w:val="48"/>
          <w:highlight w:val="none"/>
          <w:u w:val="none"/>
          <w:lang w:val="en-US" w:eastAsia="zh-CN"/>
        </w:rPr>
        <w:t>评标部分</w:t>
      </w:r>
      <w:r>
        <w:rPr>
          <w:rFonts w:hint="eastAsia" w:ascii="宋体" w:hAnsi="宋体" w:eastAsia="宋体" w:cs="宋体"/>
          <w:b/>
          <w:color w:val="auto"/>
          <w:sz w:val="42"/>
          <w:szCs w:val="48"/>
          <w:highlight w:val="none"/>
          <w:u w:val="none"/>
        </w:rPr>
        <w:t>）</w:t>
      </w:r>
    </w:p>
    <w:p w14:paraId="57388310">
      <w:pPr>
        <w:pStyle w:val="5"/>
        <w:ind w:firstLine="240"/>
        <w:rPr>
          <w:rFonts w:hint="eastAsia" w:ascii="宋体" w:hAnsi="宋体" w:eastAsia="宋体" w:cs="宋体"/>
          <w:color w:val="auto"/>
          <w:highlight w:val="none"/>
          <w:lang w:val="en-US" w:eastAsia="zh-CN"/>
        </w:rPr>
      </w:pPr>
    </w:p>
    <w:p w14:paraId="7861B936">
      <w:pPr>
        <w:autoSpaceDE w:val="0"/>
        <w:autoSpaceDN w:val="0"/>
        <w:adjustRightInd w:val="0"/>
        <w:spacing w:line="200" w:lineRule="exact"/>
        <w:jc w:val="left"/>
        <w:rPr>
          <w:rFonts w:hint="eastAsia" w:ascii="宋体" w:hAnsi="宋体" w:eastAsia="宋体" w:cs="宋体"/>
          <w:color w:val="auto"/>
          <w:kern w:val="0"/>
          <w:sz w:val="20"/>
          <w:szCs w:val="20"/>
          <w:highlight w:val="none"/>
        </w:rPr>
      </w:pPr>
    </w:p>
    <w:p w14:paraId="42F0D1A3">
      <w:pPr>
        <w:autoSpaceDE w:val="0"/>
        <w:autoSpaceDN w:val="0"/>
        <w:adjustRightInd w:val="0"/>
        <w:spacing w:line="200" w:lineRule="exact"/>
        <w:jc w:val="left"/>
        <w:rPr>
          <w:rFonts w:hint="eastAsia" w:ascii="宋体" w:hAnsi="宋体" w:eastAsia="宋体" w:cs="宋体"/>
          <w:color w:val="auto"/>
          <w:kern w:val="0"/>
          <w:sz w:val="20"/>
          <w:szCs w:val="20"/>
          <w:highlight w:val="none"/>
        </w:rPr>
      </w:pPr>
    </w:p>
    <w:p w14:paraId="16DCFA0F">
      <w:pPr>
        <w:autoSpaceDE w:val="0"/>
        <w:autoSpaceDN w:val="0"/>
        <w:adjustRightInd w:val="0"/>
        <w:spacing w:line="500" w:lineRule="exact"/>
        <w:jc w:val="left"/>
        <w:rPr>
          <w:rFonts w:hint="eastAsia" w:ascii="宋体" w:hAnsi="宋体" w:eastAsia="宋体" w:cs="宋体"/>
          <w:color w:val="auto"/>
          <w:kern w:val="0"/>
          <w:sz w:val="28"/>
          <w:szCs w:val="28"/>
          <w:highlight w:val="none"/>
        </w:rPr>
      </w:pPr>
    </w:p>
    <w:p w14:paraId="19476CD6">
      <w:pPr>
        <w:pStyle w:val="9"/>
        <w:rPr>
          <w:rFonts w:hint="eastAsia" w:ascii="宋体" w:hAnsi="宋体" w:eastAsia="宋体" w:cs="宋体"/>
          <w:color w:val="auto"/>
          <w:highlight w:val="none"/>
        </w:rPr>
      </w:pPr>
    </w:p>
    <w:p w14:paraId="49CC4EE8">
      <w:pPr>
        <w:pStyle w:val="11"/>
        <w:rPr>
          <w:rFonts w:hint="eastAsia" w:ascii="宋体" w:hAnsi="宋体" w:eastAsia="宋体" w:cs="宋体"/>
          <w:color w:val="auto"/>
          <w:highlight w:val="none"/>
          <w:lang w:val="en-US"/>
        </w:rPr>
      </w:pPr>
    </w:p>
    <w:p w14:paraId="5704E19E">
      <w:pPr>
        <w:pStyle w:val="11"/>
        <w:rPr>
          <w:rFonts w:hint="eastAsia" w:ascii="宋体" w:hAnsi="宋体" w:eastAsia="宋体" w:cs="宋体"/>
          <w:color w:val="auto"/>
          <w:highlight w:val="none"/>
          <w:lang w:val="en-US"/>
        </w:rPr>
      </w:pPr>
    </w:p>
    <w:p w14:paraId="440968F3">
      <w:pPr>
        <w:autoSpaceDE w:val="0"/>
        <w:autoSpaceDN w:val="0"/>
        <w:adjustRightInd w:val="0"/>
        <w:spacing w:line="500" w:lineRule="exact"/>
        <w:jc w:val="left"/>
        <w:rPr>
          <w:rFonts w:hint="eastAsia" w:ascii="宋体" w:hAnsi="宋体" w:eastAsia="宋体" w:cs="宋体"/>
          <w:color w:val="auto"/>
          <w:kern w:val="0"/>
          <w:sz w:val="28"/>
          <w:szCs w:val="28"/>
          <w:highlight w:val="none"/>
        </w:rPr>
      </w:pPr>
    </w:p>
    <w:p w14:paraId="67C2AD36">
      <w:pPr>
        <w:autoSpaceDE w:val="0"/>
        <w:autoSpaceDN w:val="0"/>
        <w:adjustRightInd w:val="0"/>
        <w:spacing w:line="360" w:lineRule="auto"/>
        <w:ind w:firstLine="1274" w:firstLineChars="455"/>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投标人（或联合体牵头人）：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（盖公章）</w:t>
      </w:r>
    </w:p>
    <w:p w14:paraId="6447CFD0">
      <w:pPr>
        <w:autoSpaceDE w:val="0"/>
        <w:autoSpaceDN w:val="0"/>
        <w:adjustRightInd w:val="0"/>
        <w:spacing w:line="360" w:lineRule="auto"/>
        <w:ind w:firstLine="1260" w:firstLineChars="45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法定代表人（或其委托代理人）：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（签字或盖章）</w:t>
      </w:r>
    </w:p>
    <w:p w14:paraId="731E2BBA">
      <w:pPr>
        <w:autoSpaceDE w:val="0"/>
        <w:autoSpaceDN w:val="0"/>
        <w:adjustRightInd w:val="0"/>
        <w:spacing w:line="360" w:lineRule="auto"/>
        <w:ind w:firstLine="1260" w:firstLineChars="450"/>
        <w:jc w:val="left"/>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编制人</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（签字或盖章）</w:t>
      </w:r>
    </w:p>
    <w:p w14:paraId="2A2A66B3">
      <w:pPr>
        <w:autoSpaceDE w:val="0"/>
        <w:autoSpaceDN w:val="0"/>
        <w:adjustRightInd w:val="0"/>
        <w:spacing w:line="360" w:lineRule="auto"/>
        <w:ind w:firstLine="1260" w:firstLineChars="45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 期：</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年</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日</w:t>
      </w:r>
    </w:p>
    <w:p w14:paraId="2131E00B">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kern w:val="0"/>
          <w:sz w:val="28"/>
          <w:szCs w:val="28"/>
          <w:highlight w:val="none"/>
        </w:rPr>
        <w:br w:type="page"/>
      </w:r>
      <w:r>
        <w:rPr>
          <w:rFonts w:hint="eastAsia" w:ascii="宋体" w:hAnsi="宋体" w:eastAsia="宋体" w:cs="宋体"/>
          <w:b/>
          <w:bCs/>
          <w:color w:val="auto"/>
          <w:sz w:val="32"/>
          <w:highlight w:val="none"/>
        </w:rPr>
        <w:t>目</w:t>
      </w:r>
      <w:r>
        <w:rPr>
          <w:rFonts w:hint="eastAsia" w:ascii="宋体" w:hAnsi="宋体" w:eastAsia="宋体" w:cs="宋体"/>
          <w:b/>
          <w:bCs/>
          <w:color w:val="auto"/>
          <w:sz w:val="32"/>
          <w:highlight w:val="none"/>
        </w:rPr>
        <w:tab/>
      </w:r>
      <w:r>
        <w:rPr>
          <w:rFonts w:hint="eastAsia" w:ascii="宋体" w:hAnsi="宋体" w:eastAsia="宋体" w:cs="宋体"/>
          <w:b/>
          <w:bCs/>
          <w:color w:val="auto"/>
          <w:sz w:val="32"/>
          <w:highlight w:val="none"/>
        </w:rPr>
        <w:t>录</w:t>
      </w:r>
    </w:p>
    <w:p w14:paraId="236BDE75">
      <w:pPr>
        <w:rPr>
          <w:rFonts w:hint="eastAsia" w:ascii="宋体" w:hAnsi="宋体" w:eastAsia="宋体" w:cs="宋体"/>
          <w:color w:val="auto"/>
          <w:sz w:val="24"/>
          <w:highlight w:val="none"/>
        </w:rPr>
      </w:pPr>
    </w:p>
    <w:p w14:paraId="7FAB86F2">
      <w:pPr>
        <w:numPr>
          <w:ilvl w:val="0"/>
          <w:numId w:val="1"/>
        </w:numPr>
        <w:spacing w:line="360" w:lineRule="auto"/>
        <w:ind w:left="0" w:leftChars="0"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法定代表人身份证明书</w:t>
      </w:r>
    </w:p>
    <w:p w14:paraId="5619FE78">
      <w:pPr>
        <w:numPr>
          <w:ilvl w:val="0"/>
          <w:numId w:val="1"/>
        </w:numPr>
        <w:spacing w:line="360" w:lineRule="auto"/>
        <w:ind w:left="0" w:leftChars="0"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授权委托书（如果有）</w:t>
      </w:r>
    </w:p>
    <w:p w14:paraId="71AE4D05">
      <w:pPr>
        <w:numPr>
          <w:ilvl w:val="0"/>
          <w:numId w:val="1"/>
        </w:numPr>
        <w:spacing w:line="360" w:lineRule="auto"/>
        <w:ind w:left="0" w:leftChars="0"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w:t>
      </w:r>
    </w:p>
    <w:p w14:paraId="2FEF0326">
      <w:pPr>
        <w:numPr>
          <w:ilvl w:val="0"/>
          <w:numId w:val="1"/>
        </w:numPr>
        <w:spacing w:line="360" w:lineRule="auto"/>
        <w:ind w:left="0" w:leftChars="0"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投标函附录</w:t>
      </w:r>
    </w:p>
    <w:p w14:paraId="13666AD4">
      <w:pPr>
        <w:numPr>
          <w:ilvl w:val="0"/>
          <w:numId w:val="1"/>
        </w:numPr>
        <w:spacing w:line="360" w:lineRule="auto"/>
        <w:ind w:left="0" w:leftChars="0" w:firstLine="420" w:firstLineChars="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联合体协议书（如有）</w:t>
      </w:r>
    </w:p>
    <w:p w14:paraId="306A2705">
      <w:pPr>
        <w:numPr>
          <w:ilvl w:val="0"/>
          <w:numId w:val="1"/>
        </w:numPr>
        <w:spacing w:line="360" w:lineRule="auto"/>
        <w:ind w:left="0" w:leftChars="0"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拟投入本工程项目主要施工人员简介</w:t>
      </w:r>
    </w:p>
    <w:p w14:paraId="05A7A263">
      <w:pPr>
        <w:numPr>
          <w:ilvl w:val="0"/>
          <w:numId w:val="1"/>
        </w:numPr>
        <w:spacing w:line="360" w:lineRule="auto"/>
        <w:ind w:left="0" w:leftChars="0"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投标人声明函</w:t>
      </w:r>
    </w:p>
    <w:p w14:paraId="68E21832">
      <w:pPr>
        <w:numPr>
          <w:ilvl w:val="0"/>
          <w:numId w:val="1"/>
        </w:numPr>
        <w:spacing w:line="360" w:lineRule="auto"/>
        <w:ind w:left="0" w:leftChars="0"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投标人的其他评审情况</w:t>
      </w:r>
    </w:p>
    <w:p w14:paraId="62FA60BB">
      <w:pPr>
        <w:numPr>
          <w:ilvl w:val="0"/>
          <w:numId w:val="1"/>
        </w:numPr>
        <w:spacing w:line="360" w:lineRule="auto"/>
        <w:ind w:left="0" w:leftChars="0"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需要提供的其他投标资料</w:t>
      </w:r>
    </w:p>
    <w:p w14:paraId="79A750C7">
      <w:pPr>
        <w:numPr>
          <w:ilvl w:val="0"/>
          <w:numId w:val="1"/>
        </w:numPr>
        <w:spacing w:line="360" w:lineRule="auto"/>
        <w:ind w:left="0" w:leftChars="0"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投标人承诺书</w:t>
      </w:r>
    </w:p>
    <w:p w14:paraId="2A64AF2E">
      <w:pPr>
        <w:numPr>
          <w:ilvl w:val="0"/>
          <w:numId w:val="1"/>
        </w:numPr>
        <w:spacing w:line="360" w:lineRule="auto"/>
        <w:ind w:left="0" w:leftChars="0" w:firstLine="420" w:firstLine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信用承诺书（如有）</w:t>
      </w:r>
    </w:p>
    <w:p w14:paraId="36BD52AE">
      <w:pPr>
        <w:numPr>
          <w:ilvl w:val="0"/>
          <w:numId w:val="1"/>
        </w:numPr>
        <w:spacing w:line="360" w:lineRule="auto"/>
        <w:ind w:left="0" w:leftChars="0" w:firstLine="420" w:firstLineChars="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交纳招标代理服务费的承诺书</w:t>
      </w:r>
    </w:p>
    <w:p w14:paraId="079F0205">
      <w:pPr>
        <w:numPr>
          <w:ilvl w:val="0"/>
          <w:numId w:val="1"/>
        </w:numPr>
        <w:spacing w:line="360" w:lineRule="auto"/>
        <w:ind w:left="0" w:leftChars="0"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p w14:paraId="1792CA5A">
      <w:pPr>
        <w:numPr>
          <w:ilvl w:val="0"/>
          <w:numId w:val="1"/>
        </w:numPr>
        <w:spacing w:line="360" w:lineRule="auto"/>
        <w:ind w:left="0" w:leftChars="0"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施工组织方案</w:t>
      </w:r>
    </w:p>
    <w:p w14:paraId="6C6442A7">
      <w:pPr>
        <w:autoSpaceDE w:val="0"/>
        <w:autoSpaceDN w:val="0"/>
        <w:adjustRightInd w:val="0"/>
        <w:spacing w:line="500" w:lineRule="exact"/>
        <w:jc w:val="center"/>
        <w:rPr>
          <w:rFonts w:hint="eastAsia" w:ascii="宋体" w:hAnsi="宋体" w:eastAsia="宋体" w:cs="宋体"/>
          <w:color w:val="auto"/>
          <w:kern w:val="0"/>
          <w:sz w:val="28"/>
          <w:szCs w:val="28"/>
          <w:highlight w:val="none"/>
        </w:rPr>
      </w:pPr>
    </w:p>
    <w:p w14:paraId="2FEEF678">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kern w:val="0"/>
          <w:sz w:val="28"/>
          <w:szCs w:val="28"/>
          <w:highlight w:val="none"/>
        </w:rPr>
        <w:br w:type="page"/>
      </w:r>
      <w:r>
        <w:rPr>
          <w:rFonts w:hint="eastAsia" w:ascii="宋体" w:hAnsi="宋体" w:eastAsia="宋体" w:cs="宋体"/>
          <w:color w:val="auto"/>
          <w:kern w:val="0"/>
          <w:sz w:val="28"/>
          <w:szCs w:val="28"/>
          <w:highlight w:val="none"/>
        </w:rPr>
        <w:tab/>
      </w:r>
      <w:r>
        <w:rPr>
          <w:rFonts w:hint="eastAsia" w:ascii="宋体" w:hAnsi="宋体" w:eastAsia="宋体" w:cs="宋体"/>
          <w:b/>
          <w:bCs/>
          <w:color w:val="auto"/>
          <w:sz w:val="24"/>
          <w:highlight w:val="none"/>
        </w:rPr>
        <w:t>一、法定代表人身份证明书</w:t>
      </w:r>
    </w:p>
    <w:p w14:paraId="040CA653">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（或采用工商部门格式）</w:t>
      </w:r>
    </w:p>
    <w:p w14:paraId="7E336A78">
      <w:pPr>
        <w:spacing w:line="360" w:lineRule="auto"/>
        <w:jc w:val="center"/>
        <w:rPr>
          <w:rFonts w:hint="eastAsia" w:ascii="宋体" w:hAnsi="宋体" w:eastAsia="宋体" w:cs="宋体"/>
          <w:bCs/>
          <w:color w:val="auto"/>
          <w:szCs w:val="21"/>
          <w:highlight w:val="none"/>
        </w:rPr>
      </w:pPr>
    </w:p>
    <w:p w14:paraId="1A4073E0">
      <w:pPr>
        <w:spacing w:line="360" w:lineRule="auto"/>
        <w:jc w:val="center"/>
        <w:rPr>
          <w:rFonts w:hint="eastAsia" w:ascii="宋体" w:hAnsi="宋体" w:eastAsia="宋体" w:cs="宋体"/>
          <w:bCs/>
          <w:color w:val="auto"/>
          <w:szCs w:val="21"/>
          <w:highlight w:val="none"/>
        </w:rPr>
      </w:pPr>
    </w:p>
    <w:p w14:paraId="3DFEC393">
      <w:pPr>
        <w:spacing w:line="480" w:lineRule="auto"/>
        <w:ind w:firstLine="61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单位名称：</w:t>
      </w:r>
      <w:r>
        <w:rPr>
          <w:rFonts w:hint="eastAsia" w:ascii="宋体" w:hAnsi="宋体" w:eastAsia="宋体" w:cs="宋体"/>
          <w:bCs/>
          <w:color w:val="auto"/>
          <w:szCs w:val="21"/>
          <w:highlight w:val="none"/>
          <w:u w:val="single"/>
        </w:rPr>
        <w:t xml:space="preserve">                                            .</w:t>
      </w:r>
    </w:p>
    <w:p w14:paraId="1CCE15A1">
      <w:pPr>
        <w:spacing w:line="480" w:lineRule="auto"/>
        <w:ind w:firstLine="61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单位性质：</w:t>
      </w:r>
      <w:r>
        <w:rPr>
          <w:rFonts w:hint="eastAsia" w:ascii="宋体" w:hAnsi="宋体" w:eastAsia="宋体" w:cs="宋体"/>
          <w:bCs/>
          <w:color w:val="auto"/>
          <w:szCs w:val="21"/>
          <w:highlight w:val="none"/>
          <w:u w:val="single"/>
        </w:rPr>
        <w:t xml:space="preserve">                                            .</w:t>
      </w:r>
    </w:p>
    <w:p w14:paraId="25C4CFA7">
      <w:pPr>
        <w:spacing w:line="480" w:lineRule="auto"/>
        <w:ind w:firstLine="6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    址：</w:t>
      </w:r>
      <w:r>
        <w:rPr>
          <w:rFonts w:hint="eastAsia" w:ascii="宋体" w:hAnsi="宋体" w:eastAsia="宋体" w:cs="宋体"/>
          <w:bCs/>
          <w:color w:val="auto"/>
          <w:szCs w:val="21"/>
          <w:highlight w:val="none"/>
          <w:u w:val="single"/>
        </w:rPr>
        <w:t xml:space="preserve">                                            .</w:t>
      </w:r>
    </w:p>
    <w:p w14:paraId="3B3E3E10">
      <w:pPr>
        <w:spacing w:line="480" w:lineRule="auto"/>
        <w:ind w:firstLine="6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成立时间：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5F00C848">
      <w:pPr>
        <w:spacing w:line="480" w:lineRule="auto"/>
        <w:ind w:firstLine="61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经营期限：</w:t>
      </w:r>
      <w:r>
        <w:rPr>
          <w:rFonts w:hint="eastAsia" w:ascii="宋体" w:hAnsi="宋体" w:eastAsia="宋体" w:cs="宋体"/>
          <w:bCs/>
          <w:color w:val="auto"/>
          <w:szCs w:val="21"/>
          <w:highlight w:val="none"/>
          <w:u w:val="single"/>
        </w:rPr>
        <w:t xml:space="preserve">                                            .</w:t>
      </w:r>
    </w:p>
    <w:p w14:paraId="41F06FE0">
      <w:pPr>
        <w:spacing w:line="480" w:lineRule="auto"/>
        <w:ind w:firstLine="61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姓    名：</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性别：</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职务：</w:t>
      </w:r>
      <w:r>
        <w:rPr>
          <w:rFonts w:hint="eastAsia" w:ascii="宋体" w:hAnsi="宋体" w:eastAsia="宋体" w:cs="宋体"/>
          <w:bCs/>
          <w:color w:val="auto"/>
          <w:szCs w:val="21"/>
          <w:highlight w:val="none"/>
          <w:u w:val="single"/>
        </w:rPr>
        <w:t xml:space="preserve">            .</w:t>
      </w:r>
    </w:p>
    <w:p w14:paraId="29A3D30C">
      <w:pPr>
        <w:spacing w:line="480" w:lineRule="auto"/>
        <w:ind w:firstLine="6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系</w:t>
      </w:r>
      <w:r>
        <w:rPr>
          <w:rFonts w:hint="eastAsia" w:ascii="宋体" w:hAnsi="宋体" w:eastAsia="宋体" w:cs="宋体"/>
          <w:bCs/>
          <w:color w:val="auto"/>
          <w:szCs w:val="21"/>
          <w:highlight w:val="none"/>
          <w:u w:val="single"/>
        </w:rPr>
        <w:t xml:space="preserve">          （投标人单位名称）         </w:t>
      </w:r>
      <w:r>
        <w:rPr>
          <w:rFonts w:hint="eastAsia" w:ascii="宋体" w:hAnsi="宋体" w:eastAsia="宋体" w:cs="宋体"/>
          <w:bCs/>
          <w:color w:val="auto"/>
          <w:szCs w:val="21"/>
          <w:highlight w:val="none"/>
        </w:rPr>
        <w:t>的法定代表人。</w:t>
      </w:r>
    </w:p>
    <w:p w14:paraId="4965444B">
      <w:pPr>
        <w:spacing w:line="360" w:lineRule="auto"/>
        <w:rPr>
          <w:rFonts w:hint="eastAsia" w:ascii="宋体" w:hAnsi="宋体" w:eastAsia="宋体" w:cs="宋体"/>
          <w:bCs/>
          <w:color w:val="auto"/>
          <w:szCs w:val="21"/>
          <w:highlight w:val="none"/>
        </w:rPr>
      </w:pPr>
    </w:p>
    <w:p w14:paraId="5FC72ABC">
      <w:pPr>
        <w:spacing w:line="360" w:lineRule="auto"/>
        <w:ind w:firstLine="6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特此证明。</w:t>
      </w:r>
    </w:p>
    <w:p w14:paraId="4C0BCD8A">
      <w:pPr>
        <w:spacing w:line="360" w:lineRule="auto"/>
        <w:rPr>
          <w:rFonts w:hint="eastAsia" w:ascii="宋体" w:hAnsi="宋体" w:eastAsia="宋体" w:cs="宋体"/>
          <w:bCs/>
          <w:color w:val="auto"/>
          <w:szCs w:val="21"/>
          <w:highlight w:val="none"/>
        </w:rPr>
      </w:pPr>
    </w:p>
    <w:p w14:paraId="37A9A7C5">
      <w:pPr>
        <w:spacing w:line="360" w:lineRule="auto"/>
        <w:rPr>
          <w:rFonts w:hint="eastAsia" w:ascii="宋体" w:hAnsi="宋体" w:eastAsia="宋体" w:cs="宋体"/>
          <w:bCs/>
          <w:color w:val="auto"/>
          <w:szCs w:val="21"/>
          <w:highlight w:val="none"/>
        </w:rPr>
      </w:pPr>
    </w:p>
    <w:p w14:paraId="5A64B762">
      <w:pPr>
        <w:spacing w:line="360" w:lineRule="auto"/>
        <w:rPr>
          <w:rFonts w:hint="eastAsia" w:ascii="宋体" w:hAnsi="宋体" w:eastAsia="宋体" w:cs="宋体"/>
          <w:bCs/>
          <w:color w:val="auto"/>
          <w:szCs w:val="21"/>
          <w:highlight w:val="none"/>
        </w:rPr>
      </w:pPr>
    </w:p>
    <w:p w14:paraId="1646C5AC">
      <w:pPr>
        <w:spacing w:line="360" w:lineRule="auto"/>
        <w:rPr>
          <w:rFonts w:hint="eastAsia" w:ascii="宋体" w:hAnsi="宋体" w:eastAsia="宋体" w:cs="宋体"/>
          <w:bCs/>
          <w:color w:val="auto"/>
          <w:szCs w:val="21"/>
          <w:highlight w:val="none"/>
        </w:rPr>
      </w:pPr>
    </w:p>
    <w:p w14:paraId="533DA042">
      <w:pPr>
        <w:spacing w:line="360" w:lineRule="auto"/>
        <w:rPr>
          <w:rFonts w:hint="eastAsia" w:ascii="宋体" w:hAnsi="宋体" w:eastAsia="宋体" w:cs="宋体"/>
          <w:bCs/>
          <w:color w:val="auto"/>
          <w:szCs w:val="21"/>
          <w:highlight w:val="none"/>
        </w:rPr>
      </w:pPr>
    </w:p>
    <w:p w14:paraId="2826ADE6">
      <w:pPr>
        <w:tabs>
          <w:tab w:val="left" w:pos="720"/>
          <w:tab w:val="left" w:pos="900"/>
        </w:tabs>
        <w:spacing w:line="360" w:lineRule="auto"/>
        <w:ind w:left="2125" w:leftChars="1012" w:firstLine="46" w:firstLineChars="2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投标人（或联合体牵头人）</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（盖公章）</w:t>
      </w:r>
    </w:p>
    <w:p w14:paraId="370924C2">
      <w:pPr>
        <w:tabs>
          <w:tab w:val="left" w:pos="720"/>
          <w:tab w:val="left" w:pos="900"/>
        </w:tabs>
        <w:spacing w:line="360" w:lineRule="auto"/>
        <w:ind w:left="2125" w:leftChars="1012" w:firstLine="46" w:firstLineChars="2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   期：</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5B8AEF31">
      <w:pPr>
        <w:spacing w:line="360" w:lineRule="auto"/>
        <w:rPr>
          <w:rFonts w:hint="eastAsia" w:ascii="宋体" w:hAnsi="宋体" w:eastAsia="宋体" w:cs="宋体"/>
          <w:color w:val="auto"/>
          <w:szCs w:val="21"/>
          <w:highlight w:val="none"/>
        </w:rPr>
      </w:pPr>
    </w:p>
    <w:p w14:paraId="33F56D7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注：后附法定代表人二代身份证复印件或扫描件。</w:t>
      </w:r>
    </w:p>
    <w:p w14:paraId="73601155">
      <w:pPr>
        <w:spacing w:line="360" w:lineRule="auto"/>
        <w:rPr>
          <w:rFonts w:hint="eastAsia" w:ascii="宋体" w:hAnsi="宋体" w:eastAsia="宋体" w:cs="宋体"/>
          <w:color w:val="auto"/>
          <w:szCs w:val="21"/>
          <w:highlight w:val="none"/>
        </w:rPr>
      </w:pPr>
    </w:p>
    <w:p w14:paraId="3BB2922C">
      <w:pPr>
        <w:spacing w:line="360" w:lineRule="auto"/>
        <w:jc w:val="center"/>
        <w:rPr>
          <w:rFonts w:hint="eastAsia" w:ascii="宋体" w:hAnsi="宋体" w:eastAsia="宋体" w:cs="宋体"/>
          <w:color w:val="auto"/>
          <w:szCs w:val="21"/>
          <w:highlight w:val="none"/>
        </w:rPr>
      </w:pPr>
      <w:bookmarkStart w:id="0" w:name="_Toc215588249"/>
      <w:bookmarkStart w:id="1" w:name="_Toc231095532"/>
      <w:bookmarkStart w:id="2" w:name="_Toc215461613"/>
      <w:bookmarkStart w:id="3" w:name="_Toc220399568"/>
    </w:p>
    <w:p w14:paraId="1BE383FA">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highlight w:val="none"/>
        </w:rPr>
        <w:t>二、授权委托书（如果有）</w:t>
      </w:r>
      <w:bookmarkEnd w:id="0"/>
      <w:bookmarkEnd w:id="1"/>
      <w:bookmarkEnd w:id="2"/>
      <w:bookmarkEnd w:id="3"/>
    </w:p>
    <w:p w14:paraId="14D6E5C1">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（或采用工商部门格式）</w:t>
      </w:r>
    </w:p>
    <w:p w14:paraId="7B172597">
      <w:pPr>
        <w:spacing w:line="360" w:lineRule="auto"/>
        <w:jc w:val="center"/>
        <w:rPr>
          <w:rFonts w:hint="eastAsia" w:ascii="宋体" w:hAnsi="宋体" w:eastAsia="宋体" w:cs="宋体"/>
          <w:bCs/>
          <w:color w:val="auto"/>
          <w:szCs w:val="21"/>
          <w:highlight w:val="none"/>
        </w:rPr>
      </w:pPr>
    </w:p>
    <w:p w14:paraId="4F4FB08F">
      <w:pPr>
        <w:spacing w:line="360" w:lineRule="auto"/>
        <w:jc w:val="center"/>
        <w:rPr>
          <w:rFonts w:hint="eastAsia" w:ascii="宋体" w:hAnsi="宋体" w:eastAsia="宋体" w:cs="宋体"/>
          <w:bCs/>
          <w:color w:val="auto"/>
          <w:szCs w:val="21"/>
          <w:highlight w:val="none"/>
        </w:rPr>
      </w:pPr>
    </w:p>
    <w:p w14:paraId="762C948F">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本授权委托书声明：我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 xml:space="preserve">（投标人单位名称） </w:t>
      </w:r>
      <w:r>
        <w:rPr>
          <w:rFonts w:hint="eastAsia" w:ascii="宋体" w:hAnsi="宋体" w:eastAsia="宋体" w:cs="宋体"/>
          <w:color w:val="auto"/>
          <w:szCs w:val="21"/>
          <w:highlight w:val="none"/>
        </w:rPr>
        <w:t>的法定代表人，现授权委托</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（投标人单位名称）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（姓名）    </w:t>
      </w:r>
      <w:r>
        <w:rPr>
          <w:rFonts w:hint="eastAsia" w:ascii="宋体" w:hAnsi="宋体" w:eastAsia="宋体" w:cs="宋体"/>
          <w:color w:val="auto"/>
          <w:szCs w:val="21"/>
          <w:highlight w:val="none"/>
        </w:rPr>
        <w:t>为我公司参加投标、签署</w:t>
      </w:r>
      <w:r>
        <w:rPr>
          <w:rFonts w:hint="eastAsia" w:ascii="宋体" w:hAnsi="宋体" w:eastAsia="宋体" w:cs="宋体"/>
          <w:color w:val="auto"/>
          <w:szCs w:val="21"/>
          <w:highlight w:val="none"/>
          <w:lang w:eastAsia="zh-CN"/>
        </w:rPr>
        <w:t>佛云园东扩区标准厂房及配套设施项目（</w:t>
      </w:r>
      <w:r>
        <w:rPr>
          <w:rFonts w:hint="eastAsia" w:ascii="宋体" w:hAnsi="宋体" w:eastAsia="宋体" w:cs="宋体"/>
          <w:color w:val="auto"/>
          <w:szCs w:val="21"/>
          <w:highlight w:val="none"/>
          <w:lang w:val="en-US" w:eastAsia="zh-CN"/>
        </w:rPr>
        <w:t>二期</w:t>
      </w:r>
      <w:r>
        <w:rPr>
          <w:rFonts w:hint="eastAsia" w:ascii="宋体" w:hAnsi="宋体" w:eastAsia="宋体" w:cs="宋体"/>
          <w:color w:val="auto"/>
          <w:szCs w:val="21"/>
          <w:highlight w:val="none"/>
          <w:lang w:eastAsia="zh-CN"/>
        </w:rPr>
        <w:t>）施工</w:t>
      </w:r>
      <w:r>
        <w:rPr>
          <w:rFonts w:hint="eastAsia" w:ascii="宋体" w:hAnsi="宋体" w:eastAsia="宋体" w:cs="宋体"/>
          <w:color w:val="auto"/>
          <w:szCs w:val="21"/>
          <w:highlight w:val="none"/>
        </w:rPr>
        <w:t>的投标文件的法定代表人授权委托代理人，我承认代理人全权代表我所签署的本工程的投标文件的内容。</w:t>
      </w:r>
    </w:p>
    <w:p w14:paraId="11C017BD">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委托权限：从本授权委托书发出之日至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5119FAF">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代理人无转委托权，特此委托。</w:t>
      </w:r>
    </w:p>
    <w:p w14:paraId="15032828">
      <w:pPr>
        <w:spacing w:line="360" w:lineRule="auto"/>
        <w:ind w:left="1260"/>
        <w:rPr>
          <w:rFonts w:hint="eastAsia" w:ascii="宋体" w:hAnsi="宋体" w:eastAsia="宋体" w:cs="宋体"/>
          <w:color w:val="auto"/>
          <w:szCs w:val="21"/>
          <w:highlight w:val="none"/>
        </w:rPr>
      </w:pPr>
    </w:p>
    <w:p w14:paraId="53185DD1">
      <w:pPr>
        <w:spacing w:line="360" w:lineRule="auto"/>
        <w:ind w:left="1260"/>
        <w:rPr>
          <w:rFonts w:hint="eastAsia" w:ascii="宋体" w:hAnsi="宋体" w:eastAsia="宋体" w:cs="宋体"/>
          <w:color w:val="auto"/>
          <w:szCs w:val="21"/>
          <w:highlight w:val="none"/>
        </w:rPr>
      </w:pPr>
    </w:p>
    <w:p w14:paraId="425D89B2">
      <w:pPr>
        <w:spacing w:line="360" w:lineRule="auto"/>
        <w:ind w:left="1260"/>
        <w:rPr>
          <w:rFonts w:hint="eastAsia" w:ascii="宋体" w:hAnsi="宋体" w:eastAsia="宋体" w:cs="宋体"/>
          <w:color w:val="auto"/>
          <w:szCs w:val="21"/>
          <w:highlight w:val="none"/>
        </w:rPr>
      </w:pPr>
    </w:p>
    <w:p w14:paraId="43A5015F">
      <w:pPr>
        <w:spacing w:line="360" w:lineRule="auto"/>
        <w:ind w:firstLine="1470" w:firstLineChars="7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代理人：</w:t>
      </w:r>
      <w:r>
        <w:rPr>
          <w:rFonts w:hint="eastAsia" w:ascii="宋体" w:hAnsi="宋体" w:eastAsia="宋体" w:cs="宋体"/>
          <w:color w:val="auto"/>
          <w:szCs w:val="21"/>
          <w:highlight w:val="none"/>
          <w:u w:val="single"/>
        </w:rPr>
        <w:t xml:space="preserve">          （签字） </w:t>
      </w:r>
      <w:r>
        <w:rPr>
          <w:rFonts w:hint="eastAsia" w:ascii="宋体" w:hAnsi="宋体" w:eastAsia="宋体" w:cs="宋体"/>
          <w:color w:val="auto"/>
          <w:szCs w:val="21"/>
          <w:highlight w:val="none"/>
        </w:rPr>
        <w:t>性别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岁</w:t>
      </w:r>
    </w:p>
    <w:p w14:paraId="480049B1">
      <w:pPr>
        <w:spacing w:line="360" w:lineRule="auto"/>
        <w:ind w:left="2701" w:leftChars="1286" w:firstLine="1470" w:firstLineChars="700"/>
        <w:rPr>
          <w:rFonts w:hint="eastAsia" w:ascii="宋体" w:hAnsi="宋体" w:eastAsia="宋体" w:cs="宋体"/>
          <w:color w:val="auto"/>
          <w:szCs w:val="21"/>
          <w:highlight w:val="none"/>
        </w:rPr>
      </w:pPr>
    </w:p>
    <w:p w14:paraId="5C96F1BC">
      <w:pPr>
        <w:spacing w:line="360" w:lineRule="auto"/>
        <w:ind w:firstLine="1470" w:firstLineChars="7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手机号码：</w:t>
      </w:r>
      <w:r>
        <w:rPr>
          <w:rFonts w:hint="eastAsia" w:ascii="宋体" w:hAnsi="宋体" w:eastAsia="宋体" w:cs="宋体"/>
          <w:bCs/>
          <w:color w:val="auto"/>
          <w:szCs w:val="21"/>
          <w:highlight w:val="none"/>
          <w:u w:val="single"/>
        </w:rPr>
        <w:t xml:space="preserve">          .</w:t>
      </w:r>
    </w:p>
    <w:p w14:paraId="3838466B">
      <w:pPr>
        <w:spacing w:line="360" w:lineRule="auto"/>
        <w:ind w:left="2701" w:leftChars="1286" w:firstLine="1470" w:firstLineChars="700"/>
        <w:rPr>
          <w:rFonts w:hint="eastAsia" w:ascii="宋体" w:hAnsi="宋体" w:eastAsia="宋体" w:cs="宋体"/>
          <w:color w:val="auto"/>
          <w:szCs w:val="21"/>
          <w:highlight w:val="none"/>
        </w:rPr>
      </w:pPr>
    </w:p>
    <w:p w14:paraId="0E54086C">
      <w:pPr>
        <w:spacing w:line="360" w:lineRule="auto"/>
        <w:ind w:firstLine="1470" w:firstLineChars="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投标人（或联合体牵头人）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（盖公章）</w:t>
      </w:r>
    </w:p>
    <w:p w14:paraId="5B8A259D">
      <w:pPr>
        <w:spacing w:line="360" w:lineRule="auto"/>
        <w:ind w:left="2701" w:leftChars="1286" w:firstLine="1470" w:firstLineChars="700"/>
        <w:rPr>
          <w:rFonts w:hint="eastAsia" w:ascii="宋体" w:hAnsi="宋体" w:eastAsia="宋体" w:cs="宋体"/>
          <w:color w:val="auto"/>
          <w:szCs w:val="21"/>
          <w:highlight w:val="none"/>
        </w:rPr>
      </w:pPr>
    </w:p>
    <w:p w14:paraId="411B57BF">
      <w:pPr>
        <w:spacing w:line="360" w:lineRule="auto"/>
        <w:ind w:firstLine="1470" w:firstLineChars="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3B1266E3">
      <w:pPr>
        <w:spacing w:line="360" w:lineRule="auto"/>
        <w:ind w:left="2701" w:leftChars="1286" w:firstLine="1470" w:firstLineChars="700"/>
        <w:rPr>
          <w:rFonts w:hint="eastAsia" w:ascii="宋体" w:hAnsi="宋体" w:eastAsia="宋体" w:cs="宋体"/>
          <w:color w:val="auto"/>
          <w:szCs w:val="21"/>
          <w:highlight w:val="none"/>
        </w:rPr>
      </w:pPr>
    </w:p>
    <w:p w14:paraId="35FBDCB8">
      <w:pPr>
        <w:spacing w:line="360" w:lineRule="auto"/>
        <w:ind w:firstLine="1470" w:firstLineChars="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230A7C3">
      <w:pPr>
        <w:spacing w:line="360" w:lineRule="auto"/>
        <w:ind w:left="2700" w:firstLine="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p>
    <w:p w14:paraId="3BAC1A5A">
      <w:pPr>
        <w:spacing w:line="360" w:lineRule="auto"/>
        <w:rPr>
          <w:rFonts w:hint="eastAsia" w:ascii="宋体" w:hAnsi="宋体" w:eastAsia="宋体" w:cs="宋体"/>
          <w:color w:val="auto"/>
          <w:szCs w:val="21"/>
          <w:highlight w:val="none"/>
        </w:rPr>
      </w:pPr>
    </w:p>
    <w:p w14:paraId="72AD2CB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注：1、后附授权委托人二代身份证复印件或扫描件。</w:t>
      </w:r>
    </w:p>
    <w:p w14:paraId="7558DD1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如由法定代表人投标的，不须填写本授权书，本授权书的格式可以删除。</w:t>
      </w:r>
    </w:p>
    <w:p w14:paraId="3689D529">
      <w:pPr>
        <w:autoSpaceDE w:val="0"/>
        <w:autoSpaceDN w:val="0"/>
        <w:adjustRightIn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本项目采用全电子远程开评标，在本项目开标评标期间，请授权人保持手机畅通，以便可以及时联系处理开评标时候出现的一切情况。</w:t>
      </w:r>
    </w:p>
    <w:p w14:paraId="3E1D8818">
      <w:pPr>
        <w:spacing w:line="360" w:lineRule="auto"/>
        <w:rPr>
          <w:rFonts w:hint="eastAsia" w:ascii="宋体" w:hAnsi="宋体" w:eastAsia="宋体" w:cs="宋体"/>
          <w:color w:val="auto"/>
          <w:szCs w:val="21"/>
          <w:highlight w:val="none"/>
        </w:rPr>
      </w:pPr>
    </w:p>
    <w:p w14:paraId="5E0C0605">
      <w:pPr>
        <w:spacing w:line="360" w:lineRule="auto"/>
        <w:rPr>
          <w:rFonts w:hint="eastAsia" w:ascii="宋体" w:hAnsi="宋体" w:eastAsia="宋体" w:cs="宋体"/>
          <w:color w:val="auto"/>
          <w:szCs w:val="21"/>
          <w:highlight w:val="none"/>
        </w:rPr>
      </w:pPr>
    </w:p>
    <w:p w14:paraId="7CFCEFAE">
      <w:pPr>
        <w:spacing w:line="360" w:lineRule="auto"/>
        <w:rPr>
          <w:rFonts w:hint="eastAsia" w:ascii="宋体" w:hAnsi="宋体" w:eastAsia="宋体" w:cs="宋体"/>
          <w:color w:val="auto"/>
          <w:szCs w:val="21"/>
          <w:highlight w:val="none"/>
        </w:rPr>
      </w:pPr>
    </w:p>
    <w:p w14:paraId="0BB687DE">
      <w:pPr>
        <w:autoSpaceDE w:val="0"/>
        <w:autoSpaceDN w:val="0"/>
        <w:adjustRightInd w:val="0"/>
        <w:spacing w:line="360" w:lineRule="auto"/>
        <w:jc w:val="center"/>
        <w:rPr>
          <w:rFonts w:hint="eastAsia" w:ascii="宋体" w:hAnsi="宋体" w:eastAsia="宋体" w:cs="宋体"/>
          <w:b/>
          <w:bCs/>
          <w:color w:val="auto"/>
          <w:sz w:val="24"/>
          <w:highlight w:val="none"/>
        </w:rPr>
      </w:pPr>
      <w:bookmarkStart w:id="4" w:name="_Toc215461614"/>
      <w:bookmarkStart w:id="5" w:name="_Toc215588250"/>
      <w:bookmarkStart w:id="6" w:name="_Toc231095533"/>
      <w:bookmarkStart w:id="7" w:name="_Toc220399569"/>
      <w:r>
        <w:rPr>
          <w:rFonts w:hint="eastAsia" w:ascii="宋体" w:hAnsi="宋体" w:eastAsia="宋体" w:cs="宋体"/>
          <w:color w:val="auto"/>
          <w:szCs w:val="21"/>
          <w:highlight w:val="none"/>
        </w:rPr>
        <w:br w:type="page"/>
      </w:r>
      <w:r>
        <w:rPr>
          <w:rFonts w:hint="eastAsia" w:ascii="宋体" w:hAnsi="宋体" w:eastAsia="宋体" w:cs="宋体"/>
          <w:b/>
          <w:bCs/>
          <w:color w:val="auto"/>
          <w:sz w:val="24"/>
          <w:highlight w:val="none"/>
        </w:rPr>
        <w:t>三、投 标 函</w:t>
      </w:r>
      <w:bookmarkEnd w:id="4"/>
      <w:bookmarkEnd w:id="5"/>
      <w:bookmarkEnd w:id="6"/>
      <w:bookmarkEnd w:id="7"/>
    </w:p>
    <w:p w14:paraId="12330327">
      <w:pPr>
        <w:spacing w:line="480" w:lineRule="auto"/>
        <w:rPr>
          <w:rFonts w:hint="eastAsia" w:ascii="宋体" w:hAnsi="宋体" w:eastAsia="宋体" w:cs="宋体"/>
          <w:color w:val="auto"/>
          <w:szCs w:val="21"/>
          <w:highlight w:val="none"/>
        </w:rPr>
      </w:pPr>
    </w:p>
    <w:p w14:paraId="31AE7E75">
      <w:pPr>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云浮市汇能投资建设有限公司</w:t>
      </w:r>
    </w:p>
    <w:p w14:paraId="338489DA">
      <w:pPr>
        <w:spacing w:line="36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1、根据你方的</w:t>
      </w:r>
      <w:r>
        <w:rPr>
          <w:rFonts w:hint="eastAsia" w:ascii="宋体" w:hAnsi="宋体" w:eastAsia="宋体" w:cs="宋体"/>
          <w:color w:val="auto"/>
          <w:szCs w:val="21"/>
          <w:highlight w:val="none"/>
          <w:lang w:eastAsia="zh-CN"/>
        </w:rPr>
        <w:t>佛云园东扩区标准厂房及配套设施项目（</w:t>
      </w:r>
      <w:r>
        <w:rPr>
          <w:rFonts w:hint="eastAsia" w:ascii="宋体" w:hAnsi="宋体" w:eastAsia="宋体" w:cs="宋体"/>
          <w:color w:val="auto"/>
          <w:szCs w:val="21"/>
          <w:highlight w:val="none"/>
          <w:lang w:val="en-US" w:eastAsia="zh-CN"/>
        </w:rPr>
        <w:t>二期</w:t>
      </w:r>
      <w:r>
        <w:rPr>
          <w:rFonts w:hint="eastAsia" w:ascii="宋体" w:hAnsi="宋体" w:eastAsia="宋体" w:cs="宋体"/>
          <w:color w:val="auto"/>
          <w:szCs w:val="21"/>
          <w:highlight w:val="none"/>
          <w:lang w:eastAsia="zh-CN"/>
        </w:rPr>
        <w:t>）施工</w:t>
      </w:r>
      <w:r>
        <w:rPr>
          <w:rFonts w:hint="eastAsia" w:ascii="宋体" w:hAnsi="宋体" w:eastAsia="宋体" w:cs="宋体"/>
          <w:color w:val="auto"/>
          <w:szCs w:val="21"/>
          <w:highlight w:val="none"/>
        </w:rPr>
        <w:t>招标文件，遵照《中华人民共和国招标投标法》等有关规定，经踏勘项目现场和研究上述招标文件的投标须知、 合同条款、图纸、工程建设标准和工程量清单及其他有关文件后，我方愿以人民币（大写）</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元（RMB：</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元）的投标报价并按上述图纸、合同条款、工程建设标准和工程量清单的条件要求承包上述工程的施工、竣工，并承担任何质量缺陷保修责任。</w:t>
      </w:r>
    </w:p>
    <w:p w14:paraId="2530E203">
      <w:pPr>
        <w:spacing w:line="360" w:lineRule="exact"/>
        <w:ind w:firstLine="49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2、我方已详细审核全部招标文件，包括修改文件及有关附件。</w:t>
      </w:r>
    </w:p>
    <w:p w14:paraId="23C07EDA">
      <w:pPr>
        <w:spacing w:line="360" w:lineRule="exact"/>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3、我方承认投标函附录是我方投标函的组成部分。</w:t>
      </w:r>
    </w:p>
    <w:p w14:paraId="57B23292">
      <w:pPr>
        <w:spacing w:line="360" w:lineRule="exact"/>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4、一旦我方中标，我方保证按合同协议书中规定的工期</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个</w:t>
      </w:r>
      <w:r>
        <w:rPr>
          <w:rFonts w:hint="eastAsia" w:ascii="宋体" w:hAnsi="宋体" w:eastAsia="宋体" w:cs="宋体"/>
          <w:color w:val="auto"/>
          <w:szCs w:val="21"/>
          <w:highlight w:val="none"/>
        </w:rPr>
        <w:t>日历天内完成并移交全部工程。</w:t>
      </w:r>
    </w:p>
    <w:p w14:paraId="40E242ED">
      <w:pPr>
        <w:spacing w:line="360" w:lineRule="exact"/>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5、如果我方中标，我方将按照招标文件规定提交履约担保。</w:t>
      </w:r>
    </w:p>
    <w:p w14:paraId="29EC6523">
      <w:pPr>
        <w:spacing w:line="360" w:lineRule="exact"/>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6、我方同意所提交的投标文件在招标文件的投标须知中第3.3.1条规定的投标有效期内有效，在此期间内如果中标，与贵方的相应施工合同将得到签署及履行，从而使双方</w:t>
      </w:r>
      <w:r>
        <w:rPr>
          <w:rFonts w:hint="eastAsia" w:ascii="宋体" w:hAnsi="宋体" w:cs="宋体"/>
          <w:color w:val="auto"/>
          <w:szCs w:val="21"/>
          <w:highlight w:val="none"/>
          <w:lang w:eastAsia="zh-CN"/>
        </w:rPr>
        <w:t>共同</w:t>
      </w:r>
      <w:r>
        <w:rPr>
          <w:rFonts w:hint="eastAsia" w:ascii="宋体" w:hAnsi="宋体" w:eastAsia="宋体" w:cs="宋体"/>
          <w:color w:val="auto"/>
          <w:szCs w:val="21"/>
          <w:highlight w:val="none"/>
        </w:rPr>
        <w:t>受到法律约束。</w:t>
      </w:r>
    </w:p>
    <w:p w14:paraId="77F248FE">
      <w:pPr>
        <w:spacing w:line="360" w:lineRule="exact"/>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7、我方承诺投标文件中的拟派项目负责人与项目管理机构人员是确认定位的。</w:t>
      </w:r>
    </w:p>
    <w:p w14:paraId="4FAD45CD">
      <w:pPr>
        <w:spacing w:line="360" w:lineRule="exact"/>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8、除非另外达成协议并生效，你方的中标通知书和本投标文件将成为约束双方的合同文件的组成部分。</w:t>
      </w:r>
    </w:p>
    <w:p w14:paraId="4AA4279B">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9、我方将与本投标函一起，提交招标文件规定金额的投标</w:t>
      </w:r>
      <w:r>
        <w:rPr>
          <w:rFonts w:hint="eastAsia" w:ascii="宋体" w:hAnsi="宋体" w:eastAsia="宋体" w:cs="宋体"/>
          <w:color w:val="auto"/>
          <w:kern w:val="0"/>
          <w:szCs w:val="21"/>
          <w:highlight w:val="none"/>
        </w:rPr>
        <w:t>保证金</w:t>
      </w:r>
      <w:r>
        <w:rPr>
          <w:rFonts w:hint="eastAsia" w:ascii="宋体" w:hAnsi="宋体" w:eastAsia="宋体" w:cs="宋体"/>
          <w:color w:val="auto"/>
          <w:szCs w:val="21"/>
          <w:highlight w:val="none"/>
        </w:rPr>
        <w:t>。</w:t>
      </w:r>
    </w:p>
    <w:p w14:paraId="76E005BD">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10、此次投标所提供的资料及拟派</w:t>
      </w:r>
      <w:r>
        <w:rPr>
          <w:rFonts w:hint="eastAsia" w:ascii="宋体" w:hAnsi="宋体" w:eastAsia="宋体" w:cs="宋体"/>
          <w:color w:val="auto"/>
          <w:kern w:val="0"/>
          <w:szCs w:val="21"/>
          <w:highlight w:val="none"/>
        </w:rPr>
        <w:t>项目班子人员、合同的签</w:t>
      </w:r>
      <w:r>
        <w:rPr>
          <w:rFonts w:hint="eastAsia" w:ascii="宋体" w:hAnsi="宋体" w:eastAsia="宋体" w:cs="宋体"/>
          <w:color w:val="auto"/>
          <w:szCs w:val="21"/>
          <w:highlight w:val="none"/>
        </w:rPr>
        <w:t>署</w:t>
      </w:r>
      <w:r>
        <w:rPr>
          <w:rFonts w:hint="eastAsia" w:ascii="宋体" w:hAnsi="宋体" w:eastAsia="宋体" w:cs="宋体"/>
          <w:color w:val="auto"/>
          <w:kern w:val="0"/>
          <w:szCs w:val="21"/>
          <w:highlight w:val="none"/>
        </w:rPr>
        <w:t>与履行的承诺等</w:t>
      </w:r>
      <w:r>
        <w:rPr>
          <w:rFonts w:hint="eastAsia" w:ascii="宋体" w:hAnsi="宋体" w:eastAsia="宋体" w:cs="宋体"/>
          <w:color w:val="auto"/>
          <w:szCs w:val="21"/>
          <w:highlight w:val="none"/>
        </w:rPr>
        <w:t>如有虚假，本企业愿接受招标人、建设行政主管部门及其他有关部门依据有关法律法规与招标文件规定给予的处罚，并承担违约责任。</w:t>
      </w:r>
    </w:p>
    <w:p w14:paraId="7EC809FA">
      <w:pPr>
        <w:spacing w:line="360" w:lineRule="exact"/>
        <w:ind w:firstLine="426" w:firstLineChars="20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11、我方已经详细地阅读了全部招标文件及其附件，包括澄清及参考文件（如有）。我方已完全清晰理解招标文件的要求，不存在任何含糊不清和误解之处，同意放弃对这些文件所提出的异议和投诉的权利。</w:t>
      </w:r>
    </w:p>
    <w:p w14:paraId="651D8ABE">
      <w:pPr>
        <w:spacing w:line="360" w:lineRule="exact"/>
        <w:ind w:firstLine="2295" w:firstLineChars="1093"/>
        <w:rPr>
          <w:rFonts w:hint="eastAsia" w:ascii="宋体" w:hAnsi="宋体" w:eastAsia="宋体" w:cs="宋体"/>
          <w:color w:val="auto"/>
          <w:szCs w:val="21"/>
          <w:highlight w:val="none"/>
        </w:rPr>
      </w:pPr>
    </w:p>
    <w:p w14:paraId="5217CD3F">
      <w:pPr>
        <w:spacing w:line="360" w:lineRule="auto"/>
        <w:ind w:firstLine="2295" w:firstLineChars="1093"/>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投标人（或联合体牵头人）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（盖公章） </w:t>
      </w:r>
    </w:p>
    <w:p w14:paraId="0B35A85D">
      <w:pPr>
        <w:spacing w:line="360" w:lineRule="auto"/>
        <w:ind w:firstLine="2295" w:firstLineChars="109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bCs/>
          <w:color w:val="auto"/>
          <w:szCs w:val="21"/>
          <w:highlight w:val="none"/>
          <w:u w:val="single"/>
        </w:rPr>
        <w:t xml:space="preserve">                                             .</w:t>
      </w:r>
    </w:p>
    <w:p w14:paraId="4DF38ED6">
      <w:pPr>
        <w:spacing w:line="360" w:lineRule="auto"/>
        <w:ind w:firstLine="2295" w:firstLineChars="1093"/>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7997E397">
      <w:pPr>
        <w:spacing w:line="360" w:lineRule="auto"/>
        <w:ind w:firstLine="2295" w:firstLineChars="1093"/>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传真：</w:t>
      </w:r>
      <w:r>
        <w:rPr>
          <w:rFonts w:hint="eastAsia" w:ascii="宋体" w:hAnsi="宋体" w:eastAsia="宋体" w:cs="宋体"/>
          <w:bCs/>
          <w:color w:val="auto"/>
          <w:szCs w:val="21"/>
          <w:highlight w:val="none"/>
          <w:u w:val="single"/>
        </w:rPr>
        <w:t xml:space="preserve">          .</w:t>
      </w:r>
    </w:p>
    <w:p w14:paraId="7426B878">
      <w:pPr>
        <w:spacing w:line="360" w:lineRule="auto"/>
        <w:ind w:firstLine="2295" w:firstLineChars="1093"/>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开户银行名称：</w:t>
      </w:r>
      <w:r>
        <w:rPr>
          <w:rFonts w:hint="eastAsia" w:ascii="宋体" w:hAnsi="宋体" w:eastAsia="宋体" w:cs="宋体"/>
          <w:bCs/>
          <w:color w:val="auto"/>
          <w:szCs w:val="21"/>
          <w:highlight w:val="none"/>
          <w:u w:val="single"/>
        </w:rPr>
        <w:t xml:space="preserve">                                           .</w:t>
      </w:r>
    </w:p>
    <w:p w14:paraId="1285A0D8">
      <w:pPr>
        <w:spacing w:line="360" w:lineRule="auto"/>
        <w:ind w:firstLine="2295" w:firstLineChars="1093"/>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开户银行账号：</w:t>
      </w:r>
      <w:r>
        <w:rPr>
          <w:rFonts w:hint="eastAsia" w:ascii="宋体" w:hAnsi="宋体" w:eastAsia="宋体" w:cs="宋体"/>
          <w:bCs/>
          <w:color w:val="auto"/>
          <w:szCs w:val="21"/>
          <w:highlight w:val="none"/>
          <w:u w:val="single"/>
        </w:rPr>
        <w:t xml:space="preserve">                                           .</w:t>
      </w:r>
    </w:p>
    <w:p w14:paraId="22DD620D">
      <w:pPr>
        <w:spacing w:line="360" w:lineRule="auto"/>
        <w:ind w:firstLine="2295" w:firstLineChars="1093"/>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CD4F638">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highlight w:val="none"/>
        </w:rPr>
        <w:t>四、投标函附录</w:t>
      </w:r>
    </w:p>
    <w:tbl>
      <w:tblPr>
        <w:tblStyle w:val="7"/>
        <w:tblW w:w="976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3396"/>
        <w:gridCol w:w="3119"/>
        <w:gridCol w:w="1814"/>
        <w:gridCol w:w="744"/>
      </w:tblGrid>
      <w:tr w14:paraId="4507DBB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24019E2D">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396" w:type="dxa"/>
            <w:noWrap w:val="0"/>
            <w:vAlign w:val="center"/>
          </w:tcPr>
          <w:p w14:paraId="661C97EF">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 目 内 容</w:t>
            </w:r>
          </w:p>
        </w:tc>
        <w:tc>
          <w:tcPr>
            <w:tcW w:w="3119" w:type="dxa"/>
            <w:noWrap w:val="0"/>
            <w:vAlign w:val="center"/>
          </w:tcPr>
          <w:p w14:paraId="2DD07BD8">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 定 内 容</w:t>
            </w:r>
          </w:p>
        </w:tc>
        <w:tc>
          <w:tcPr>
            <w:tcW w:w="1814" w:type="dxa"/>
            <w:noWrap w:val="0"/>
            <w:vAlign w:val="center"/>
          </w:tcPr>
          <w:p w14:paraId="52778C86">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tc>
        <w:tc>
          <w:tcPr>
            <w:tcW w:w="744" w:type="dxa"/>
            <w:noWrap w:val="0"/>
            <w:vAlign w:val="center"/>
          </w:tcPr>
          <w:p w14:paraId="650D263A">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84160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3B8386F">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96" w:type="dxa"/>
            <w:noWrap w:val="0"/>
            <w:vAlign w:val="center"/>
          </w:tcPr>
          <w:p w14:paraId="0D53EEFB">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3119" w:type="dxa"/>
            <w:noWrap w:val="0"/>
            <w:vAlign w:val="center"/>
          </w:tcPr>
          <w:p w14:paraId="70A94D2D">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按合同文件约定</w:t>
            </w:r>
          </w:p>
        </w:tc>
        <w:tc>
          <w:tcPr>
            <w:tcW w:w="1814" w:type="dxa"/>
            <w:noWrap w:val="0"/>
            <w:vAlign w:val="center"/>
          </w:tcPr>
          <w:p w14:paraId="2D9A641C">
            <w:pPr>
              <w:spacing w:line="276" w:lineRule="auto"/>
              <w:jc w:val="center"/>
              <w:rPr>
                <w:rFonts w:hint="eastAsia" w:ascii="宋体" w:hAnsi="宋体" w:eastAsia="宋体" w:cs="宋体"/>
                <w:color w:val="auto"/>
                <w:szCs w:val="21"/>
                <w:highlight w:val="none"/>
              </w:rPr>
            </w:pPr>
          </w:p>
        </w:tc>
        <w:tc>
          <w:tcPr>
            <w:tcW w:w="744" w:type="dxa"/>
            <w:noWrap w:val="0"/>
            <w:vAlign w:val="center"/>
          </w:tcPr>
          <w:p w14:paraId="7978E64B">
            <w:pPr>
              <w:spacing w:line="276" w:lineRule="auto"/>
              <w:jc w:val="center"/>
              <w:rPr>
                <w:rFonts w:hint="eastAsia" w:ascii="宋体" w:hAnsi="宋体" w:eastAsia="宋体" w:cs="宋体"/>
                <w:color w:val="auto"/>
                <w:szCs w:val="21"/>
                <w:highlight w:val="none"/>
              </w:rPr>
            </w:pPr>
          </w:p>
        </w:tc>
      </w:tr>
      <w:tr w14:paraId="253BD8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1E125AAF">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396" w:type="dxa"/>
            <w:noWrap w:val="0"/>
            <w:vAlign w:val="center"/>
          </w:tcPr>
          <w:p w14:paraId="59A2890A">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施工准备时间</w:t>
            </w:r>
          </w:p>
        </w:tc>
        <w:tc>
          <w:tcPr>
            <w:tcW w:w="3119" w:type="dxa"/>
            <w:noWrap w:val="0"/>
            <w:vAlign w:val="center"/>
          </w:tcPr>
          <w:p w14:paraId="2BB3FD65">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按合同文件约定</w:t>
            </w:r>
          </w:p>
        </w:tc>
        <w:tc>
          <w:tcPr>
            <w:tcW w:w="1814" w:type="dxa"/>
            <w:noWrap w:val="0"/>
            <w:vAlign w:val="center"/>
          </w:tcPr>
          <w:p w14:paraId="1E3CBD51">
            <w:pPr>
              <w:spacing w:line="276" w:lineRule="auto"/>
              <w:jc w:val="center"/>
              <w:rPr>
                <w:rFonts w:hint="eastAsia" w:ascii="宋体" w:hAnsi="宋体" w:eastAsia="宋体" w:cs="宋体"/>
                <w:color w:val="auto"/>
                <w:szCs w:val="21"/>
                <w:highlight w:val="none"/>
              </w:rPr>
            </w:pPr>
          </w:p>
        </w:tc>
        <w:tc>
          <w:tcPr>
            <w:tcW w:w="744" w:type="dxa"/>
            <w:noWrap w:val="0"/>
            <w:vAlign w:val="center"/>
          </w:tcPr>
          <w:p w14:paraId="0BE3A241">
            <w:pPr>
              <w:spacing w:line="276" w:lineRule="auto"/>
              <w:jc w:val="center"/>
              <w:rPr>
                <w:rFonts w:hint="eastAsia" w:ascii="宋体" w:hAnsi="宋体" w:eastAsia="宋体" w:cs="宋体"/>
                <w:color w:val="auto"/>
                <w:szCs w:val="21"/>
                <w:highlight w:val="none"/>
              </w:rPr>
            </w:pPr>
          </w:p>
        </w:tc>
      </w:tr>
      <w:tr w14:paraId="6A13DD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627CFBB6">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96" w:type="dxa"/>
            <w:noWrap w:val="0"/>
            <w:vAlign w:val="center"/>
          </w:tcPr>
          <w:p w14:paraId="520B31C3">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误期违约金额</w:t>
            </w:r>
          </w:p>
        </w:tc>
        <w:tc>
          <w:tcPr>
            <w:tcW w:w="3119" w:type="dxa"/>
            <w:noWrap w:val="0"/>
            <w:vAlign w:val="center"/>
          </w:tcPr>
          <w:p w14:paraId="1E507861">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按招标文件规定</w:t>
            </w:r>
          </w:p>
        </w:tc>
        <w:tc>
          <w:tcPr>
            <w:tcW w:w="1814" w:type="dxa"/>
            <w:noWrap w:val="0"/>
            <w:vAlign w:val="center"/>
          </w:tcPr>
          <w:p w14:paraId="5C41E068">
            <w:pPr>
              <w:spacing w:line="276" w:lineRule="auto"/>
              <w:jc w:val="center"/>
              <w:rPr>
                <w:rFonts w:hint="eastAsia" w:ascii="宋体" w:hAnsi="宋体" w:eastAsia="宋体" w:cs="宋体"/>
                <w:color w:val="auto"/>
                <w:szCs w:val="21"/>
                <w:highlight w:val="none"/>
              </w:rPr>
            </w:pPr>
          </w:p>
        </w:tc>
        <w:tc>
          <w:tcPr>
            <w:tcW w:w="744" w:type="dxa"/>
            <w:noWrap w:val="0"/>
            <w:vAlign w:val="center"/>
          </w:tcPr>
          <w:p w14:paraId="7BCB145C">
            <w:pPr>
              <w:spacing w:line="276" w:lineRule="auto"/>
              <w:jc w:val="center"/>
              <w:rPr>
                <w:rFonts w:hint="eastAsia" w:ascii="宋体" w:hAnsi="宋体" w:eastAsia="宋体" w:cs="宋体"/>
                <w:color w:val="auto"/>
                <w:szCs w:val="21"/>
                <w:highlight w:val="none"/>
              </w:rPr>
            </w:pPr>
          </w:p>
        </w:tc>
      </w:tr>
      <w:tr w14:paraId="1B4A79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1DA62B93">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396" w:type="dxa"/>
            <w:noWrap w:val="0"/>
            <w:vAlign w:val="center"/>
          </w:tcPr>
          <w:p w14:paraId="77F68F2D">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误期赔偿费限额</w:t>
            </w:r>
          </w:p>
        </w:tc>
        <w:tc>
          <w:tcPr>
            <w:tcW w:w="3119" w:type="dxa"/>
            <w:noWrap w:val="0"/>
            <w:vAlign w:val="center"/>
          </w:tcPr>
          <w:p w14:paraId="72F19E10">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按合同文件约定</w:t>
            </w:r>
          </w:p>
        </w:tc>
        <w:tc>
          <w:tcPr>
            <w:tcW w:w="1814" w:type="dxa"/>
            <w:noWrap w:val="0"/>
            <w:vAlign w:val="center"/>
          </w:tcPr>
          <w:p w14:paraId="50ACCCA0">
            <w:pPr>
              <w:spacing w:line="276" w:lineRule="auto"/>
              <w:jc w:val="center"/>
              <w:rPr>
                <w:rFonts w:hint="eastAsia" w:ascii="宋体" w:hAnsi="宋体" w:eastAsia="宋体" w:cs="宋体"/>
                <w:color w:val="auto"/>
                <w:szCs w:val="21"/>
                <w:highlight w:val="none"/>
              </w:rPr>
            </w:pPr>
          </w:p>
        </w:tc>
        <w:tc>
          <w:tcPr>
            <w:tcW w:w="744" w:type="dxa"/>
            <w:noWrap w:val="0"/>
            <w:vAlign w:val="center"/>
          </w:tcPr>
          <w:p w14:paraId="023A37DE">
            <w:pPr>
              <w:spacing w:line="276" w:lineRule="auto"/>
              <w:jc w:val="center"/>
              <w:rPr>
                <w:rFonts w:hint="eastAsia" w:ascii="宋体" w:hAnsi="宋体" w:eastAsia="宋体" w:cs="宋体"/>
                <w:color w:val="auto"/>
                <w:szCs w:val="21"/>
                <w:highlight w:val="none"/>
              </w:rPr>
            </w:pPr>
          </w:p>
        </w:tc>
      </w:tr>
      <w:tr w14:paraId="5BEAC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5DE22C66">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396" w:type="dxa"/>
            <w:noWrap w:val="0"/>
            <w:vAlign w:val="center"/>
          </w:tcPr>
          <w:p w14:paraId="4C8A4FF2">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提前工期奖</w:t>
            </w:r>
          </w:p>
        </w:tc>
        <w:tc>
          <w:tcPr>
            <w:tcW w:w="3119" w:type="dxa"/>
            <w:noWrap w:val="0"/>
            <w:vAlign w:val="center"/>
          </w:tcPr>
          <w:p w14:paraId="2145237B">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按合同文件约定</w:t>
            </w:r>
          </w:p>
        </w:tc>
        <w:tc>
          <w:tcPr>
            <w:tcW w:w="1814" w:type="dxa"/>
            <w:noWrap w:val="0"/>
            <w:vAlign w:val="center"/>
          </w:tcPr>
          <w:p w14:paraId="09578684">
            <w:pPr>
              <w:spacing w:line="276" w:lineRule="auto"/>
              <w:jc w:val="center"/>
              <w:rPr>
                <w:rFonts w:hint="eastAsia" w:ascii="宋体" w:hAnsi="宋体" w:eastAsia="宋体" w:cs="宋体"/>
                <w:color w:val="auto"/>
                <w:szCs w:val="21"/>
                <w:highlight w:val="none"/>
              </w:rPr>
            </w:pPr>
          </w:p>
        </w:tc>
        <w:tc>
          <w:tcPr>
            <w:tcW w:w="744" w:type="dxa"/>
            <w:noWrap w:val="0"/>
            <w:vAlign w:val="center"/>
          </w:tcPr>
          <w:p w14:paraId="2F9FD5B9">
            <w:pPr>
              <w:spacing w:line="276" w:lineRule="auto"/>
              <w:jc w:val="center"/>
              <w:rPr>
                <w:rFonts w:hint="eastAsia" w:ascii="宋体" w:hAnsi="宋体" w:eastAsia="宋体" w:cs="宋体"/>
                <w:color w:val="auto"/>
                <w:szCs w:val="21"/>
                <w:highlight w:val="none"/>
              </w:rPr>
            </w:pPr>
          </w:p>
        </w:tc>
      </w:tr>
      <w:tr w14:paraId="22F657A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215FFBFF">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396" w:type="dxa"/>
            <w:noWrap w:val="0"/>
            <w:vAlign w:val="center"/>
          </w:tcPr>
          <w:p w14:paraId="3F2867B6">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提前工期奖限额</w:t>
            </w:r>
          </w:p>
        </w:tc>
        <w:tc>
          <w:tcPr>
            <w:tcW w:w="3119" w:type="dxa"/>
            <w:noWrap w:val="0"/>
            <w:vAlign w:val="center"/>
          </w:tcPr>
          <w:p w14:paraId="5DBFD774">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按合同文件约定</w:t>
            </w:r>
          </w:p>
        </w:tc>
        <w:tc>
          <w:tcPr>
            <w:tcW w:w="1814" w:type="dxa"/>
            <w:noWrap w:val="0"/>
            <w:vAlign w:val="center"/>
          </w:tcPr>
          <w:p w14:paraId="79B9D28E">
            <w:pPr>
              <w:spacing w:line="276" w:lineRule="auto"/>
              <w:jc w:val="center"/>
              <w:rPr>
                <w:rFonts w:hint="eastAsia" w:ascii="宋体" w:hAnsi="宋体" w:eastAsia="宋体" w:cs="宋体"/>
                <w:color w:val="auto"/>
                <w:szCs w:val="21"/>
                <w:highlight w:val="none"/>
              </w:rPr>
            </w:pPr>
          </w:p>
        </w:tc>
        <w:tc>
          <w:tcPr>
            <w:tcW w:w="744" w:type="dxa"/>
            <w:noWrap w:val="0"/>
            <w:vAlign w:val="center"/>
          </w:tcPr>
          <w:p w14:paraId="6AE915C9">
            <w:pPr>
              <w:spacing w:line="276" w:lineRule="auto"/>
              <w:jc w:val="center"/>
              <w:rPr>
                <w:rFonts w:hint="eastAsia" w:ascii="宋体" w:hAnsi="宋体" w:eastAsia="宋体" w:cs="宋体"/>
                <w:color w:val="auto"/>
                <w:szCs w:val="21"/>
                <w:highlight w:val="none"/>
              </w:rPr>
            </w:pPr>
          </w:p>
        </w:tc>
      </w:tr>
      <w:tr w14:paraId="2E7769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4416456">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396" w:type="dxa"/>
            <w:noWrap w:val="0"/>
            <w:vAlign w:val="center"/>
          </w:tcPr>
          <w:p w14:paraId="05F8DD28">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3119" w:type="dxa"/>
            <w:noWrap w:val="0"/>
            <w:vAlign w:val="center"/>
          </w:tcPr>
          <w:p w14:paraId="46FB66FE">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r>
              <w:rPr>
                <w:rFonts w:hint="eastAsia" w:ascii="宋体" w:hAnsi="宋体" w:cs="宋体"/>
                <w:color w:val="auto"/>
                <w:szCs w:val="21"/>
                <w:highlight w:val="none"/>
                <w:lang w:val="en-US" w:eastAsia="zh-CN"/>
              </w:rPr>
              <w:t>个</w:t>
            </w:r>
            <w:r>
              <w:rPr>
                <w:rFonts w:hint="eastAsia" w:ascii="宋体" w:hAnsi="宋体" w:eastAsia="宋体" w:cs="宋体"/>
                <w:color w:val="auto"/>
                <w:szCs w:val="21"/>
                <w:highlight w:val="none"/>
              </w:rPr>
              <w:t>日历天</w:t>
            </w:r>
          </w:p>
        </w:tc>
        <w:tc>
          <w:tcPr>
            <w:tcW w:w="1814" w:type="dxa"/>
            <w:noWrap w:val="0"/>
            <w:vAlign w:val="center"/>
          </w:tcPr>
          <w:p w14:paraId="4DB8A600">
            <w:pPr>
              <w:spacing w:line="276" w:lineRule="auto"/>
              <w:jc w:val="center"/>
              <w:rPr>
                <w:rFonts w:hint="eastAsia" w:ascii="宋体" w:hAnsi="宋体" w:eastAsia="宋体" w:cs="宋体"/>
                <w:color w:val="auto"/>
                <w:szCs w:val="21"/>
                <w:highlight w:val="none"/>
              </w:rPr>
            </w:pPr>
          </w:p>
        </w:tc>
        <w:tc>
          <w:tcPr>
            <w:tcW w:w="744" w:type="dxa"/>
            <w:noWrap w:val="0"/>
            <w:vAlign w:val="center"/>
          </w:tcPr>
          <w:p w14:paraId="6F8A0CA7">
            <w:pPr>
              <w:spacing w:line="276" w:lineRule="auto"/>
              <w:jc w:val="center"/>
              <w:rPr>
                <w:rFonts w:hint="eastAsia" w:ascii="宋体" w:hAnsi="宋体" w:eastAsia="宋体" w:cs="宋体"/>
                <w:color w:val="auto"/>
                <w:szCs w:val="21"/>
                <w:highlight w:val="none"/>
              </w:rPr>
            </w:pPr>
          </w:p>
        </w:tc>
      </w:tr>
      <w:tr w14:paraId="013AF4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4AED7718">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396" w:type="dxa"/>
            <w:noWrap w:val="0"/>
            <w:vAlign w:val="center"/>
          </w:tcPr>
          <w:p w14:paraId="7045F82A">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3119" w:type="dxa"/>
            <w:noWrap w:val="0"/>
            <w:vAlign w:val="center"/>
          </w:tcPr>
          <w:p w14:paraId="0E2F04C9">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按招标文件约定</w:t>
            </w:r>
          </w:p>
        </w:tc>
        <w:tc>
          <w:tcPr>
            <w:tcW w:w="1814" w:type="dxa"/>
            <w:noWrap w:val="0"/>
            <w:vAlign w:val="center"/>
          </w:tcPr>
          <w:p w14:paraId="2077CF72">
            <w:pPr>
              <w:spacing w:line="276" w:lineRule="auto"/>
              <w:jc w:val="center"/>
              <w:rPr>
                <w:rFonts w:hint="eastAsia" w:ascii="宋体" w:hAnsi="宋体" w:eastAsia="宋体" w:cs="宋体"/>
                <w:color w:val="auto"/>
                <w:szCs w:val="21"/>
                <w:highlight w:val="none"/>
              </w:rPr>
            </w:pPr>
          </w:p>
        </w:tc>
        <w:tc>
          <w:tcPr>
            <w:tcW w:w="744" w:type="dxa"/>
            <w:noWrap w:val="0"/>
            <w:vAlign w:val="center"/>
          </w:tcPr>
          <w:p w14:paraId="18283129">
            <w:pPr>
              <w:spacing w:line="276" w:lineRule="auto"/>
              <w:jc w:val="center"/>
              <w:rPr>
                <w:rFonts w:hint="eastAsia" w:ascii="宋体" w:hAnsi="宋体" w:eastAsia="宋体" w:cs="宋体"/>
                <w:color w:val="auto"/>
                <w:szCs w:val="21"/>
                <w:highlight w:val="none"/>
              </w:rPr>
            </w:pPr>
          </w:p>
        </w:tc>
      </w:tr>
      <w:tr w14:paraId="568C5E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B12AD81">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396" w:type="dxa"/>
            <w:noWrap w:val="0"/>
            <w:vAlign w:val="center"/>
          </w:tcPr>
          <w:p w14:paraId="2FABAFDE">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工程质量违约金最高限额</w:t>
            </w:r>
          </w:p>
        </w:tc>
        <w:tc>
          <w:tcPr>
            <w:tcW w:w="3119" w:type="dxa"/>
            <w:noWrap w:val="0"/>
            <w:vAlign w:val="center"/>
          </w:tcPr>
          <w:p w14:paraId="0A928BCE">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按合同文件约定</w:t>
            </w:r>
          </w:p>
        </w:tc>
        <w:tc>
          <w:tcPr>
            <w:tcW w:w="1814" w:type="dxa"/>
            <w:noWrap w:val="0"/>
            <w:vAlign w:val="center"/>
          </w:tcPr>
          <w:p w14:paraId="54AEBF3C">
            <w:pPr>
              <w:spacing w:line="276" w:lineRule="auto"/>
              <w:jc w:val="center"/>
              <w:rPr>
                <w:rFonts w:hint="eastAsia" w:ascii="宋体" w:hAnsi="宋体" w:eastAsia="宋体" w:cs="宋体"/>
                <w:color w:val="auto"/>
                <w:szCs w:val="21"/>
                <w:highlight w:val="none"/>
              </w:rPr>
            </w:pPr>
          </w:p>
        </w:tc>
        <w:tc>
          <w:tcPr>
            <w:tcW w:w="744" w:type="dxa"/>
            <w:noWrap w:val="0"/>
            <w:vAlign w:val="center"/>
          </w:tcPr>
          <w:p w14:paraId="3FA0BD33">
            <w:pPr>
              <w:spacing w:line="276" w:lineRule="auto"/>
              <w:jc w:val="center"/>
              <w:rPr>
                <w:rFonts w:hint="eastAsia" w:ascii="宋体" w:hAnsi="宋体" w:eastAsia="宋体" w:cs="宋体"/>
                <w:color w:val="auto"/>
                <w:szCs w:val="21"/>
                <w:highlight w:val="none"/>
              </w:rPr>
            </w:pPr>
          </w:p>
        </w:tc>
      </w:tr>
      <w:tr w14:paraId="0C4206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02F2A04">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3396" w:type="dxa"/>
            <w:noWrap w:val="0"/>
            <w:vAlign w:val="center"/>
          </w:tcPr>
          <w:p w14:paraId="43FCF3BA">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预付款金额</w:t>
            </w:r>
          </w:p>
        </w:tc>
        <w:tc>
          <w:tcPr>
            <w:tcW w:w="3119" w:type="dxa"/>
            <w:noWrap w:val="0"/>
            <w:vAlign w:val="center"/>
          </w:tcPr>
          <w:p w14:paraId="709D0475">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按合同文件约定</w:t>
            </w:r>
          </w:p>
        </w:tc>
        <w:tc>
          <w:tcPr>
            <w:tcW w:w="1814" w:type="dxa"/>
            <w:noWrap w:val="0"/>
            <w:vAlign w:val="center"/>
          </w:tcPr>
          <w:p w14:paraId="3EA855F9">
            <w:pPr>
              <w:spacing w:line="276" w:lineRule="auto"/>
              <w:jc w:val="center"/>
              <w:rPr>
                <w:rFonts w:hint="eastAsia" w:ascii="宋体" w:hAnsi="宋体" w:eastAsia="宋体" w:cs="宋体"/>
                <w:color w:val="auto"/>
                <w:szCs w:val="21"/>
                <w:highlight w:val="none"/>
              </w:rPr>
            </w:pPr>
          </w:p>
        </w:tc>
        <w:tc>
          <w:tcPr>
            <w:tcW w:w="744" w:type="dxa"/>
            <w:noWrap w:val="0"/>
            <w:vAlign w:val="center"/>
          </w:tcPr>
          <w:p w14:paraId="74638221">
            <w:pPr>
              <w:spacing w:line="276" w:lineRule="auto"/>
              <w:jc w:val="center"/>
              <w:rPr>
                <w:rFonts w:hint="eastAsia" w:ascii="宋体" w:hAnsi="宋体" w:eastAsia="宋体" w:cs="宋体"/>
                <w:color w:val="auto"/>
                <w:szCs w:val="21"/>
                <w:highlight w:val="none"/>
              </w:rPr>
            </w:pPr>
          </w:p>
        </w:tc>
      </w:tr>
      <w:tr w14:paraId="7AB3B3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5395C629">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3396" w:type="dxa"/>
            <w:noWrap w:val="0"/>
            <w:vAlign w:val="center"/>
          </w:tcPr>
          <w:p w14:paraId="14B3681E">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预付款保函金额</w:t>
            </w:r>
          </w:p>
        </w:tc>
        <w:tc>
          <w:tcPr>
            <w:tcW w:w="3119" w:type="dxa"/>
            <w:noWrap w:val="0"/>
            <w:vAlign w:val="center"/>
          </w:tcPr>
          <w:p w14:paraId="5486CEEA">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按合同文件约定</w:t>
            </w:r>
          </w:p>
        </w:tc>
        <w:tc>
          <w:tcPr>
            <w:tcW w:w="1814" w:type="dxa"/>
            <w:noWrap w:val="0"/>
            <w:vAlign w:val="center"/>
          </w:tcPr>
          <w:p w14:paraId="07739570">
            <w:pPr>
              <w:spacing w:line="276" w:lineRule="auto"/>
              <w:jc w:val="center"/>
              <w:rPr>
                <w:rFonts w:hint="eastAsia" w:ascii="宋体" w:hAnsi="宋体" w:eastAsia="宋体" w:cs="宋体"/>
                <w:color w:val="auto"/>
                <w:szCs w:val="21"/>
                <w:highlight w:val="none"/>
              </w:rPr>
            </w:pPr>
          </w:p>
        </w:tc>
        <w:tc>
          <w:tcPr>
            <w:tcW w:w="744" w:type="dxa"/>
            <w:noWrap w:val="0"/>
            <w:vAlign w:val="center"/>
          </w:tcPr>
          <w:p w14:paraId="00FAA351">
            <w:pPr>
              <w:spacing w:line="276" w:lineRule="auto"/>
              <w:jc w:val="center"/>
              <w:rPr>
                <w:rFonts w:hint="eastAsia" w:ascii="宋体" w:hAnsi="宋体" w:eastAsia="宋体" w:cs="宋体"/>
                <w:color w:val="auto"/>
                <w:szCs w:val="21"/>
                <w:highlight w:val="none"/>
              </w:rPr>
            </w:pPr>
          </w:p>
        </w:tc>
      </w:tr>
      <w:tr w14:paraId="784F09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60727585">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3396" w:type="dxa"/>
            <w:noWrap w:val="0"/>
            <w:vAlign w:val="center"/>
          </w:tcPr>
          <w:p w14:paraId="13FAC304">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进度款付款时间</w:t>
            </w:r>
          </w:p>
        </w:tc>
        <w:tc>
          <w:tcPr>
            <w:tcW w:w="3119" w:type="dxa"/>
            <w:noWrap w:val="0"/>
            <w:vAlign w:val="center"/>
          </w:tcPr>
          <w:p w14:paraId="4AAD4A96">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按合同文件约定</w:t>
            </w:r>
          </w:p>
        </w:tc>
        <w:tc>
          <w:tcPr>
            <w:tcW w:w="1814" w:type="dxa"/>
            <w:noWrap w:val="0"/>
            <w:vAlign w:val="center"/>
          </w:tcPr>
          <w:p w14:paraId="737BE9CB">
            <w:pPr>
              <w:spacing w:line="276" w:lineRule="auto"/>
              <w:jc w:val="center"/>
              <w:rPr>
                <w:rFonts w:hint="eastAsia" w:ascii="宋体" w:hAnsi="宋体" w:eastAsia="宋体" w:cs="宋体"/>
                <w:color w:val="auto"/>
                <w:szCs w:val="21"/>
                <w:highlight w:val="none"/>
              </w:rPr>
            </w:pPr>
          </w:p>
        </w:tc>
        <w:tc>
          <w:tcPr>
            <w:tcW w:w="744" w:type="dxa"/>
            <w:noWrap w:val="0"/>
            <w:vAlign w:val="center"/>
          </w:tcPr>
          <w:p w14:paraId="33C73977">
            <w:pPr>
              <w:spacing w:line="276" w:lineRule="auto"/>
              <w:jc w:val="center"/>
              <w:rPr>
                <w:rFonts w:hint="eastAsia" w:ascii="宋体" w:hAnsi="宋体" w:eastAsia="宋体" w:cs="宋体"/>
                <w:color w:val="auto"/>
                <w:szCs w:val="21"/>
                <w:highlight w:val="none"/>
              </w:rPr>
            </w:pPr>
          </w:p>
        </w:tc>
      </w:tr>
      <w:tr w14:paraId="2C94E7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0A1FB59">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3396" w:type="dxa"/>
            <w:noWrap w:val="0"/>
            <w:vAlign w:val="center"/>
          </w:tcPr>
          <w:p w14:paraId="5A64CA0D">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竣工结算款付款时间</w:t>
            </w:r>
          </w:p>
        </w:tc>
        <w:tc>
          <w:tcPr>
            <w:tcW w:w="3119" w:type="dxa"/>
            <w:noWrap w:val="0"/>
            <w:vAlign w:val="center"/>
          </w:tcPr>
          <w:p w14:paraId="2A78603B">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按合同文件约定</w:t>
            </w:r>
          </w:p>
        </w:tc>
        <w:tc>
          <w:tcPr>
            <w:tcW w:w="1814" w:type="dxa"/>
            <w:noWrap w:val="0"/>
            <w:vAlign w:val="center"/>
          </w:tcPr>
          <w:p w14:paraId="7388C107">
            <w:pPr>
              <w:spacing w:line="276" w:lineRule="auto"/>
              <w:jc w:val="center"/>
              <w:rPr>
                <w:rFonts w:hint="eastAsia" w:ascii="宋体" w:hAnsi="宋体" w:eastAsia="宋体" w:cs="宋体"/>
                <w:color w:val="auto"/>
                <w:szCs w:val="21"/>
                <w:highlight w:val="none"/>
              </w:rPr>
            </w:pPr>
          </w:p>
        </w:tc>
        <w:tc>
          <w:tcPr>
            <w:tcW w:w="744" w:type="dxa"/>
            <w:noWrap w:val="0"/>
            <w:vAlign w:val="center"/>
          </w:tcPr>
          <w:p w14:paraId="38E17FF7">
            <w:pPr>
              <w:spacing w:line="276" w:lineRule="auto"/>
              <w:jc w:val="center"/>
              <w:rPr>
                <w:rFonts w:hint="eastAsia" w:ascii="宋体" w:hAnsi="宋体" w:eastAsia="宋体" w:cs="宋体"/>
                <w:color w:val="auto"/>
                <w:szCs w:val="21"/>
                <w:highlight w:val="none"/>
              </w:rPr>
            </w:pPr>
          </w:p>
        </w:tc>
      </w:tr>
      <w:tr w14:paraId="34FADC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60E22C31">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3396" w:type="dxa"/>
            <w:noWrap w:val="0"/>
            <w:vAlign w:val="center"/>
          </w:tcPr>
          <w:p w14:paraId="6170D370">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保修期</w:t>
            </w:r>
          </w:p>
        </w:tc>
        <w:tc>
          <w:tcPr>
            <w:tcW w:w="3119" w:type="dxa"/>
            <w:noWrap w:val="0"/>
            <w:vAlign w:val="center"/>
          </w:tcPr>
          <w:p w14:paraId="108CF2C2">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按合同文件约定</w:t>
            </w:r>
          </w:p>
        </w:tc>
        <w:tc>
          <w:tcPr>
            <w:tcW w:w="1814" w:type="dxa"/>
            <w:noWrap w:val="0"/>
            <w:vAlign w:val="center"/>
          </w:tcPr>
          <w:p w14:paraId="3DA59DEA">
            <w:pPr>
              <w:spacing w:line="276" w:lineRule="auto"/>
              <w:jc w:val="center"/>
              <w:rPr>
                <w:rFonts w:hint="eastAsia" w:ascii="宋体" w:hAnsi="宋体" w:eastAsia="宋体" w:cs="宋体"/>
                <w:color w:val="auto"/>
                <w:szCs w:val="21"/>
                <w:highlight w:val="none"/>
              </w:rPr>
            </w:pPr>
          </w:p>
        </w:tc>
        <w:tc>
          <w:tcPr>
            <w:tcW w:w="744" w:type="dxa"/>
            <w:noWrap w:val="0"/>
            <w:vAlign w:val="center"/>
          </w:tcPr>
          <w:p w14:paraId="0A8D8615">
            <w:pPr>
              <w:spacing w:line="276" w:lineRule="auto"/>
              <w:jc w:val="center"/>
              <w:rPr>
                <w:rFonts w:hint="eastAsia" w:ascii="宋体" w:hAnsi="宋体" w:eastAsia="宋体" w:cs="宋体"/>
                <w:color w:val="auto"/>
                <w:szCs w:val="21"/>
                <w:highlight w:val="none"/>
              </w:rPr>
            </w:pPr>
          </w:p>
        </w:tc>
      </w:tr>
      <w:tr w14:paraId="245D7AB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6558084">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3396" w:type="dxa"/>
            <w:noWrap w:val="0"/>
            <w:vAlign w:val="center"/>
          </w:tcPr>
          <w:p w14:paraId="4933E952">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119" w:type="dxa"/>
            <w:noWrap w:val="0"/>
            <w:vAlign w:val="center"/>
          </w:tcPr>
          <w:p w14:paraId="7CA3A3BA">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按招标文件约定</w:t>
            </w:r>
          </w:p>
        </w:tc>
        <w:tc>
          <w:tcPr>
            <w:tcW w:w="1814" w:type="dxa"/>
            <w:noWrap w:val="0"/>
            <w:vAlign w:val="center"/>
          </w:tcPr>
          <w:p w14:paraId="0FECA09F">
            <w:pPr>
              <w:spacing w:line="276" w:lineRule="auto"/>
              <w:jc w:val="center"/>
              <w:rPr>
                <w:rFonts w:hint="eastAsia" w:ascii="宋体" w:hAnsi="宋体" w:eastAsia="宋体" w:cs="宋体"/>
                <w:color w:val="auto"/>
                <w:szCs w:val="21"/>
                <w:highlight w:val="none"/>
              </w:rPr>
            </w:pPr>
          </w:p>
        </w:tc>
        <w:tc>
          <w:tcPr>
            <w:tcW w:w="744" w:type="dxa"/>
            <w:noWrap w:val="0"/>
            <w:vAlign w:val="center"/>
          </w:tcPr>
          <w:p w14:paraId="5B714D98">
            <w:pPr>
              <w:spacing w:line="276" w:lineRule="auto"/>
              <w:jc w:val="center"/>
              <w:rPr>
                <w:rFonts w:hint="eastAsia" w:ascii="宋体" w:hAnsi="宋体" w:eastAsia="宋体" w:cs="宋体"/>
                <w:color w:val="auto"/>
                <w:szCs w:val="21"/>
                <w:highlight w:val="none"/>
              </w:rPr>
            </w:pPr>
          </w:p>
        </w:tc>
      </w:tr>
      <w:tr w14:paraId="422090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C45D4E4">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3396" w:type="dxa"/>
            <w:noWrap w:val="0"/>
            <w:vAlign w:val="center"/>
          </w:tcPr>
          <w:p w14:paraId="617FFBC7">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投标范围</w:t>
            </w:r>
          </w:p>
        </w:tc>
        <w:tc>
          <w:tcPr>
            <w:tcW w:w="3119" w:type="dxa"/>
            <w:noWrap w:val="0"/>
            <w:vAlign w:val="center"/>
          </w:tcPr>
          <w:p w14:paraId="10A8F23C">
            <w:pPr>
              <w:spacing w:line="276"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按招标文件约定</w:t>
            </w:r>
          </w:p>
        </w:tc>
        <w:tc>
          <w:tcPr>
            <w:tcW w:w="1814" w:type="dxa"/>
            <w:noWrap w:val="0"/>
            <w:vAlign w:val="center"/>
          </w:tcPr>
          <w:p w14:paraId="38940E2A">
            <w:pPr>
              <w:spacing w:line="276" w:lineRule="auto"/>
              <w:jc w:val="center"/>
              <w:rPr>
                <w:rFonts w:hint="eastAsia" w:ascii="宋体" w:hAnsi="宋体" w:eastAsia="宋体" w:cs="宋体"/>
                <w:color w:val="auto"/>
                <w:szCs w:val="21"/>
                <w:highlight w:val="none"/>
              </w:rPr>
            </w:pPr>
          </w:p>
        </w:tc>
        <w:tc>
          <w:tcPr>
            <w:tcW w:w="744" w:type="dxa"/>
            <w:noWrap w:val="0"/>
            <w:vAlign w:val="center"/>
          </w:tcPr>
          <w:p w14:paraId="406F7E29">
            <w:pPr>
              <w:spacing w:line="276" w:lineRule="auto"/>
              <w:jc w:val="center"/>
              <w:rPr>
                <w:rFonts w:hint="eastAsia" w:ascii="宋体" w:hAnsi="宋体" w:eastAsia="宋体" w:cs="宋体"/>
                <w:color w:val="auto"/>
                <w:szCs w:val="21"/>
                <w:highlight w:val="none"/>
              </w:rPr>
            </w:pPr>
          </w:p>
        </w:tc>
      </w:tr>
      <w:tr w14:paraId="46C6B3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31" w:hRule="atLeast"/>
          <w:jc w:val="center"/>
        </w:trPr>
        <w:tc>
          <w:tcPr>
            <w:tcW w:w="696" w:type="dxa"/>
            <w:noWrap w:val="0"/>
            <w:vAlign w:val="center"/>
          </w:tcPr>
          <w:p w14:paraId="12036B55">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3396" w:type="dxa"/>
            <w:noWrap w:val="0"/>
            <w:vAlign w:val="center"/>
          </w:tcPr>
          <w:p w14:paraId="34C5105E">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w:t>
            </w:r>
            <w:r>
              <w:rPr>
                <w:rFonts w:hint="eastAsia" w:ascii="宋体" w:hAnsi="宋体" w:eastAsia="宋体" w:cs="宋体"/>
                <w:color w:val="auto"/>
                <w:kern w:val="0"/>
                <w:szCs w:val="21"/>
                <w:highlight w:val="none"/>
              </w:rPr>
              <w:t>“投标人须知”</w:t>
            </w:r>
            <w:r>
              <w:rPr>
                <w:rFonts w:hint="eastAsia" w:ascii="宋体" w:hAnsi="宋体" w:eastAsia="宋体" w:cs="宋体"/>
                <w:color w:val="auto"/>
                <w:szCs w:val="21"/>
                <w:highlight w:val="none"/>
              </w:rPr>
              <w:t>中“投标人须知前附表”1.4.1项规定</w:t>
            </w:r>
          </w:p>
        </w:tc>
        <w:tc>
          <w:tcPr>
            <w:tcW w:w="3119" w:type="dxa"/>
            <w:noWrap w:val="0"/>
            <w:vAlign w:val="center"/>
          </w:tcPr>
          <w:p w14:paraId="1414E1B8">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按招标文件约定</w:t>
            </w:r>
          </w:p>
        </w:tc>
        <w:tc>
          <w:tcPr>
            <w:tcW w:w="1814" w:type="dxa"/>
            <w:noWrap w:val="0"/>
            <w:vAlign w:val="center"/>
          </w:tcPr>
          <w:p w14:paraId="0B74EA98">
            <w:pPr>
              <w:spacing w:line="276" w:lineRule="auto"/>
              <w:jc w:val="center"/>
              <w:rPr>
                <w:rFonts w:hint="eastAsia" w:ascii="宋体" w:hAnsi="宋体" w:eastAsia="宋体" w:cs="宋体"/>
                <w:color w:val="auto"/>
                <w:szCs w:val="21"/>
                <w:highlight w:val="none"/>
              </w:rPr>
            </w:pPr>
          </w:p>
        </w:tc>
        <w:tc>
          <w:tcPr>
            <w:tcW w:w="744" w:type="dxa"/>
            <w:noWrap w:val="0"/>
            <w:vAlign w:val="center"/>
          </w:tcPr>
          <w:p w14:paraId="7268AA96">
            <w:pPr>
              <w:spacing w:line="276" w:lineRule="auto"/>
              <w:jc w:val="center"/>
              <w:rPr>
                <w:rFonts w:hint="eastAsia" w:ascii="宋体" w:hAnsi="宋体" w:eastAsia="宋体" w:cs="宋体"/>
                <w:color w:val="auto"/>
                <w:szCs w:val="21"/>
                <w:highlight w:val="none"/>
              </w:rPr>
            </w:pPr>
          </w:p>
        </w:tc>
      </w:tr>
      <w:tr w14:paraId="631A20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1" w:hRule="atLeast"/>
          <w:jc w:val="center"/>
        </w:trPr>
        <w:tc>
          <w:tcPr>
            <w:tcW w:w="696" w:type="dxa"/>
            <w:noWrap w:val="0"/>
            <w:vAlign w:val="center"/>
          </w:tcPr>
          <w:p w14:paraId="5A942DCE">
            <w:pPr>
              <w:spacing w:line="276"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3396" w:type="dxa"/>
            <w:noWrap w:val="0"/>
            <w:vAlign w:val="center"/>
          </w:tcPr>
          <w:p w14:paraId="0A3B6CB4">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技术标准和要求</w:t>
            </w:r>
          </w:p>
        </w:tc>
        <w:tc>
          <w:tcPr>
            <w:tcW w:w="3119" w:type="dxa"/>
            <w:noWrap w:val="0"/>
            <w:vAlign w:val="center"/>
          </w:tcPr>
          <w:p w14:paraId="3DAA635D">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按招标文件约定</w:t>
            </w:r>
          </w:p>
        </w:tc>
        <w:tc>
          <w:tcPr>
            <w:tcW w:w="1814" w:type="dxa"/>
            <w:noWrap w:val="0"/>
            <w:vAlign w:val="center"/>
          </w:tcPr>
          <w:p w14:paraId="35B236E8">
            <w:pPr>
              <w:spacing w:line="276" w:lineRule="auto"/>
              <w:jc w:val="center"/>
              <w:rPr>
                <w:rFonts w:hint="eastAsia" w:ascii="宋体" w:hAnsi="宋体" w:eastAsia="宋体" w:cs="宋体"/>
                <w:color w:val="auto"/>
                <w:szCs w:val="21"/>
                <w:highlight w:val="none"/>
              </w:rPr>
            </w:pPr>
          </w:p>
        </w:tc>
        <w:tc>
          <w:tcPr>
            <w:tcW w:w="744" w:type="dxa"/>
            <w:noWrap w:val="0"/>
            <w:vAlign w:val="center"/>
          </w:tcPr>
          <w:p w14:paraId="47DE5DE5">
            <w:pPr>
              <w:spacing w:line="276" w:lineRule="auto"/>
              <w:jc w:val="center"/>
              <w:rPr>
                <w:rFonts w:hint="eastAsia" w:ascii="宋体" w:hAnsi="宋体" w:eastAsia="宋体" w:cs="宋体"/>
                <w:color w:val="auto"/>
                <w:szCs w:val="21"/>
                <w:highlight w:val="none"/>
              </w:rPr>
            </w:pPr>
          </w:p>
        </w:tc>
      </w:tr>
    </w:tbl>
    <w:p w14:paraId="1BABA097">
      <w:pPr>
        <w:spacing w:line="360" w:lineRule="auto"/>
        <w:rPr>
          <w:rFonts w:hint="eastAsia" w:ascii="宋体" w:hAnsi="宋体" w:eastAsia="宋体" w:cs="宋体"/>
          <w:color w:val="auto"/>
          <w:szCs w:val="21"/>
          <w:highlight w:val="none"/>
        </w:rPr>
      </w:pPr>
    </w:p>
    <w:p w14:paraId="5BF6D90A">
      <w:pPr>
        <w:spacing w:line="360" w:lineRule="auto"/>
        <w:ind w:firstLine="4109" w:firstLineChars="1957"/>
        <w:rPr>
          <w:rFonts w:hint="eastAsia" w:ascii="宋体" w:hAnsi="宋体" w:eastAsia="宋体" w:cs="宋体"/>
          <w:color w:val="auto"/>
          <w:szCs w:val="21"/>
          <w:highlight w:val="none"/>
          <w:u w:val="single"/>
        </w:rPr>
      </w:pPr>
      <w:bookmarkStart w:id="8" w:name="_Toc215461615"/>
      <w:bookmarkStart w:id="9" w:name="_Toc220399570"/>
      <w:bookmarkStart w:id="10" w:name="_Toc231095534"/>
      <w:bookmarkStart w:id="11" w:name="_Toc215588251"/>
      <w:r>
        <w:rPr>
          <w:rFonts w:hint="eastAsia" w:ascii="宋体" w:hAnsi="宋体" w:eastAsia="宋体" w:cs="宋体"/>
          <w:color w:val="auto"/>
          <w:szCs w:val="21"/>
          <w:highlight w:val="none"/>
        </w:rPr>
        <w:t>投标人（或联合体牵头人）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（盖公章）</w:t>
      </w:r>
    </w:p>
    <w:p w14:paraId="4AE88CEF">
      <w:pPr>
        <w:spacing w:line="360" w:lineRule="auto"/>
        <w:ind w:firstLine="4109" w:firstLineChars="1957"/>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法定代表人或授权委托人：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6F239BE1">
      <w:pPr>
        <w:autoSpaceDE w:val="0"/>
        <w:autoSpaceDN w:val="0"/>
        <w:adjustRightInd w:val="0"/>
        <w:spacing w:line="360" w:lineRule="auto"/>
        <w:ind w:firstLine="4109" w:firstLineChars="195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D73A132">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highlight w:val="none"/>
        </w:rPr>
        <w:t>五、联合体协议书（如有）</w:t>
      </w:r>
    </w:p>
    <w:p w14:paraId="59AB4601">
      <w:pPr>
        <w:autoSpaceDE w:val="0"/>
        <w:autoSpaceDN w:val="0"/>
        <w:adjustRightInd w:val="0"/>
        <w:spacing w:line="400" w:lineRule="exact"/>
        <w:ind w:firstLine="420"/>
        <w:rPr>
          <w:rFonts w:ascii="宋体" w:hAnsi="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（所有成员单位名称）自愿组成联合体</w:t>
      </w:r>
      <w:r>
        <w:rPr>
          <w:rFonts w:hint="eastAsia" w:ascii="宋体" w:hAnsi="宋体" w:cs="宋体"/>
          <w:color w:val="auto"/>
          <w:kern w:val="0"/>
          <w:szCs w:val="21"/>
          <w:highlight w:val="none"/>
        </w:rPr>
        <w:t>，参加</w:t>
      </w:r>
      <w:r>
        <w:rPr>
          <w:rFonts w:hint="eastAsia" w:ascii="宋体" w:hAnsi="宋体" w:eastAsia="宋体" w:cs="宋体"/>
          <w:color w:val="auto"/>
          <w:szCs w:val="21"/>
          <w:highlight w:val="none"/>
          <w:lang w:eastAsia="zh-CN"/>
        </w:rPr>
        <w:t>佛云园东扩区标准厂房及配套设施项目（</w:t>
      </w:r>
      <w:r>
        <w:rPr>
          <w:rFonts w:hint="eastAsia" w:ascii="宋体" w:hAnsi="宋体" w:eastAsia="宋体" w:cs="宋体"/>
          <w:color w:val="auto"/>
          <w:szCs w:val="21"/>
          <w:highlight w:val="none"/>
          <w:lang w:val="en-US" w:eastAsia="zh-CN"/>
        </w:rPr>
        <w:t>二期</w:t>
      </w:r>
      <w:r>
        <w:rPr>
          <w:rFonts w:hint="eastAsia" w:ascii="宋体" w:hAnsi="宋体" w:eastAsia="宋体" w:cs="宋体"/>
          <w:color w:val="auto"/>
          <w:szCs w:val="21"/>
          <w:highlight w:val="none"/>
          <w:lang w:eastAsia="zh-CN"/>
        </w:rPr>
        <w:t>）施工</w:t>
      </w:r>
      <w:r>
        <w:rPr>
          <w:rFonts w:hint="eastAsia" w:ascii="宋体" w:hAnsi="宋体" w:cs="宋体"/>
          <w:color w:val="auto"/>
          <w:kern w:val="0"/>
          <w:szCs w:val="21"/>
          <w:highlight w:val="none"/>
        </w:rPr>
        <w:t>的投标。现就有关事宜订立协议如下：</w:t>
      </w:r>
    </w:p>
    <w:p w14:paraId="4A6EA813">
      <w:pPr>
        <w:topLinePunct/>
        <w:spacing w:line="440" w:lineRule="exact"/>
        <w:ind w:firstLine="420" w:firstLineChars="200"/>
        <w:rPr>
          <w:rFonts w:hint="eastAsia" w:ascii="宋体" w:hAnsi="宋体" w:cs="宋体"/>
          <w:color w:val="auto"/>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r>
        <w:rPr>
          <w:rFonts w:hint="eastAsia" w:ascii="宋体" w:hAnsi="宋体" w:cs="宋体"/>
          <w:color w:val="auto"/>
          <w:szCs w:val="21"/>
          <w:highlight w:val="none"/>
        </w:rPr>
        <w:t>。</w:t>
      </w:r>
    </w:p>
    <w:p w14:paraId="0FEC6C66">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1356AF30">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58E83BAC">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6F83CA20">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1AC673B3">
      <w:pPr>
        <w:autoSpaceDE w:val="0"/>
        <w:autoSpaceDN w:val="0"/>
        <w:adjustRightInd w:val="0"/>
        <w:spacing w:line="360" w:lineRule="auto"/>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如中标，联合体内部将签订正式协议书，各自按协议规定承担各自的施工任务，且在协议书中必须包括以下规定：</w:t>
      </w:r>
    </w:p>
    <w:p w14:paraId="130C28DD">
      <w:pPr>
        <w:autoSpaceDE w:val="0"/>
        <w:autoSpaceDN w:val="0"/>
        <w:adjustRightInd w:val="0"/>
        <w:spacing w:line="360" w:lineRule="auto"/>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527C4EB8">
      <w:pPr>
        <w:autoSpaceDE w:val="0"/>
        <w:autoSpaceDN w:val="0"/>
        <w:adjustRightInd w:val="0"/>
        <w:spacing w:line="360" w:lineRule="auto"/>
        <w:ind w:firstLine="420" w:firstLineChars="200"/>
        <w:rPr>
          <w:rFonts w:hint="eastAsia" w:ascii="宋体" w:hAnsi="宋体" w:cs="宋体"/>
          <w:color w:val="auto"/>
          <w:kern w:val="0"/>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hint="eastAsia" w:ascii="宋体" w:hAnsi="宋体" w:cs="宋体"/>
          <w:color w:val="auto"/>
          <w:kern w:val="0"/>
          <w:szCs w:val="21"/>
          <w:highlight w:val="none"/>
        </w:rPr>
        <w:t>)</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负责</w:t>
      </w:r>
      <w:r>
        <w:rPr>
          <w:rFonts w:hint="eastAsia" w:ascii="宋体" w:hAnsi="宋体" w:eastAsia="宋体" w:cs="宋体"/>
          <w:color w:val="auto"/>
          <w:szCs w:val="21"/>
          <w:highlight w:val="none"/>
          <w:lang w:eastAsia="zh-CN"/>
        </w:rPr>
        <w:t>佛云园东扩区标准厂房及配套设施项目（</w:t>
      </w:r>
      <w:r>
        <w:rPr>
          <w:rFonts w:hint="eastAsia" w:ascii="宋体" w:hAnsi="宋体" w:eastAsia="宋体" w:cs="宋体"/>
          <w:color w:val="auto"/>
          <w:szCs w:val="21"/>
          <w:highlight w:val="none"/>
          <w:lang w:val="en-US" w:eastAsia="zh-CN"/>
        </w:rPr>
        <w:t>二期</w:t>
      </w:r>
      <w:r>
        <w:rPr>
          <w:rFonts w:hint="eastAsia" w:ascii="宋体" w:hAnsi="宋体" w:eastAsia="宋体" w:cs="宋体"/>
          <w:color w:val="auto"/>
          <w:szCs w:val="21"/>
          <w:highlight w:val="none"/>
          <w:lang w:eastAsia="zh-CN"/>
        </w:rPr>
        <w:t>）施工</w:t>
      </w:r>
      <w:r>
        <w:rPr>
          <w:rFonts w:hint="eastAsia" w:ascii="宋体" w:hAnsi="宋体" w:cs="宋体"/>
          <w:color w:val="auto"/>
          <w:kern w:val="0"/>
          <w:szCs w:val="21"/>
          <w:highlight w:val="none"/>
        </w:rPr>
        <w:t>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工作。若联合体成员方违约时，主办方应承担连带责任，具体按合同要求。</w:t>
      </w:r>
    </w:p>
    <w:p w14:paraId="3FF2B8DE">
      <w:pPr>
        <w:pStyle w:val="6"/>
        <w:spacing w:line="360" w:lineRule="auto"/>
        <w:ind w:left="0" w:leftChars="0" w:firstLineChars="0"/>
        <w:rPr>
          <w:rFonts w:ascii="宋体" w:hAnsi="宋体" w:cs="楷体"/>
          <w:color w:val="auto"/>
          <w:szCs w:val="21"/>
          <w:highlight w:val="none"/>
        </w:rPr>
      </w:pPr>
      <w:r>
        <w:rPr>
          <w:rFonts w:hint="eastAsia" w:ascii="宋体" w:hAnsi="宋体" w:cs="宋体"/>
          <w:color w:val="auto"/>
          <w:kern w:val="0"/>
          <w:szCs w:val="21"/>
          <w:highlight w:val="none"/>
        </w:rPr>
        <w:t>c.(联合体成员单位名称)</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负责</w:t>
      </w:r>
      <w:r>
        <w:rPr>
          <w:rFonts w:hint="eastAsia" w:ascii="宋体" w:hAnsi="宋体" w:eastAsia="宋体" w:cs="宋体"/>
          <w:color w:val="auto"/>
          <w:szCs w:val="21"/>
          <w:highlight w:val="none"/>
          <w:lang w:eastAsia="zh-CN"/>
        </w:rPr>
        <w:t>佛云园东扩区标准厂房及配套设施项目（</w:t>
      </w:r>
      <w:r>
        <w:rPr>
          <w:rFonts w:hint="eastAsia" w:ascii="宋体" w:hAnsi="宋体" w:eastAsia="宋体" w:cs="宋体"/>
          <w:color w:val="auto"/>
          <w:szCs w:val="21"/>
          <w:highlight w:val="none"/>
          <w:lang w:val="en-US" w:eastAsia="zh-CN"/>
        </w:rPr>
        <w:t>二期</w:t>
      </w:r>
      <w:r>
        <w:rPr>
          <w:rFonts w:hint="eastAsia" w:ascii="宋体" w:hAnsi="宋体" w:eastAsia="宋体" w:cs="宋体"/>
          <w:color w:val="auto"/>
          <w:szCs w:val="21"/>
          <w:highlight w:val="none"/>
          <w:lang w:eastAsia="zh-CN"/>
        </w:rPr>
        <w:t>）施工</w:t>
      </w:r>
      <w:r>
        <w:rPr>
          <w:rFonts w:hint="eastAsia" w:ascii="宋体" w:hAnsi="宋体" w:cs="宋体"/>
          <w:color w:val="auto"/>
          <w:kern w:val="0"/>
          <w:szCs w:val="21"/>
          <w:highlight w:val="none"/>
        </w:rPr>
        <w:t>的</w:t>
      </w:r>
      <w:r>
        <w:rPr>
          <w:rFonts w:hint="eastAsia" w:ascii="宋体" w:hAnsi="宋体" w:cs="宋体"/>
          <w:bCs/>
          <w:color w:val="auto"/>
          <w:kern w:val="0"/>
          <w:szCs w:val="21"/>
          <w:highlight w:val="none"/>
          <w:u w:val="single"/>
        </w:rPr>
        <w:t xml:space="preserve">              % </w:t>
      </w:r>
      <w:r>
        <w:rPr>
          <w:rFonts w:hint="eastAsia" w:ascii="宋体" w:hAnsi="宋体" w:cs="宋体"/>
          <w:color w:val="auto"/>
          <w:kern w:val="0"/>
          <w:szCs w:val="21"/>
          <w:highlight w:val="none"/>
        </w:rPr>
        <w:t>工作</w:t>
      </w:r>
      <w:r>
        <w:rPr>
          <w:rFonts w:hint="eastAsia" w:ascii="宋体" w:hAnsi="宋体" w:cs="宋体"/>
          <w:bCs/>
          <w:color w:val="auto"/>
          <w:kern w:val="0"/>
          <w:szCs w:val="21"/>
          <w:highlight w:val="none"/>
        </w:rPr>
        <w:t>,</w:t>
      </w:r>
      <w:r>
        <w:rPr>
          <w:rFonts w:hint="eastAsia" w:ascii="宋体" w:hAnsi="宋体" w:cs="宋体"/>
          <w:color w:val="auto"/>
          <w:kern w:val="0"/>
          <w:szCs w:val="21"/>
          <w:highlight w:val="none"/>
        </w:rPr>
        <w:t>具体按合同要求。</w:t>
      </w:r>
    </w:p>
    <w:p w14:paraId="5986B56B">
      <w:pPr>
        <w:autoSpaceDE w:val="0"/>
        <w:autoSpaceDN w:val="0"/>
        <w:adjustRightInd w:val="0"/>
        <w:spacing w:line="360" w:lineRule="auto"/>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7D77A215">
      <w:pPr>
        <w:autoSpaceDE w:val="0"/>
        <w:autoSpaceDN w:val="0"/>
        <w:adjustRightInd w:val="0"/>
        <w:spacing w:after="200" w:line="400" w:lineRule="exact"/>
        <w:ind w:firstLine="420"/>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份，送交招标人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份，联合体各方各执</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w:t>
      </w:r>
    </w:p>
    <w:p w14:paraId="1008E15E">
      <w:pPr>
        <w:pStyle w:val="5"/>
        <w:ind w:firstLine="240"/>
        <w:rPr>
          <w:rFonts w:ascii="宋体" w:hAnsi="宋体"/>
          <w:color w:val="auto"/>
          <w:highlight w:val="none"/>
          <w:lang w:eastAsia="zh-CN"/>
        </w:rPr>
      </w:pPr>
    </w:p>
    <w:p w14:paraId="373B553A">
      <w:pPr>
        <w:spacing w:line="400" w:lineRule="exact"/>
        <w:jc w:val="left"/>
        <w:rPr>
          <w:rFonts w:ascii="宋体" w:hAnsi="宋体"/>
          <w:bCs/>
          <w:color w:val="auto"/>
          <w:szCs w:val="21"/>
          <w:highlight w:val="none"/>
        </w:rPr>
      </w:pPr>
      <w:r>
        <w:rPr>
          <w:rFonts w:hint="eastAsia" w:ascii="宋体" w:hAnsi="宋体"/>
          <w:bCs/>
          <w:color w:val="auto"/>
          <w:szCs w:val="21"/>
          <w:highlight w:val="none"/>
        </w:rPr>
        <w:t>甲公司名称：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4FC344A7">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7B14663F">
      <w:pPr>
        <w:spacing w:line="400" w:lineRule="exact"/>
        <w:jc w:val="left"/>
        <w:rPr>
          <w:rFonts w:ascii="宋体" w:hAnsi="宋体"/>
          <w:bCs/>
          <w:color w:val="auto"/>
          <w:szCs w:val="21"/>
          <w:highlight w:val="none"/>
        </w:rPr>
      </w:pPr>
    </w:p>
    <w:p w14:paraId="5BCB92A6">
      <w:pPr>
        <w:spacing w:line="400" w:lineRule="exact"/>
        <w:jc w:val="left"/>
        <w:rPr>
          <w:rFonts w:ascii="宋体" w:hAnsi="宋体"/>
          <w:bCs/>
          <w:color w:val="auto"/>
          <w:szCs w:val="21"/>
          <w:highlight w:val="none"/>
        </w:rPr>
      </w:pPr>
      <w:r>
        <w:rPr>
          <w:rFonts w:hint="eastAsia" w:ascii="宋体" w:hAnsi="宋体"/>
          <w:bCs/>
          <w:color w:val="auto"/>
          <w:szCs w:val="21"/>
          <w:highlight w:val="none"/>
        </w:rPr>
        <w:t>乙公司名称：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47B3F30E">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7DB989BD">
      <w:pPr>
        <w:spacing w:line="400" w:lineRule="exact"/>
        <w:jc w:val="left"/>
        <w:rPr>
          <w:rFonts w:ascii="宋体" w:hAnsi="宋体"/>
          <w:bCs/>
          <w:color w:val="auto"/>
          <w:szCs w:val="21"/>
          <w:highlight w:val="none"/>
          <w:u w:val="single"/>
        </w:rPr>
      </w:pPr>
    </w:p>
    <w:p w14:paraId="300DF495">
      <w:pPr>
        <w:spacing w:line="400" w:lineRule="exact"/>
        <w:jc w:val="right"/>
        <w:rPr>
          <w:rFonts w:ascii="宋体" w:hAnsi="宋体"/>
          <w:bCs/>
          <w:color w:val="auto"/>
          <w:szCs w:val="21"/>
          <w:highlight w:val="none"/>
        </w:rPr>
      </w:pPr>
    </w:p>
    <w:p w14:paraId="04990F80">
      <w:pP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39AAAC51">
      <w:pPr>
        <w:spacing w:line="400" w:lineRule="exact"/>
        <w:jc w:val="right"/>
        <w:rPr>
          <w:rFonts w:ascii="宋体" w:hAnsi="宋体"/>
          <w:bCs/>
          <w:color w:val="auto"/>
          <w:szCs w:val="21"/>
          <w:highlight w:val="none"/>
        </w:rPr>
      </w:pPr>
    </w:p>
    <w:p w14:paraId="6F16831A">
      <w:pPr>
        <w:spacing w:line="360" w:lineRule="auto"/>
        <w:jc w:val="left"/>
        <w:rPr>
          <w:rFonts w:ascii="宋体" w:hAnsi="宋体"/>
          <w:bCs/>
          <w:color w:val="auto"/>
          <w:szCs w:val="21"/>
          <w:highlight w:val="none"/>
        </w:rPr>
      </w:pPr>
      <w:r>
        <w:rPr>
          <w:rFonts w:hint="eastAsia" w:ascii="宋体" w:hAnsi="宋体"/>
          <w:bCs/>
          <w:color w:val="auto"/>
          <w:szCs w:val="21"/>
          <w:highlight w:val="none"/>
        </w:rPr>
        <w:t>注：如投标人不是以联合体方式进行投标的，不须填写本表，本表的格式可以删除。如投标人为联合体投标，可根据自己组合情况，调整本表格式。</w:t>
      </w:r>
    </w:p>
    <w:p w14:paraId="35D5FD4B">
      <w:pPr>
        <w:autoSpaceDE w:val="0"/>
        <w:autoSpaceDN w:val="0"/>
        <w:adjustRightInd w:val="0"/>
        <w:spacing w:line="360" w:lineRule="auto"/>
        <w:jc w:val="center"/>
        <w:rPr>
          <w:rFonts w:hint="eastAsia" w:ascii="宋体" w:hAnsi="宋体" w:eastAsia="宋体" w:cs="宋体"/>
          <w:b/>
          <w:bCs/>
          <w:color w:val="auto"/>
          <w:sz w:val="24"/>
          <w:highlight w:val="none"/>
        </w:rPr>
      </w:pPr>
    </w:p>
    <w:p w14:paraId="57890E0F">
      <w:pPr>
        <w:autoSpaceDE w:val="0"/>
        <w:autoSpaceDN w:val="0"/>
        <w:adjustRightInd w:val="0"/>
        <w:spacing w:line="360" w:lineRule="auto"/>
        <w:jc w:val="center"/>
        <w:rPr>
          <w:rFonts w:hint="eastAsia" w:ascii="宋体" w:hAnsi="宋体" w:eastAsia="宋体" w:cs="宋体"/>
          <w:b/>
          <w:bCs/>
          <w:color w:val="auto"/>
          <w:sz w:val="24"/>
          <w:highlight w:val="none"/>
        </w:rPr>
      </w:pPr>
    </w:p>
    <w:p w14:paraId="186D9FFF">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六、</w:t>
      </w:r>
      <w:r>
        <w:rPr>
          <w:rFonts w:hint="eastAsia" w:ascii="宋体" w:hAnsi="宋体" w:eastAsia="宋体" w:cs="宋体"/>
          <w:b/>
          <w:bCs/>
          <w:color w:val="auto"/>
          <w:sz w:val="24"/>
          <w:highlight w:val="none"/>
        </w:rPr>
        <w:t>拟投入本工程项目主要施工人员简介</w:t>
      </w:r>
      <w:bookmarkEnd w:id="8"/>
      <w:bookmarkEnd w:id="9"/>
      <w:bookmarkEnd w:id="10"/>
      <w:bookmarkEnd w:id="11"/>
    </w:p>
    <w:p w14:paraId="69AEA295">
      <w:pPr>
        <w:spacing w:line="360" w:lineRule="auto"/>
        <w:jc w:val="center"/>
        <w:rPr>
          <w:rFonts w:hint="eastAsia" w:ascii="宋体" w:hAnsi="宋体" w:eastAsia="宋体" w:cs="宋体"/>
          <w:b/>
          <w:color w:val="auto"/>
          <w:szCs w:val="21"/>
          <w:highlight w:val="none"/>
        </w:rPr>
      </w:pP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851"/>
        <w:gridCol w:w="992"/>
        <w:gridCol w:w="1134"/>
        <w:gridCol w:w="2367"/>
        <w:gridCol w:w="752"/>
        <w:gridCol w:w="992"/>
        <w:gridCol w:w="704"/>
      </w:tblGrid>
      <w:tr w14:paraId="766F62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567" w:hRule="atLeast"/>
          <w:jc w:val="center"/>
        </w:trPr>
        <w:tc>
          <w:tcPr>
            <w:tcW w:w="1610" w:type="dxa"/>
            <w:vMerge w:val="restart"/>
            <w:noWrap w:val="0"/>
            <w:vAlign w:val="center"/>
          </w:tcPr>
          <w:p w14:paraId="7C0C460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851" w:type="dxa"/>
            <w:vMerge w:val="restart"/>
            <w:noWrap w:val="0"/>
            <w:vAlign w:val="center"/>
          </w:tcPr>
          <w:p w14:paraId="22AD5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992" w:type="dxa"/>
            <w:vMerge w:val="restart"/>
            <w:noWrap w:val="0"/>
            <w:vAlign w:val="center"/>
          </w:tcPr>
          <w:p w14:paraId="25394E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134" w:type="dxa"/>
            <w:vMerge w:val="restart"/>
            <w:noWrap w:val="0"/>
            <w:vAlign w:val="center"/>
          </w:tcPr>
          <w:p w14:paraId="1E2D12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p w14:paraId="3C932A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4815" w:type="dxa"/>
            <w:gridSpan w:val="4"/>
            <w:noWrap w:val="0"/>
            <w:vAlign w:val="center"/>
          </w:tcPr>
          <w:p w14:paraId="5E68D964">
            <w:pPr>
              <w:spacing w:line="360" w:lineRule="auto"/>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上岗执业或职业资格证明</w:t>
            </w:r>
          </w:p>
        </w:tc>
      </w:tr>
      <w:tr w14:paraId="1789C1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continue"/>
            <w:noWrap w:val="0"/>
            <w:vAlign w:val="center"/>
          </w:tcPr>
          <w:p w14:paraId="2654A1C8">
            <w:pPr>
              <w:spacing w:line="360" w:lineRule="auto"/>
              <w:ind w:firstLine="480"/>
              <w:jc w:val="center"/>
              <w:rPr>
                <w:rFonts w:hint="eastAsia" w:ascii="宋体" w:hAnsi="宋体" w:eastAsia="宋体" w:cs="宋体"/>
                <w:color w:val="auto"/>
                <w:szCs w:val="21"/>
                <w:highlight w:val="none"/>
              </w:rPr>
            </w:pPr>
          </w:p>
        </w:tc>
        <w:tc>
          <w:tcPr>
            <w:tcW w:w="851" w:type="dxa"/>
            <w:vMerge w:val="continue"/>
            <w:noWrap w:val="0"/>
            <w:vAlign w:val="center"/>
          </w:tcPr>
          <w:p w14:paraId="58FF8052">
            <w:pPr>
              <w:spacing w:line="360" w:lineRule="auto"/>
              <w:ind w:firstLine="480"/>
              <w:jc w:val="center"/>
              <w:rPr>
                <w:rFonts w:hint="eastAsia" w:ascii="宋体" w:hAnsi="宋体" w:eastAsia="宋体" w:cs="宋体"/>
                <w:color w:val="auto"/>
                <w:szCs w:val="21"/>
                <w:highlight w:val="none"/>
              </w:rPr>
            </w:pPr>
          </w:p>
        </w:tc>
        <w:tc>
          <w:tcPr>
            <w:tcW w:w="992" w:type="dxa"/>
            <w:vMerge w:val="continue"/>
            <w:noWrap w:val="0"/>
            <w:vAlign w:val="center"/>
          </w:tcPr>
          <w:p w14:paraId="14458AA2">
            <w:pPr>
              <w:spacing w:line="360" w:lineRule="auto"/>
              <w:ind w:firstLine="480"/>
              <w:jc w:val="center"/>
              <w:rPr>
                <w:rFonts w:hint="eastAsia" w:ascii="宋体" w:hAnsi="宋体" w:eastAsia="宋体" w:cs="宋体"/>
                <w:color w:val="auto"/>
                <w:szCs w:val="21"/>
                <w:highlight w:val="none"/>
              </w:rPr>
            </w:pPr>
          </w:p>
        </w:tc>
        <w:tc>
          <w:tcPr>
            <w:tcW w:w="1134" w:type="dxa"/>
            <w:vMerge w:val="continue"/>
            <w:noWrap w:val="0"/>
            <w:vAlign w:val="center"/>
          </w:tcPr>
          <w:p w14:paraId="0CF51093">
            <w:pPr>
              <w:spacing w:line="360" w:lineRule="auto"/>
              <w:ind w:firstLine="480"/>
              <w:jc w:val="center"/>
              <w:rPr>
                <w:rFonts w:hint="eastAsia" w:ascii="宋体" w:hAnsi="宋体" w:eastAsia="宋体" w:cs="宋体"/>
                <w:color w:val="auto"/>
                <w:szCs w:val="21"/>
                <w:highlight w:val="none"/>
              </w:rPr>
            </w:pPr>
          </w:p>
        </w:tc>
        <w:tc>
          <w:tcPr>
            <w:tcW w:w="2367" w:type="dxa"/>
            <w:noWrap w:val="0"/>
            <w:vAlign w:val="center"/>
          </w:tcPr>
          <w:p w14:paraId="1FE6CF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752" w:type="dxa"/>
            <w:noWrap w:val="0"/>
            <w:vAlign w:val="center"/>
          </w:tcPr>
          <w:p w14:paraId="47C4355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992" w:type="dxa"/>
            <w:noWrap w:val="0"/>
            <w:vAlign w:val="center"/>
          </w:tcPr>
          <w:p w14:paraId="5E44B9B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704" w:type="dxa"/>
            <w:noWrap w:val="0"/>
            <w:vAlign w:val="center"/>
          </w:tcPr>
          <w:p w14:paraId="2C2FF3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r>
      <w:tr w14:paraId="04569F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restart"/>
            <w:noWrap w:val="0"/>
            <w:vAlign w:val="center"/>
          </w:tcPr>
          <w:p w14:paraId="7B14C065">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项目负责人</w:t>
            </w:r>
          </w:p>
        </w:tc>
        <w:tc>
          <w:tcPr>
            <w:tcW w:w="851" w:type="dxa"/>
            <w:vMerge w:val="restart"/>
            <w:noWrap w:val="0"/>
            <w:vAlign w:val="center"/>
          </w:tcPr>
          <w:p w14:paraId="53740DFF">
            <w:pPr>
              <w:spacing w:line="360" w:lineRule="auto"/>
              <w:jc w:val="center"/>
              <w:rPr>
                <w:rFonts w:hint="eastAsia" w:ascii="宋体" w:hAnsi="宋体" w:eastAsia="宋体" w:cs="宋体"/>
                <w:color w:val="auto"/>
                <w:szCs w:val="21"/>
                <w:highlight w:val="none"/>
              </w:rPr>
            </w:pPr>
          </w:p>
        </w:tc>
        <w:tc>
          <w:tcPr>
            <w:tcW w:w="992" w:type="dxa"/>
            <w:noWrap w:val="0"/>
            <w:vAlign w:val="center"/>
          </w:tcPr>
          <w:p w14:paraId="6E78ED3C">
            <w:pPr>
              <w:spacing w:line="360" w:lineRule="auto"/>
              <w:jc w:val="center"/>
              <w:rPr>
                <w:rFonts w:hint="eastAsia" w:ascii="宋体" w:hAnsi="宋体" w:eastAsia="宋体" w:cs="宋体"/>
                <w:color w:val="auto"/>
                <w:szCs w:val="21"/>
                <w:highlight w:val="none"/>
              </w:rPr>
            </w:pPr>
          </w:p>
        </w:tc>
        <w:tc>
          <w:tcPr>
            <w:tcW w:w="1134" w:type="dxa"/>
            <w:noWrap w:val="0"/>
            <w:vAlign w:val="center"/>
          </w:tcPr>
          <w:p w14:paraId="266DCD7A">
            <w:pPr>
              <w:spacing w:line="360" w:lineRule="auto"/>
              <w:jc w:val="center"/>
              <w:rPr>
                <w:rFonts w:hint="eastAsia" w:ascii="宋体" w:hAnsi="宋体" w:eastAsia="宋体" w:cs="宋体"/>
                <w:color w:val="auto"/>
                <w:szCs w:val="21"/>
                <w:highlight w:val="none"/>
              </w:rPr>
            </w:pPr>
          </w:p>
        </w:tc>
        <w:tc>
          <w:tcPr>
            <w:tcW w:w="2367" w:type="dxa"/>
            <w:noWrap w:val="0"/>
            <w:vAlign w:val="center"/>
          </w:tcPr>
          <w:p w14:paraId="21DB358B">
            <w:pPr>
              <w:spacing w:line="360" w:lineRule="auto"/>
              <w:jc w:val="center"/>
              <w:rPr>
                <w:rFonts w:hint="eastAsia" w:ascii="宋体" w:hAnsi="宋体" w:eastAsia="宋体" w:cs="宋体"/>
                <w:color w:val="auto"/>
                <w:szCs w:val="21"/>
                <w:highlight w:val="none"/>
              </w:rPr>
            </w:pPr>
          </w:p>
        </w:tc>
        <w:tc>
          <w:tcPr>
            <w:tcW w:w="752" w:type="dxa"/>
            <w:noWrap w:val="0"/>
            <w:vAlign w:val="center"/>
          </w:tcPr>
          <w:p w14:paraId="34077096">
            <w:pPr>
              <w:spacing w:line="360" w:lineRule="auto"/>
              <w:jc w:val="center"/>
              <w:rPr>
                <w:rFonts w:hint="eastAsia" w:ascii="宋体" w:hAnsi="宋体" w:eastAsia="宋体" w:cs="宋体"/>
                <w:color w:val="auto"/>
                <w:szCs w:val="21"/>
                <w:highlight w:val="none"/>
              </w:rPr>
            </w:pPr>
          </w:p>
        </w:tc>
        <w:tc>
          <w:tcPr>
            <w:tcW w:w="992" w:type="dxa"/>
            <w:noWrap w:val="0"/>
            <w:vAlign w:val="center"/>
          </w:tcPr>
          <w:p w14:paraId="762411A7">
            <w:pPr>
              <w:spacing w:line="360" w:lineRule="auto"/>
              <w:jc w:val="center"/>
              <w:rPr>
                <w:rFonts w:hint="eastAsia" w:ascii="宋体" w:hAnsi="宋体" w:eastAsia="宋体" w:cs="宋体"/>
                <w:color w:val="auto"/>
                <w:szCs w:val="21"/>
                <w:highlight w:val="none"/>
              </w:rPr>
            </w:pPr>
          </w:p>
        </w:tc>
        <w:tc>
          <w:tcPr>
            <w:tcW w:w="704" w:type="dxa"/>
            <w:noWrap w:val="0"/>
            <w:vAlign w:val="center"/>
          </w:tcPr>
          <w:p w14:paraId="2A37EF43">
            <w:pPr>
              <w:spacing w:line="360" w:lineRule="auto"/>
              <w:jc w:val="center"/>
              <w:rPr>
                <w:rFonts w:hint="eastAsia" w:ascii="宋体" w:hAnsi="宋体" w:eastAsia="宋体" w:cs="宋体"/>
                <w:color w:val="auto"/>
                <w:szCs w:val="21"/>
                <w:highlight w:val="none"/>
              </w:rPr>
            </w:pPr>
          </w:p>
        </w:tc>
      </w:tr>
      <w:tr w14:paraId="2747BA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continue"/>
            <w:noWrap w:val="0"/>
            <w:vAlign w:val="center"/>
          </w:tcPr>
          <w:p w14:paraId="141E8468">
            <w:pPr>
              <w:spacing w:line="360" w:lineRule="auto"/>
              <w:jc w:val="center"/>
              <w:rPr>
                <w:rFonts w:hint="eastAsia" w:ascii="宋体" w:hAnsi="宋体" w:eastAsia="宋体" w:cs="宋体"/>
                <w:color w:val="auto"/>
                <w:szCs w:val="21"/>
                <w:highlight w:val="none"/>
              </w:rPr>
            </w:pPr>
          </w:p>
        </w:tc>
        <w:tc>
          <w:tcPr>
            <w:tcW w:w="851" w:type="dxa"/>
            <w:vMerge w:val="continue"/>
            <w:noWrap w:val="0"/>
            <w:vAlign w:val="center"/>
          </w:tcPr>
          <w:p w14:paraId="019AE5ED">
            <w:pPr>
              <w:spacing w:line="360" w:lineRule="auto"/>
              <w:jc w:val="center"/>
              <w:rPr>
                <w:rFonts w:hint="eastAsia" w:ascii="宋体" w:hAnsi="宋体" w:eastAsia="宋体" w:cs="宋体"/>
                <w:color w:val="auto"/>
                <w:szCs w:val="21"/>
                <w:highlight w:val="none"/>
              </w:rPr>
            </w:pPr>
          </w:p>
        </w:tc>
        <w:tc>
          <w:tcPr>
            <w:tcW w:w="992" w:type="dxa"/>
            <w:noWrap w:val="0"/>
            <w:vAlign w:val="center"/>
          </w:tcPr>
          <w:p w14:paraId="239BD1F1">
            <w:pPr>
              <w:spacing w:line="360" w:lineRule="auto"/>
              <w:jc w:val="center"/>
              <w:rPr>
                <w:rFonts w:hint="eastAsia" w:ascii="宋体" w:hAnsi="宋体" w:eastAsia="宋体" w:cs="宋体"/>
                <w:color w:val="auto"/>
                <w:szCs w:val="21"/>
                <w:highlight w:val="none"/>
              </w:rPr>
            </w:pPr>
          </w:p>
        </w:tc>
        <w:tc>
          <w:tcPr>
            <w:tcW w:w="1134" w:type="dxa"/>
            <w:noWrap w:val="0"/>
            <w:vAlign w:val="center"/>
          </w:tcPr>
          <w:p w14:paraId="17E4D157">
            <w:pPr>
              <w:spacing w:line="360" w:lineRule="auto"/>
              <w:jc w:val="center"/>
              <w:rPr>
                <w:rFonts w:hint="eastAsia" w:ascii="宋体" w:hAnsi="宋体" w:eastAsia="宋体" w:cs="宋体"/>
                <w:color w:val="auto"/>
                <w:szCs w:val="21"/>
                <w:highlight w:val="none"/>
              </w:rPr>
            </w:pPr>
          </w:p>
        </w:tc>
        <w:tc>
          <w:tcPr>
            <w:tcW w:w="2367" w:type="dxa"/>
            <w:noWrap w:val="0"/>
            <w:vAlign w:val="center"/>
          </w:tcPr>
          <w:p w14:paraId="7A45F25B">
            <w:pPr>
              <w:spacing w:line="360" w:lineRule="auto"/>
              <w:jc w:val="center"/>
              <w:rPr>
                <w:rFonts w:hint="eastAsia" w:ascii="宋体" w:hAnsi="宋体" w:eastAsia="宋体" w:cs="宋体"/>
                <w:color w:val="auto"/>
                <w:szCs w:val="21"/>
                <w:highlight w:val="none"/>
              </w:rPr>
            </w:pPr>
          </w:p>
        </w:tc>
        <w:tc>
          <w:tcPr>
            <w:tcW w:w="752" w:type="dxa"/>
            <w:noWrap w:val="0"/>
            <w:vAlign w:val="center"/>
          </w:tcPr>
          <w:p w14:paraId="383E187B">
            <w:pPr>
              <w:spacing w:line="360" w:lineRule="auto"/>
              <w:jc w:val="center"/>
              <w:rPr>
                <w:rFonts w:hint="eastAsia" w:ascii="宋体" w:hAnsi="宋体" w:eastAsia="宋体" w:cs="宋体"/>
                <w:color w:val="auto"/>
                <w:szCs w:val="21"/>
                <w:highlight w:val="none"/>
              </w:rPr>
            </w:pPr>
          </w:p>
        </w:tc>
        <w:tc>
          <w:tcPr>
            <w:tcW w:w="992" w:type="dxa"/>
            <w:noWrap w:val="0"/>
            <w:vAlign w:val="center"/>
          </w:tcPr>
          <w:p w14:paraId="71760EB3">
            <w:pPr>
              <w:spacing w:line="360" w:lineRule="auto"/>
              <w:jc w:val="center"/>
              <w:rPr>
                <w:rFonts w:hint="eastAsia" w:ascii="宋体" w:hAnsi="宋体" w:eastAsia="宋体" w:cs="宋体"/>
                <w:color w:val="auto"/>
                <w:szCs w:val="21"/>
                <w:highlight w:val="none"/>
              </w:rPr>
            </w:pPr>
          </w:p>
        </w:tc>
        <w:tc>
          <w:tcPr>
            <w:tcW w:w="704" w:type="dxa"/>
            <w:noWrap w:val="0"/>
            <w:vAlign w:val="center"/>
          </w:tcPr>
          <w:p w14:paraId="4A25370B">
            <w:pPr>
              <w:spacing w:line="360" w:lineRule="auto"/>
              <w:jc w:val="center"/>
              <w:rPr>
                <w:rFonts w:hint="eastAsia" w:ascii="宋体" w:hAnsi="宋体" w:eastAsia="宋体" w:cs="宋体"/>
                <w:color w:val="auto"/>
                <w:szCs w:val="21"/>
                <w:highlight w:val="none"/>
              </w:rPr>
            </w:pPr>
          </w:p>
        </w:tc>
      </w:tr>
      <w:tr w14:paraId="18BC33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5B84F0A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技术负责人</w:t>
            </w:r>
          </w:p>
        </w:tc>
        <w:tc>
          <w:tcPr>
            <w:tcW w:w="851" w:type="dxa"/>
            <w:noWrap w:val="0"/>
            <w:vAlign w:val="center"/>
          </w:tcPr>
          <w:p w14:paraId="2C87B877">
            <w:pPr>
              <w:spacing w:line="360" w:lineRule="auto"/>
              <w:jc w:val="center"/>
              <w:rPr>
                <w:rFonts w:hint="eastAsia" w:ascii="宋体" w:hAnsi="宋体" w:eastAsia="宋体" w:cs="宋体"/>
                <w:color w:val="auto"/>
                <w:szCs w:val="21"/>
                <w:highlight w:val="none"/>
              </w:rPr>
            </w:pPr>
          </w:p>
        </w:tc>
        <w:tc>
          <w:tcPr>
            <w:tcW w:w="992" w:type="dxa"/>
            <w:noWrap w:val="0"/>
            <w:vAlign w:val="center"/>
          </w:tcPr>
          <w:p w14:paraId="30A33416">
            <w:pPr>
              <w:spacing w:line="360" w:lineRule="auto"/>
              <w:jc w:val="center"/>
              <w:rPr>
                <w:rFonts w:hint="eastAsia" w:ascii="宋体" w:hAnsi="宋体" w:eastAsia="宋体" w:cs="宋体"/>
                <w:color w:val="auto"/>
                <w:szCs w:val="21"/>
                <w:highlight w:val="none"/>
              </w:rPr>
            </w:pPr>
          </w:p>
        </w:tc>
        <w:tc>
          <w:tcPr>
            <w:tcW w:w="1134" w:type="dxa"/>
            <w:noWrap w:val="0"/>
            <w:vAlign w:val="center"/>
          </w:tcPr>
          <w:p w14:paraId="5C921C4A">
            <w:pPr>
              <w:spacing w:line="360" w:lineRule="auto"/>
              <w:jc w:val="center"/>
              <w:rPr>
                <w:rFonts w:hint="eastAsia" w:ascii="宋体" w:hAnsi="宋体" w:eastAsia="宋体" w:cs="宋体"/>
                <w:color w:val="auto"/>
                <w:szCs w:val="21"/>
                <w:highlight w:val="none"/>
              </w:rPr>
            </w:pPr>
          </w:p>
        </w:tc>
        <w:tc>
          <w:tcPr>
            <w:tcW w:w="2367" w:type="dxa"/>
            <w:noWrap w:val="0"/>
            <w:vAlign w:val="center"/>
          </w:tcPr>
          <w:p w14:paraId="49B0C954">
            <w:pPr>
              <w:spacing w:line="360" w:lineRule="auto"/>
              <w:jc w:val="center"/>
              <w:rPr>
                <w:rFonts w:hint="eastAsia" w:ascii="宋体" w:hAnsi="宋体" w:eastAsia="宋体" w:cs="宋体"/>
                <w:color w:val="auto"/>
                <w:szCs w:val="21"/>
                <w:highlight w:val="none"/>
              </w:rPr>
            </w:pPr>
          </w:p>
        </w:tc>
        <w:tc>
          <w:tcPr>
            <w:tcW w:w="752" w:type="dxa"/>
            <w:noWrap w:val="0"/>
            <w:vAlign w:val="center"/>
          </w:tcPr>
          <w:p w14:paraId="3ACEADC7">
            <w:pPr>
              <w:spacing w:line="360" w:lineRule="auto"/>
              <w:jc w:val="center"/>
              <w:rPr>
                <w:rFonts w:hint="eastAsia" w:ascii="宋体" w:hAnsi="宋体" w:eastAsia="宋体" w:cs="宋体"/>
                <w:color w:val="auto"/>
                <w:szCs w:val="21"/>
                <w:highlight w:val="none"/>
              </w:rPr>
            </w:pPr>
          </w:p>
        </w:tc>
        <w:tc>
          <w:tcPr>
            <w:tcW w:w="992" w:type="dxa"/>
            <w:noWrap w:val="0"/>
            <w:vAlign w:val="center"/>
          </w:tcPr>
          <w:p w14:paraId="061AEFF1">
            <w:pPr>
              <w:spacing w:line="360" w:lineRule="auto"/>
              <w:jc w:val="center"/>
              <w:rPr>
                <w:rFonts w:hint="eastAsia" w:ascii="宋体" w:hAnsi="宋体" w:eastAsia="宋体" w:cs="宋体"/>
                <w:color w:val="auto"/>
                <w:szCs w:val="21"/>
                <w:highlight w:val="none"/>
              </w:rPr>
            </w:pPr>
          </w:p>
        </w:tc>
        <w:tc>
          <w:tcPr>
            <w:tcW w:w="704" w:type="dxa"/>
            <w:noWrap w:val="0"/>
            <w:vAlign w:val="center"/>
          </w:tcPr>
          <w:p w14:paraId="314B36F5">
            <w:pPr>
              <w:spacing w:line="360" w:lineRule="auto"/>
              <w:jc w:val="center"/>
              <w:rPr>
                <w:rFonts w:hint="eastAsia" w:ascii="宋体" w:hAnsi="宋体" w:eastAsia="宋体" w:cs="宋体"/>
                <w:color w:val="auto"/>
                <w:szCs w:val="21"/>
                <w:highlight w:val="none"/>
              </w:rPr>
            </w:pPr>
          </w:p>
        </w:tc>
      </w:tr>
      <w:tr w14:paraId="26EC779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31B1ED20">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851" w:type="dxa"/>
            <w:noWrap w:val="0"/>
            <w:vAlign w:val="center"/>
          </w:tcPr>
          <w:p w14:paraId="093D4BA0">
            <w:pPr>
              <w:spacing w:line="360" w:lineRule="auto"/>
              <w:jc w:val="center"/>
              <w:rPr>
                <w:rFonts w:hint="eastAsia" w:ascii="宋体" w:hAnsi="宋体" w:eastAsia="宋体" w:cs="宋体"/>
                <w:color w:val="auto"/>
                <w:szCs w:val="21"/>
                <w:highlight w:val="none"/>
              </w:rPr>
            </w:pPr>
          </w:p>
        </w:tc>
        <w:tc>
          <w:tcPr>
            <w:tcW w:w="992" w:type="dxa"/>
            <w:noWrap w:val="0"/>
            <w:vAlign w:val="center"/>
          </w:tcPr>
          <w:p w14:paraId="641879AF">
            <w:pPr>
              <w:spacing w:line="360" w:lineRule="auto"/>
              <w:jc w:val="center"/>
              <w:rPr>
                <w:rFonts w:hint="eastAsia" w:ascii="宋体" w:hAnsi="宋体" w:eastAsia="宋体" w:cs="宋体"/>
                <w:color w:val="auto"/>
                <w:szCs w:val="21"/>
                <w:highlight w:val="none"/>
              </w:rPr>
            </w:pPr>
          </w:p>
        </w:tc>
        <w:tc>
          <w:tcPr>
            <w:tcW w:w="1134" w:type="dxa"/>
            <w:noWrap w:val="0"/>
            <w:vAlign w:val="center"/>
          </w:tcPr>
          <w:p w14:paraId="517764C9">
            <w:pPr>
              <w:spacing w:line="360" w:lineRule="auto"/>
              <w:jc w:val="center"/>
              <w:rPr>
                <w:rFonts w:hint="eastAsia" w:ascii="宋体" w:hAnsi="宋体" w:eastAsia="宋体" w:cs="宋体"/>
                <w:color w:val="auto"/>
                <w:szCs w:val="21"/>
                <w:highlight w:val="none"/>
              </w:rPr>
            </w:pPr>
          </w:p>
        </w:tc>
        <w:tc>
          <w:tcPr>
            <w:tcW w:w="2367" w:type="dxa"/>
            <w:noWrap w:val="0"/>
            <w:vAlign w:val="center"/>
          </w:tcPr>
          <w:p w14:paraId="75CEDC26">
            <w:pPr>
              <w:spacing w:line="360" w:lineRule="auto"/>
              <w:jc w:val="center"/>
              <w:rPr>
                <w:rFonts w:hint="eastAsia" w:ascii="宋体" w:hAnsi="宋体" w:eastAsia="宋体" w:cs="宋体"/>
                <w:color w:val="auto"/>
                <w:szCs w:val="21"/>
                <w:highlight w:val="none"/>
              </w:rPr>
            </w:pPr>
          </w:p>
        </w:tc>
        <w:tc>
          <w:tcPr>
            <w:tcW w:w="752" w:type="dxa"/>
            <w:noWrap w:val="0"/>
            <w:vAlign w:val="center"/>
          </w:tcPr>
          <w:p w14:paraId="33D5093D">
            <w:pPr>
              <w:spacing w:line="360" w:lineRule="auto"/>
              <w:jc w:val="center"/>
              <w:rPr>
                <w:rFonts w:hint="eastAsia" w:ascii="宋体" w:hAnsi="宋体" w:eastAsia="宋体" w:cs="宋体"/>
                <w:color w:val="auto"/>
                <w:szCs w:val="21"/>
                <w:highlight w:val="none"/>
              </w:rPr>
            </w:pPr>
          </w:p>
        </w:tc>
        <w:tc>
          <w:tcPr>
            <w:tcW w:w="992" w:type="dxa"/>
            <w:noWrap w:val="0"/>
            <w:vAlign w:val="center"/>
          </w:tcPr>
          <w:p w14:paraId="03D74073">
            <w:pPr>
              <w:spacing w:line="360" w:lineRule="auto"/>
              <w:jc w:val="center"/>
              <w:rPr>
                <w:rFonts w:hint="eastAsia" w:ascii="宋体" w:hAnsi="宋体" w:eastAsia="宋体" w:cs="宋体"/>
                <w:color w:val="auto"/>
                <w:szCs w:val="21"/>
                <w:highlight w:val="none"/>
              </w:rPr>
            </w:pPr>
          </w:p>
        </w:tc>
        <w:tc>
          <w:tcPr>
            <w:tcW w:w="704" w:type="dxa"/>
            <w:noWrap w:val="0"/>
            <w:vAlign w:val="center"/>
          </w:tcPr>
          <w:p w14:paraId="5DF2D05A">
            <w:pPr>
              <w:spacing w:line="360" w:lineRule="auto"/>
              <w:jc w:val="center"/>
              <w:rPr>
                <w:rFonts w:hint="eastAsia" w:ascii="宋体" w:hAnsi="宋体" w:eastAsia="宋体" w:cs="宋体"/>
                <w:color w:val="auto"/>
                <w:szCs w:val="21"/>
                <w:highlight w:val="none"/>
              </w:rPr>
            </w:pPr>
          </w:p>
        </w:tc>
      </w:tr>
      <w:tr w14:paraId="373676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4DEA04DF">
            <w:pPr>
              <w:spacing w:line="360" w:lineRule="auto"/>
              <w:jc w:val="center"/>
              <w:rPr>
                <w:rFonts w:hint="eastAsia" w:ascii="宋体" w:hAnsi="宋体" w:eastAsia="宋体" w:cs="宋体"/>
                <w:color w:val="auto"/>
                <w:szCs w:val="21"/>
                <w:highlight w:val="none"/>
              </w:rPr>
            </w:pPr>
          </w:p>
        </w:tc>
        <w:tc>
          <w:tcPr>
            <w:tcW w:w="851" w:type="dxa"/>
            <w:noWrap w:val="0"/>
            <w:vAlign w:val="center"/>
          </w:tcPr>
          <w:p w14:paraId="4895EB1B">
            <w:pPr>
              <w:spacing w:line="360" w:lineRule="auto"/>
              <w:jc w:val="center"/>
              <w:rPr>
                <w:rFonts w:hint="eastAsia" w:ascii="宋体" w:hAnsi="宋体" w:eastAsia="宋体" w:cs="宋体"/>
                <w:color w:val="auto"/>
                <w:szCs w:val="21"/>
                <w:highlight w:val="none"/>
              </w:rPr>
            </w:pPr>
          </w:p>
        </w:tc>
        <w:tc>
          <w:tcPr>
            <w:tcW w:w="992" w:type="dxa"/>
            <w:noWrap w:val="0"/>
            <w:vAlign w:val="center"/>
          </w:tcPr>
          <w:p w14:paraId="6870272E">
            <w:pPr>
              <w:spacing w:line="360" w:lineRule="auto"/>
              <w:jc w:val="center"/>
              <w:rPr>
                <w:rFonts w:hint="eastAsia" w:ascii="宋体" w:hAnsi="宋体" w:eastAsia="宋体" w:cs="宋体"/>
                <w:color w:val="auto"/>
                <w:szCs w:val="21"/>
                <w:highlight w:val="none"/>
              </w:rPr>
            </w:pPr>
          </w:p>
        </w:tc>
        <w:tc>
          <w:tcPr>
            <w:tcW w:w="1134" w:type="dxa"/>
            <w:noWrap w:val="0"/>
            <w:vAlign w:val="center"/>
          </w:tcPr>
          <w:p w14:paraId="7479F8DC">
            <w:pPr>
              <w:spacing w:line="360" w:lineRule="auto"/>
              <w:jc w:val="center"/>
              <w:rPr>
                <w:rFonts w:hint="eastAsia" w:ascii="宋体" w:hAnsi="宋体" w:eastAsia="宋体" w:cs="宋体"/>
                <w:color w:val="auto"/>
                <w:szCs w:val="21"/>
                <w:highlight w:val="none"/>
              </w:rPr>
            </w:pPr>
          </w:p>
        </w:tc>
        <w:tc>
          <w:tcPr>
            <w:tcW w:w="2367" w:type="dxa"/>
            <w:noWrap w:val="0"/>
            <w:vAlign w:val="center"/>
          </w:tcPr>
          <w:p w14:paraId="77FB6A71">
            <w:pPr>
              <w:spacing w:line="360" w:lineRule="auto"/>
              <w:jc w:val="center"/>
              <w:rPr>
                <w:rFonts w:hint="eastAsia" w:ascii="宋体" w:hAnsi="宋体" w:eastAsia="宋体" w:cs="宋体"/>
                <w:color w:val="auto"/>
                <w:szCs w:val="21"/>
                <w:highlight w:val="none"/>
              </w:rPr>
            </w:pPr>
          </w:p>
        </w:tc>
        <w:tc>
          <w:tcPr>
            <w:tcW w:w="752" w:type="dxa"/>
            <w:noWrap w:val="0"/>
            <w:vAlign w:val="center"/>
          </w:tcPr>
          <w:p w14:paraId="404F649D">
            <w:pPr>
              <w:spacing w:line="360" w:lineRule="auto"/>
              <w:jc w:val="center"/>
              <w:rPr>
                <w:rFonts w:hint="eastAsia" w:ascii="宋体" w:hAnsi="宋体" w:eastAsia="宋体" w:cs="宋体"/>
                <w:color w:val="auto"/>
                <w:szCs w:val="21"/>
                <w:highlight w:val="none"/>
              </w:rPr>
            </w:pPr>
          </w:p>
        </w:tc>
        <w:tc>
          <w:tcPr>
            <w:tcW w:w="992" w:type="dxa"/>
            <w:noWrap w:val="0"/>
            <w:vAlign w:val="center"/>
          </w:tcPr>
          <w:p w14:paraId="08E3E24B">
            <w:pPr>
              <w:spacing w:line="360" w:lineRule="auto"/>
              <w:jc w:val="center"/>
              <w:rPr>
                <w:rFonts w:hint="eastAsia" w:ascii="宋体" w:hAnsi="宋体" w:eastAsia="宋体" w:cs="宋体"/>
                <w:color w:val="auto"/>
                <w:szCs w:val="21"/>
                <w:highlight w:val="none"/>
              </w:rPr>
            </w:pPr>
          </w:p>
        </w:tc>
        <w:tc>
          <w:tcPr>
            <w:tcW w:w="704" w:type="dxa"/>
            <w:noWrap w:val="0"/>
            <w:vAlign w:val="center"/>
          </w:tcPr>
          <w:p w14:paraId="74A1AF2D">
            <w:pPr>
              <w:spacing w:line="360" w:lineRule="auto"/>
              <w:jc w:val="center"/>
              <w:rPr>
                <w:rFonts w:hint="eastAsia" w:ascii="宋体" w:hAnsi="宋体" w:eastAsia="宋体" w:cs="宋体"/>
                <w:color w:val="auto"/>
                <w:szCs w:val="21"/>
                <w:highlight w:val="none"/>
              </w:rPr>
            </w:pPr>
          </w:p>
        </w:tc>
      </w:tr>
      <w:tr w14:paraId="77E573B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1A8734AD">
            <w:pPr>
              <w:spacing w:line="360" w:lineRule="auto"/>
              <w:jc w:val="center"/>
              <w:rPr>
                <w:rFonts w:hint="eastAsia" w:ascii="宋体" w:hAnsi="宋体" w:eastAsia="宋体" w:cs="宋体"/>
                <w:color w:val="auto"/>
                <w:szCs w:val="21"/>
                <w:highlight w:val="none"/>
              </w:rPr>
            </w:pPr>
          </w:p>
        </w:tc>
        <w:tc>
          <w:tcPr>
            <w:tcW w:w="851" w:type="dxa"/>
            <w:noWrap w:val="0"/>
            <w:vAlign w:val="center"/>
          </w:tcPr>
          <w:p w14:paraId="04725FCF">
            <w:pPr>
              <w:spacing w:line="360" w:lineRule="auto"/>
              <w:jc w:val="center"/>
              <w:rPr>
                <w:rFonts w:hint="eastAsia" w:ascii="宋体" w:hAnsi="宋体" w:eastAsia="宋体" w:cs="宋体"/>
                <w:color w:val="auto"/>
                <w:szCs w:val="21"/>
                <w:highlight w:val="none"/>
              </w:rPr>
            </w:pPr>
          </w:p>
        </w:tc>
        <w:tc>
          <w:tcPr>
            <w:tcW w:w="992" w:type="dxa"/>
            <w:noWrap w:val="0"/>
            <w:vAlign w:val="center"/>
          </w:tcPr>
          <w:p w14:paraId="264CF2B6">
            <w:pPr>
              <w:spacing w:line="360" w:lineRule="auto"/>
              <w:jc w:val="center"/>
              <w:rPr>
                <w:rFonts w:hint="eastAsia" w:ascii="宋体" w:hAnsi="宋体" w:eastAsia="宋体" w:cs="宋体"/>
                <w:color w:val="auto"/>
                <w:szCs w:val="21"/>
                <w:highlight w:val="none"/>
              </w:rPr>
            </w:pPr>
          </w:p>
        </w:tc>
        <w:tc>
          <w:tcPr>
            <w:tcW w:w="1134" w:type="dxa"/>
            <w:noWrap w:val="0"/>
            <w:vAlign w:val="center"/>
          </w:tcPr>
          <w:p w14:paraId="4CDF74E1">
            <w:pPr>
              <w:spacing w:line="360" w:lineRule="auto"/>
              <w:jc w:val="center"/>
              <w:rPr>
                <w:rFonts w:hint="eastAsia" w:ascii="宋体" w:hAnsi="宋体" w:eastAsia="宋体" w:cs="宋体"/>
                <w:color w:val="auto"/>
                <w:szCs w:val="21"/>
                <w:highlight w:val="none"/>
              </w:rPr>
            </w:pPr>
          </w:p>
        </w:tc>
        <w:tc>
          <w:tcPr>
            <w:tcW w:w="2367" w:type="dxa"/>
            <w:noWrap w:val="0"/>
            <w:vAlign w:val="center"/>
          </w:tcPr>
          <w:p w14:paraId="139D5C25">
            <w:pPr>
              <w:spacing w:line="360" w:lineRule="auto"/>
              <w:jc w:val="center"/>
              <w:rPr>
                <w:rFonts w:hint="eastAsia" w:ascii="宋体" w:hAnsi="宋体" w:eastAsia="宋体" w:cs="宋体"/>
                <w:color w:val="auto"/>
                <w:szCs w:val="21"/>
                <w:highlight w:val="none"/>
              </w:rPr>
            </w:pPr>
          </w:p>
        </w:tc>
        <w:tc>
          <w:tcPr>
            <w:tcW w:w="752" w:type="dxa"/>
            <w:noWrap w:val="0"/>
            <w:vAlign w:val="center"/>
          </w:tcPr>
          <w:p w14:paraId="6F7D0B0E">
            <w:pPr>
              <w:spacing w:line="360" w:lineRule="auto"/>
              <w:jc w:val="center"/>
              <w:rPr>
                <w:rFonts w:hint="eastAsia" w:ascii="宋体" w:hAnsi="宋体" w:eastAsia="宋体" w:cs="宋体"/>
                <w:color w:val="auto"/>
                <w:szCs w:val="21"/>
                <w:highlight w:val="none"/>
              </w:rPr>
            </w:pPr>
          </w:p>
        </w:tc>
        <w:tc>
          <w:tcPr>
            <w:tcW w:w="992" w:type="dxa"/>
            <w:noWrap w:val="0"/>
            <w:vAlign w:val="center"/>
          </w:tcPr>
          <w:p w14:paraId="150A60DD">
            <w:pPr>
              <w:spacing w:line="360" w:lineRule="auto"/>
              <w:jc w:val="center"/>
              <w:rPr>
                <w:rFonts w:hint="eastAsia" w:ascii="宋体" w:hAnsi="宋体" w:eastAsia="宋体" w:cs="宋体"/>
                <w:color w:val="auto"/>
                <w:szCs w:val="21"/>
                <w:highlight w:val="none"/>
              </w:rPr>
            </w:pPr>
          </w:p>
        </w:tc>
        <w:tc>
          <w:tcPr>
            <w:tcW w:w="704" w:type="dxa"/>
            <w:noWrap w:val="0"/>
            <w:vAlign w:val="center"/>
          </w:tcPr>
          <w:p w14:paraId="37B987B4">
            <w:pPr>
              <w:spacing w:line="360" w:lineRule="auto"/>
              <w:jc w:val="center"/>
              <w:rPr>
                <w:rFonts w:hint="eastAsia" w:ascii="宋体" w:hAnsi="宋体" w:eastAsia="宋体" w:cs="宋体"/>
                <w:color w:val="auto"/>
                <w:szCs w:val="21"/>
                <w:highlight w:val="none"/>
              </w:rPr>
            </w:pPr>
          </w:p>
        </w:tc>
      </w:tr>
      <w:tr w14:paraId="4174BA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74FBEAE3">
            <w:pPr>
              <w:spacing w:line="360" w:lineRule="auto"/>
              <w:jc w:val="center"/>
              <w:rPr>
                <w:rFonts w:hint="eastAsia" w:ascii="宋体" w:hAnsi="宋体" w:eastAsia="宋体" w:cs="宋体"/>
                <w:color w:val="auto"/>
                <w:szCs w:val="21"/>
                <w:highlight w:val="none"/>
              </w:rPr>
            </w:pPr>
          </w:p>
        </w:tc>
        <w:tc>
          <w:tcPr>
            <w:tcW w:w="851" w:type="dxa"/>
            <w:noWrap w:val="0"/>
            <w:vAlign w:val="center"/>
          </w:tcPr>
          <w:p w14:paraId="21882FC3">
            <w:pPr>
              <w:spacing w:line="360" w:lineRule="auto"/>
              <w:jc w:val="center"/>
              <w:rPr>
                <w:rFonts w:hint="eastAsia" w:ascii="宋体" w:hAnsi="宋体" w:eastAsia="宋体" w:cs="宋体"/>
                <w:color w:val="auto"/>
                <w:szCs w:val="21"/>
                <w:highlight w:val="none"/>
              </w:rPr>
            </w:pPr>
          </w:p>
        </w:tc>
        <w:tc>
          <w:tcPr>
            <w:tcW w:w="992" w:type="dxa"/>
            <w:noWrap w:val="0"/>
            <w:vAlign w:val="center"/>
          </w:tcPr>
          <w:p w14:paraId="36CA1E9E">
            <w:pPr>
              <w:spacing w:line="360" w:lineRule="auto"/>
              <w:jc w:val="center"/>
              <w:rPr>
                <w:rFonts w:hint="eastAsia" w:ascii="宋体" w:hAnsi="宋体" w:eastAsia="宋体" w:cs="宋体"/>
                <w:color w:val="auto"/>
                <w:szCs w:val="21"/>
                <w:highlight w:val="none"/>
              </w:rPr>
            </w:pPr>
          </w:p>
        </w:tc>
        <w:tc>
          <w:tcPr>
            <w:tcW w:w="1134" w:type="dxa"/>
            <w:noWrap w:val="0"/>
            <w:vAlign w:val="center"/>
          </w:tcPr>
          <w:p w14:paraId="5EA628FD">
            <w:pPr>
              <w:spacing w:line="360" w:lineRule="auto"/>
              <w:jc w:val="center"/>
              <w:rPr>
                <w:rFonts w:hint="eastAsia" w:ascii="宋体" w:hAnsi="宋体" w:eastAsia="宋体" w:cs="宋体"/>
                <w:color w:val="auto"/>
                <w:szCs w:val="21"/>
                <w:highlight w:val="none"/>
              </w:rPr>
            </w:pPr>
          </w:p>
        </w:tc>
        <w:tc>
          <w:tcPr>
            <w:tcW w:w="2367" w:type="dxa"/>
            <w:noWrap w:val="0"/>
            <w:vAlign w:val="center"/>
          </w:tcPr>
          <w:p w14:paraId="291D6A71">
            <w:pPr>
              <w:spacing w:line="360" w:lineRule="auto"/>
              <w:jc w:val="center"/>
              <w:rPr>
                <w:rFonts w:hint="eastAsia" w:ascii="宋体" w:hAnsi="宋体" w:eastAsia="宋体" w:cs="宋体"/>
                <w:color w:val="auto"/>
                <w:szCs w:val="21"/>
                <w:highlight w:val="none"/>
              </w:rPr>
            </w:pPr>
          </w:p>
        </w:tc>
        <w:tc>
          <w:tcPr>
            <w:tcW w:w="752" w:type="dxa"/>
            <w:noWrap w:val="0"/>
            <w:vAlign w:val="center"/>
          </w:tcPr>
          <w:p w14:paraId="35C22573">
            <w:pPr>
              <w:spacing w:line="360" w:lineRule="auto"/>
              <w:jc w:val="center"/>
              <w:rPr>
                <w:rFonts w:hint="eastAsia" w:ascii="宋体" w:hAnsi="宋体" w:eastAsia="宋体" w:cs="宋体"/>
                <w:color w:val="auto"/>
                <w:szCs w:val="21"/>
                <w:highlight w:val="none"/>
              </w:rPr>
            </w:pPr>
          </w:p>
        </w:tc>
        <w:tc>
          <w:tcPr>
            <w:tcW w:w="992" w:type="dxa"/>
            <w:noWrap w:val="0"/>
            <w:vAlign w:val="center"/>
          </w:tcPr>
          <w:p w14:paraId="5B709395">
            <w:pPr>
              <w:spacing w:line="360" w:lineRule="auto"/>
              <w:jc w:val="center"/>
              <w:rPr>
                <w:rFonts w:hint="eastAsia" w:ascii="宋体" w:hAnsi="宋体" w:eastAsia="宋体" w:cs="宋体"/>
                <w:color w:val="auto"/>
                <w:szCs w:val="21"/>
                <w:highlight w:val="none"/>
              </w:rPr>
            </w:pPr>
          </w:p>
        </w:tc>
        <w:tc>
          <w:tcPr>
            <w:tcW w:w="704" w:type="dxa"/>
            <w:noWrap w:val="0"/>
            <w:vAlign w:val="center"/>
          </w:tcPr>
          <w:p w14:paraId="1DE5C8EB">
            <w:pPr>
              <w:spacing w:line="360" w:lineRule="auto"/>
              <w:jc w:val="center"/>
              <w:rPr>
                <w:rFonts w:hint="eastAsia" w:ascii="宋体" w:hAnsi="宋体" w:eastAsia="宋体" w:cs="宋体"/>
                <w:color w:val="auto"/>
                <w:szCs w:val="21"/>
                <w:highlight w:val="none"/>
              </w:rPr>
            </w:pPr>
          </w:p>
        </w:tc>
      </w:tr>
      <w:tr w14:paraId="6C976D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3CD67711">
            <w:pPr>
              <w:spacing w:line="360" w:lineRule="auto"/>
              <w:jc w:val="center"/>
              <w:rPr>
                <w:rFonts w:hint="eastAsia" w:ascii="宋体" w:hAnsi="宋体" w:eastAsia="宋体" w:cs="宋体"/>
                <w:color w:val="auto"/>
                <w:szCs w:val="21"/>
                <w:highlight w:val="none"/>
              </w:rPr>
            </w:pPr>
          </w:p>
        </w:tc>
        <w:tc>
          <w:tcPr>
            <w:tcW w:w="851" w:type="dxa"/>
            <w:noWrap w:val="0"/>
            <w:vAlign w:val="center"/>
          </w:tcPr>
          <w:p w14:paraId="77671975">
            <w:pPr>
              <w:spacing w:line="360" w:lineRule="auto"/>
              <w:jc w:val="center"/>
              <w:rPr>
                <w:rFonts w:hint="eastAsia" w:ascii="宋体" w:hAnsi="宋体" w:eastAsia="宋体" w:cs="宋体"/>
                <w:color w:val="auto"/>
                <w:szCs w:val="21"/>
                <w:highlight w:val="none"/>
              </w:rPr>
            </w:pPr>
          </w:p>
        </w:tc>
        <w:tc>
          <w:tcPr>
            <w:tcW w:w="992" w:type="dxa"/>
            <w:noWrap w:val="0"/>
            <w:vAlign w:val="center"/>
          </w:tcPr>
          <w:p w14:paraId="1EF5976B">
            <w:pPr>
              <w:spacing w:line="360" w:lineRule="auto"/>
              <w:jc w:val="center"/>
              <w:rPr>
                <w:rFonts w:hint="eastAsia" w:ascii="宋体" w:hAnsi="宋体" w:eastAsia="宋体" w:cs="宋体"/>
                <w:color w:val="auto"/>
                <w:szCs w:val="21"/>
                <w:highlight w:val="none"/>
              </w:rPr>
            </w:pPr>
          </w:p>
        </w:tc>
        <w:tc>
          <w:tcPr>
            <w:tcW w:w="1134" w:type="dxa"/>
            <w:noWrap w:val="0"/>
            <w:vAlign w:val="center"/>
          </w:tcPr>
          <w:p w14:paraId="4991D2D3">
            <w:pPr>
              <w:spacing w:line="360" w:lineRule="auto"/>
              <w:jc w:val="center"/>
              <w:rPr>
                <w:rFonts w:hint="eastAsia" w:ascii="宋体" w:hAnsi="宋体" w:eastAsia="宋体" w:cs="宋体"/>
                <w:color w:val="auto"/>
                <w:szCs w:val="21"/>
                <w:highlight w:val="none"/>
              </w:rPr>
            </w:pPr>
          </w:p>
        </w:tc>
        <w:tc>
          <w:tcPr>
            <w:tcW w:w="2367" w:type="dxa"/>
            <w:noWrap w:val="0"/>
            <w:vAlign w:val="center"/>
          </w:tcPr>
          <w:p w14:paraId="5D3FC5BD">
            <w:pPr>
              <w:spacing w:line="360" w:lineRule="auto"/>
              <w:jc w:val="center"/>
              <w:rPr>
                <w:rFonts w:hint="eastAsia" w:ascii="宋体" w:hAnsi="宋体" w:eastAsia="宋体" w:cs="宋体"/>
                <w:color w:val="auto"/>
                <w:szCs w:val="21"/>
                <w:highlight w:val="none"/>
              </w:rPr>
            </w:pPr>
          </w:p>
        </w:tc>
        <w:tc>
          <w:tcPr>
            <w:tcW w:w="752" w:type="dxa"/>
            <w:noWrap w:val="0"/>
            <w:vAlign w:val="center"/>
          </w:tcPr>
          <w:p w14:paraId="1FC02E0E">
            <w:pPr>
              <w:spacing w:line="360" w:lineRule="auto"/>
              <w:jc w:val="center"/>
              <w:rPr>
                <w:rFonts w:hint="eastAsia" w:ascii="宋体" w:hAnsi="宋体" w:eastAsia="宋体" w:cs="宋体"/>
                <w:color w:val="auto"/>
                <w:szCs w:val="21"/>
                <w:highlight w:val="none"/>
              </w:rPr>
            </w:pPr>
          </w:p>
        </w:tc>
        <w:tc>
          <w:tcPr>
            <w:tcW w:w="992" w:type="dxa"/>
            <w:noWrap w:val="0"/>
            <w:vAlign w:val="center"/>
          </w:tcPr>
          <w:p w14:paraId="55B0E54F">
            <w:pPr>
              <w:spacing w:line="360" w:lineRule="auto"/>
              <w:jc w:val="center"/>
              <w:rPr>
                <w:rFonts w:hint="eastAsia" w:ascii="宋体" w:hAnsi="宋体" w:eastAsia="宋体" w:cs="宋体"/>
                <w:color w:val="auto"/>
                <w:szCs w:val="21"/>
                <w:highlight w:val="none"/>
              </w:rPr>
            </w:pPr>
          </w:p>
        </w:tc>
        <w:tc>
          <w:tcPr>
            <w:tcW w:w="704" w:type="dxa"/>
            <w:noWrap w:val="0"/>
            <w:vAlign w:val="center"/>
          </w:tcPr>
          <w:p w14:paraId="7B7C2727">
            <w:pPr>
              <w:spacing w:line="360" w:lineRule="auto"/>
              <w:jc w:val="center"/>
              <w:rPr>
                <w:rFonts w:hint="eastAsia" w:ascii="宋体" w:hAnsi="宋体" w:eastAsia="宋体" w:cs="宋体"/>
                <w:color w:val="auto"/>
                <w:szCs w:val="21"/>
                <w:highlight w:val="none"/>
              </w:rPr>
            </w:pPr>
          </w:p>
        </w:tc>
      </w:tr>
      <w:tr w14:paraId="659666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7332C8D1">
            <w:pPr>
              <w:spacing w:line="360" w:lineRule="auto"/>
              <w:jc w:val="center"/>
              <w:rPr>
                <w:rFonts w:hint="eastAsia" w:ascii="宋体" w:hAnsi="宋体" w:eastAsia="宋体" w:cs="宋体"/>
                <w:color w:val="auto"/>
                <w:szCs w:val="21"/>
                <w:highlight w:val="none"/>
              </w:rPr>
            </w:pPr>
          </w:p>
        </w:tc>
        <w:tc>
          <w:tcPr>
            <w:tcW w:w="851" w:type="dxa"/>
            <w:noWrap w:val="0"/>
            <w:vAlign w:val="center"/>
          </w:tcPr>
          <w:p w14:paraId="7BA839EF">
            <w:pPr>
              <w:spacing w:line="360" w:lineRule="auto"/>
              <w:jc w:val="center"/>
              <w:rPr>
                <w:rFonts w:hint="eastAsia" w:ascii="宋体" w:hAnsi="宋体" w:eastAsia="宋体" w:cs="宋体"/>
                <w:color w:val="auto"/>
                <w:szCs w:val="21"/>
                <w:highlight w:val="none"/>
              </w:rPr>
            </w:pPr>
          </w:p>
        </w:tc>
        <w:tc>
          <w:tcPr>
            <w:tcW w:w="992" w:type="dxa"/>
            <w:noWrap w:val="0"/>
            <w:vAlign w:val="center"/>
          </w:tcPr>
          <w:p w14:paraId="004716DE">
            <w:pPr>
              <w:spacing w:line="360" w:lineRule="auto"/>
              <w:jc w:val="center"/>
              <w:rPr>
                <w:rFonts w:hint="eastAsia" w:ascii="宋体" w:hAnsi="宋体" w:eastAsia="宋体" w:cs="宋体"/>
                <w:color w:val="auto"/>
                <w:szCs w:val="21"/>
                <w:highlight w:val="none"/>
              </w:rPr>
            </w:pPr>
          </w:p>
        </w:tc>
        <w:tc>
          <w:tcPr>
            <w:tcW w:w="1134" w:type="dxa"/>
            <w:noWrap w:val="0"/>
            <w:vAlign w:val="center"/>
          </w:tcPr>
          <w:p w14:paraId="14E64BB3">
            <w:pPr>
              <w:spacing w:line="360" w:lineRule="auto"/>
              <w:jc w:val="center"/>
              <w:rPr>
                <w:rFonts w:hint="eastAsia" w:ascii="宋体" w:hAnsi="宋体" w:eastAsia="宋体" w:cs="宋体"/>
                <w:color w:val="auto"/>
                <w:szCs w:val="21"/>
                <w:highlight w:val="none"/>
              </w:rPr>
            </w:pPr>
          </w:p>
        </w:tc>
        <w:tc>
          <w:tcPr>
            <w:tcW w:w="2367" w:type="dxa"/>
            <w:noWrap w:val="0"/>
            <w:vAlign w:val="center"/>
          </w:tcPr>
          <w:p w14:paraId="79EAA74C">
            <w:pPr>
              <w:spacing w:line="360" w:lineRule="auto"/>
              <w:jc w:val="center"/>
              <w:rPr>
                <w:rFonts w:hint="eastAsia" w:ascii="宋体" w:hAnsi="宋体" w:eastAsia="宋体" w:cs="宋体"/>
                <w:color w:val="auto"/>
                <w:szCs w:val="21"/>
                <w:highlight w:val="none"/>
              </w:rPr>
            </w:pPr>
          </w:p>
        </w:tc>
        <w:tc>
          <w:tcPr>
            <w:tcW w:w="752" w:type="dxa"/>
            <w:noWrap w:val="0"/>
            <w:vAlign w:val="center"/>
          </w:tcPr>
          <w:p w14:paraId="3B04A9C2">
            <w:pPr>
              <w:spacing w:line="360" w:lineRule="auto"/>
              <w:jc w:val="center"/>
              <w:rPr>
                <w:rFonts w:hint="eastAsia" w:ascii="宋体" w:hAnsi="宋体" w:eastAsia="宋体" w:cs="宋体"/>
                <w:color w:val="auto"/>
                <w:szCs w:val="21"/>
                <w:highlight w:val="none"/>
              </w:rPr>
            </w:pPr>
          </w:p>
        </w:tc>
        <w:tc>
          <w:tcPr>
            <w:tcW w:w="992" w:type="dxa"/>
            <w:noWrap w:val="0"/>
            <w:vAlign w:val="center"/>
          </w:tcPr>
          <w:p w14:paraId="5B894306">
            <w:pPr>
              <w:spacing w:line="360" w:lineRule="auto"/>
              <w:jc w:val="center"/>
              <w:rPr>
                <w:rFonts w:hint="eastAsia" w:ascii="宋体" w:hAnsi="宋体" w:eastAsia="宋体" w:cs="宋体"/>
                <w:color w:val="auto"/>
                <w:szCs w:val="21"/>
                <w:highlight w:val="none"/>
              </w:rPr>
            </w:pPr>
          </w:p>
        </w:tc>
        <w:tc>
          <w:tcPr>
            <w:tcW w:w="704" w:type="dxa"/>
            <w:noWrap w:val="0"/>
            <w:vAlign w:val="center"/>
          </w:tcPr>
          <w:p w14:paraId="3028883E">
            <w:pPr>
              <w:spacing w:line="360" w:lineRule="auto"/>
              <w:jc w:val="center"/>
              <w:rPr>
                <w:rFonts w:hint="eastAsia" w:ascii="宋体" w:hAnsi="宋体" w:eastAsia="宋体" w:cs="宋体"/>
                <w:color w:val="auto"/>
                <w:szCs w:val="21"/>
                <w:highlight w:val="none"/>
              </w:rPr>
            </w:pPr>
          </w:p>
        </w:tc>
      </w:tr>
      <w:tr w14:paraId="3DF8A0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0FAAF253">
            <w:pPr>
              <w:spacing w:line="360" w:lineRule="auto"/>
              <w:jc w:val="center"/>
              <w:rPr>
                <w:rFonts w:hint="eastAsia" w:ascii="宋体" w:hAnsi="宋体" w:eastAsia="宋体" w:cs="宋体"/>
                <w:color w:val="auto"/>
                <w:szCs w:val="21"/>
                <w:highlight w:val="none"/>
              </w:rPr>
            </w:pPr>
          </w:p>
        </w:tc>
        <w:tc>
          <w:tcPr>
            <w:tcW w:w="851" w:type="dxa"/>
            <w:noWrap w:val="0"/>
            <w:vAlign w:val="center"/>
          </w:tcPr>
          <w:p w14:paraId="1331FA5B">
            <w:pPr>
              <w:spacing w:line="360" w:lineRule="auto"/>
              <w:jc w:val="center"/>
              <w:rPr>
                <w:rFonts w:hint="eastAsia" w:ascii="宋体" w:hAnsi="宋体" w:eastAsia="宋体" w:cs="宋体"/>
                <w:color w:val="auto"/>
                <w:szCs w:val="21"/>
                <w:highlight w:val="none"/>
              </w:rPr>
            </w:pPr>
          </w:p>
        </w:tc>
        <w:tc>
          <w:tcPr>
            <w:tcW w:w="992" w:type="dxa"/>
            <w:noWrap w:val="0"/>
            <w:vAlign w:val="center"/>
          </w:tcPr>
          <w:p w14:paraId="04642793">
            <w:pPr>
              <w:spacing w:line="360" w:lineRule="auto"/>
              <w:jc w:val="center"/>
              <w:rPr>
                <w:rFonts w:hint="eastAsia" w:ascii="宋体" w:hAnsi="宋体" w:eastAsia="宋体" w:cs="宋体"/>
                <w:color w:val="auto"/>
                <w:szCs w:val="21"/>
                <w:highlight w:val="none"/>
              </w:rPr>
            </w:pPr>
          </w:p>
        </w:tc>
        <w:tc>
          <w:tcPr>
            <w:tcW w:w="1134" w:type="dxa"/>
            <w:noWrap w:val="0"/>
            <w:vAlign w:val="center"/>
          </w:tcPr>
          <w:p w14:paraId="2A123D19">
            <w:pPr>
              <w:spacing w:line="360" w:lineRule="auto"/>
              <w:jc w:val="center"/>
              <w:rPr>
                <w:rFonts w:hint="eastAsia" w:ascii="宋体" w:hAnsi="宋体" w:eastAsia="宋体" w:cs="宋体"/>
                <w:color w:val="auto"/>
                <w:szCs w:val="21"/>
                <w:highlight w:val="none"/>
              </w:rPr>
            </w:pPr>
          </w:p>
        </w:tc>
        <w:tc>
          <w:tcPr>
            <w:tcW w:w="2367" w:type="dxa"/>
            <w:noWrap w:val="0"/>
            <w:vAlign w:val="center"/>
          </w:tcPr>
          <w:p w14:paraId="15C32E33">
            <w:pPr>
              <w:spacing w:line="360" w:lineRule="auto"/>
              <w:jc w:val="center"/>
              <w:rPr>
                <w:rFonts w:hint="eastAsia" w:ascii="宋体" w:hAnsi="宋体" w:eastAsia="宋体" w:cs="宋体"/>
                <w:color w:val="auto"/>
                <w:szCs w:val="21"/>
                <w:highlight w:val="none"/>
              </w:rPr>
            </w:pPr>
          </w:p>
        </w:tc>
        <w:tc>
          <w:tcPr>
            <w:tcW w:w="752" w:type="dxa"/>
            <w:noWrap w:val="0"/>
            <w:vAlign w:val="center"/>
          </w:tcPr>
          <w:p w14:paraId="03551B75">
            <w:pPr>
              <w:spacing w:line="360" w:lineRule="auto"/>
              <w:jc w:val="center"/>
              <w:rPr>
                <w:rFonts w:hint="eastAsia" w:ascii="宋体" w:hAnsi="宋体" w:eastAsia="宋体" w:cs="宋体"/>
                <w:color w:val="auto"/>
                <w:szCs w:val="21"/>
                <w:highlight w:val="none"/>
              </w:rPr>
            </w:pPr>
          </w:p>
        </w:tc>
        <w:tc>
          <w:tcPr>
            <w:tcW w:w="992" w:type="dxa"/>
            <w:noWrap w:val="0"/>
            <w:vAlign w:val="center"/>
          </w:tcPr>
          <w:p w14:paraId="346AC962">
            <w:pPr>
              <w:spacing w:line="360" w:lineRule="auto"/>
              <w:jc w:val="center"/>
              <w:rPr>
                <w:rFonts w:hint="eastAsia" w:ascii="宋体" w:hAnsi="宋体" w:eastAsia="宋体" w:cs="宋体"/>
                <w:color w:val="auto"/>
                <w:szCs w:val="21"/>
                <w:highlight w:val="none"/>
              </w:rPr>
            </w:pPr>
          </w:p>
        </w:tc>
        <w:tc>
          <w:tcPr>
            <w:tcW w:w="704" w:type="dxa"/>
            <w:noWrap w:val="0"/>
            <w:vAlign w:val="center"/>
          </w:tcPr>
          <w:p w14:paraId="7D1F56D2">
            <w:pPr>
              <w:spacing w:line="360" w:lineRule="auto"/>
              <w:jc w:val="center"/>
              <w:rPr>
                <w:rFonts w:hint="eastAsia" w:ascii="宋体" w:hAnsi="宋体" w:eastAsia="宋体" w:cs="宋体"/>
                <w:color w:val="auto"/>
                <w:szCs w:val="21"/>
                <w:highlight w:val="none"/>
              </w:rPr>
            </w:pPr>
          </w:p>
        </w:tc>
      </w:tr>
      <w:tr w14:paraId="61770E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402" w:type="dxa"/>
            <w:gridSpan w:val="8"/>
            <w:noWrap w:val="0"/>
            <w:vAlign w:val="top"/>
          </w:tcPr>
          <w:p w14:paraId="4279B362">
            <w:pPr>
              <w:spacing w:line="360" w:lineRule="auto"/>
              <w:ind w:firstLine="561"/>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一旦我单位中标,将实行项目负责人负责制,并配备上述项目管理机构到岗。我方保证上述填报内容真实，若不真实，愿按有关规定接受处理并承担违约责任。</w:t>
            </w:r>
          </w:p>
        </w:tc>
      </w:tr>
    </w:tbl>
    <w:p w14:paraId="0F231C5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备注：如投标人要对项目管理人员架构进行调整的，本表格式可自行调整。</w:t>
      </w:r>
    </w:p>
    <w:p w14:paraId="6B7B7F3E">
      <w:pPr>
        <w:spacing w:line="360" w:lineRule="auto"/>
        <w:ind w:firstLine="4109" w:firstLineChars="1957"/>
        <w:rPr>
          <w:rFonts w:hint="eastAsia" w:ascii="宋体" w:hAnsi="宋体" w:eastAsia="宋体" w:cs="宋体"/>
          <w:color w:val="auto"/>
          <w:szCs w:val="21"/>
          <w:highlight w:val="none"/>
        </w:rPr>
      </w:pPr>
    </w:p>
    <w:p w14:paraId="5F96C24B">
      <w:pPr>
        <w:spacing w:line="360" w:lineRule="auto"/>
        <w:ind w:firstLine="4109" w:firstLineChars="1957"/>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投标人（或联合体牵头人）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（盖公章）</w:t>
      </w:r>
    </w:p>
    <w:p w14:paraId="7BB073FB">
      <w:pPr>
        <w:spacing w:line="360" w:lineRule="auto"/>
        <w:ind w:firstLine="4109" w:firstLineChars="1957"/>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法定代表人或授权委托人：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728D930D">
      <w:pPr>
        <w:autoSpaceDE w:val="0"/>
        <w:autoSpaceDN w:val="0"/>
        <w:adjustRightInd w:val="0"/>
        <w:spacing w:line="360" w:lineRule="auto"/>
        <w:ind w:firstLine="4109" w:firstLineChars="195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C65ED34">
      <w:pPr>
        <w:autoSpaceDE w:val="0"/>
        <w:autoSpaceDN w:val="0"/>
        <w:adjustRightIn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后附：人员班子的相关证明资料。</w:t>
      </w:r>
    </w:p>
    <w:p w14:paraId="41A8A6DB">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 w:val="24"/>
          <w:highlight w:val="none"/>
        </w:rPr>
        <w:t>项目负责人和项目技术负责人签名确认表</w:t>
      </w:r>
    </w:p>
    <w:p w14:paraId="6EE77847">
      <w:pPr>
        <w:spacing w:line="360" w:lineRule="auto"/>
        <w:ind w:firstLine="420" w:firstLineChars="200"/>
        <w:rPr>
          <w:rFonts w:hint="eastAsia" w:ascii="宋体" w:hAnsi="宋体" w:eastAsia="宋体" w:cs="宋体"/>
          <w:color w:val="auto"/>
          <w:szCs w:val="21"/>
          <w:highlight w:val="none"/>
        </w:rPr>
      </w:pPr>
    </w:p>
    <w:p w14:paraId="54AE32F9">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，身份证证号：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，已认真阅读</w:t>
      </w:r>
      <w:r>
        <w:rPr>
          <w:rFonts w:hint="eastAsia" w:ascii="宋体" w:hAnsi="宋体" w:eastAsia="宋体" w:cs="宋体"/>
          <w:color w:val="auto"/>
          <w:szCs w:val="21"/>
          <w:highlight w:val="none"/>
          <w:lang w:eastAsia="zh-CN"/>
        </w:rPr>
        <w:t>佛云园东扩区标准厂房及配套设施项目（</w:t>
      </w:r>
      <w:r>
        <w:rPr>
          <w:rFonts w:hint="eastAsia" w:ascii="宋体" w:hAnsi="宋体" w:eastAsia="宋体" w:cs="宋体"/>
          <w:color w:val="auto"/>
          <w:szCs w:val="21"/>
          <w:highlight w:val="none"/>
          <w:lang w:val="en-US" w:eastAsia="zh-CN"/>
        </w:rPr>
        <w:t>二期</w:t>
      </w:r>
      <w:r>
        <w:rPr>
          <w:rFonts w:hint="eastAsia" w:ascii="宋体" w:hAnsi="宋体" w:eastAsia="宋体" w:cs="宋体"/>
          <w:color w:val="auto"/>
          <w:szCs w:val="21"/>
          <w:highlight w:val="none"/>
          <w:lang w:eastAsia="zh-CN"/>
        </w:rPr>
        <w:t>）施工</w:t>
      </w:r>
      <w:r>
        <w:rPr>
          <w:rFonts w:hint="eastAsia" w:ascii="宋体" w:hAnsi="宋体" w:eastAsia="宋体" w:cs="宋体"/>
          <w:bCs/>
          <w:color w:val="auto"/>
          <w:kern w:val="0"/>
          <w:szCs w:val="21"/>
          <w:highlight w:val="none"/>
        </w:rPr>
        <w:t>招标文件</w:t>
      </w:r>
      <w:r>
        <w:rPr>
          <w:rFonts w:hint="eastAsia" w:ascii="宋体" w:hAnsi="宋体" w:eastAsia="宋体" w:cs="宋体"/>
          <w:color w:val="auto"/>
          <w:szCs w:val="21"/>
          <w:highlight w:val="none"/>
        </w:rPr>
        <w:t>的投标须知、合同条款、工程建设标准及其他有关文件，愿意在合法合规的前提下，担任本项目</w:t>
      </w:r>
      <w:r>
        <w:rPr>
          <w:rFonts w:hint="eastAsia" w:ascii="宋体" w:hAnsi="宋体" w:eastAsia="宋体" w:cs="宋体"/>
          <w:b/>
          <w:bCs/>
          <w:color w:val="auto"/>
          <w:szCs w:val="21"/>
          <w:highlight w:val="none"/>
          <w:u w:val="single"/>
        </w:rPr>
        <w:t>项目负责人</w:t>
      </w:r>
      <w:r>
        <w:rPr>
          <w:rFonts w:hint="eastAsia" w:ascii="宋体" w:hAnsi="宋体" w:eastAsia="宋体" w:cs="宋体"/>
          <w:color w:val="auto"/>
          <w:szCs w:val="21"/>
          <w:highlight w:val="none"/>
        </w:rPr>
        <w:t>一职，并承担相应的责任。</w:t>
      </w:r>
    </w:p>
    <w:p w14:paraId="6739F26F">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，身份证证号：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，已认真阅读</w:t>
      </w:r>
      <w:r>
        <w:rPr>
          <w:rFonts w:hint="eastAsia" w:ascii="宋体" w:hAnsi="宋体" w:eastAsia="宋体" w:cs="宋体"/>
          <w:color w:val="auto"/>
          <w:szCs w:val="21"/>
          <w:highlight w:val="none"/>
          <w:lang w:eastAsia="zh-CN"/>
        </w:rPr>
        <w:t>佛云园东扩区标准厂房及配套设施项目（</w:t>
      </w:r>
      <w:r>
        <w:rPr>
          <w:rFonts w:hint="eastAsia" w:ascii="宋体" w:hAnsi="宋体" w:eastAsia="宋体" w:cs="宋体"/>
          <w:color w:val="auto"/>
          <w:szCs w:val="21"/>
          <w:highlight w:val="none"/>
          <w:lang w:val="en-US" w:eastAsia="zh-CN"/>
        </w:rPr>
        <w:t>二期</w:t>
      </w:r>
      <w:r>
        <w:rPr>
          <w:rFonts w:hint="eastAsia" w:ascii="宋体" w:hAnsi="宋体" w:eastAsia="宋体" w:cs="宋体"/>
          <w:color w:val="auto"/>
          <w:szCs w:val="21"/>
          <w:highlight w:val="none"/>
          <w:lang w:eastAsia="zh-CN"/>
        </w:rPr>
        <w:t>）施工</w:t>
      </w:r>
      <w:r>
        <w:rPr>
          <w:rFonts w:hint="eastAsia" w:ascii="宋体" w:hAnsi="宋体" w:eastAsia="宋体" w:cs="宋体"/>
          <w:bCs/>
          <w:color w:val="auto"/>
          <w:kern w:val="0"/>
          <w:szCs w:val="21"/>
          <w:highlight w:val="none"/>
        </w:rPr>
        <w:t>招标文件</w:t>
      </w:r>
      <w:r>
        <w:rPr>
          <w:rFonts w:hint="eastAsia" w:ascii="宋体" w:hAnsi="宋体" w:eastAsia="宋体" w:cs="宋体"/>
          <w:color w:val="auto"/>
          <w:szCs w:val="21"/>
          <w:highlight w:val="none"/>
        </w:rPr>
        <w:t>的投标须知、合同条款、工程建设标准及其他有关文件，愿意在合法合规的前提下，担任本项目</w:t>
      </w:r>
      <w:r>
        <w:rPr>
          <w:rFonts w:hint="eastAsia" w:ascii="宋体" w:hAnsi="宋体" w:eastAsia="宋体" w:cs="宋体"/>
          <w:b/>
          <w:bCs/>
          <w:color w:val="auto"/>
          <w:szCs w:val="21"/>
          <w:highlight w:val="none"/>
          <w:u w:val="single"/>
        </w:rPr>
        <w:t>项目技术负责人</w:t>
      </w:r>
      <w:r>
        <w:rPr>
          <w:rFonts w:hint="eastAsia" w:ascii="宋体" w:hAnsi="宋体" w:eastAsia="宋体" w:cs="宋体"/>
          <w:color w:val="auto"/>
          <w:szCs w:val="21"/>
          <w:highlight w:val="none"/>
        </w:rPr>
        <w:t>一职，并承担相应的责任。</w:t>
      </w:r>
    </w:p>
    <w:p w14:paraId="7B972FB3">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特此说明！</w:t>
      </w:r>
    </w:p>
    <w:p w14:paraId="7E3A6252">
      <w:pPr>
        <w:spacing w:line="480" w:lineRule="auto"/>
        <w:ind w:firstLine="420" w:firstLineChars="200"/>
        <w:rPr>
          <w:rFonts w:hint="eastAsia" w:ascii="宋体" w:hAnsi="宋体" w:eastAsia="宋体" w:cs="宋体"/>
          <w:color w:val="auto"/>
          <w:szCs w:val="21"/>
          <w:highlight w:val="none"/>
        </w:rPr>
      </w:pPr>
    </w:p>
    <w:p w14:paraId="51747DEC">
      <w:pPr>
        <w:spacing w:line="480" w:lineRule="auto"/>
        <w:ind w:firstLine="420" w:firstLineChars="200"/>
        <w:rPr>
          <w:rFonts w:hint="eastAsia" w:ascii="宋体" w:hAnsi="宋体" w:eastAsia="宋体" w:cs="宋体"/>
          <w:color w:val="auto"/>
          <w:szCs w:val="21"/>
          <w:highlight w:val="none"/>
        </w:rPr>
      </w:pPr>
    </w:p>
    <w:p w14:paraId="347B9661">
      <w:pPr>
        <w:autoSpaceDE w:val="0"/>
        <w:autoSpaceDN w:val="0"/>
        <w:adjustRightInd w:val="0"/>
        <w:spacing w:line="480" w:lineRule="auto"/>
        <w:ind w:firstLine="2835" w:firstLineChars="13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投标人（或联合体牵头人）</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4134C15C">
      <w:pPr>
        <w:spacing w:line="480" w:lineRule="auto"/>
        <w:ind w:firstLine="2835" w:firstLineChars="13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项目负责人：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（签字）</w:t>
      </w:r>
    </w:p>
    <w:p w14:paraId="6DC26BC2">
      <w:pPr>
        <w:spacing w:line="480" w:lineRule="auto"/>
        <w:ind w:firstLine="2835" w:firstLineChars="13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项目技术负责人：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（签字）</w:t>
      </w:r>
    </w:p>
    <w:p w14:paraId="55B3B123">
      <w:pPr>
        <w:spacing w:line="480" w:lineRule="auto"/>
        <w:ind w:firstLine="2835" w:firstLineChars="135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日</w:t>
      </w:r>
    </w:p>
    <w:p w14:paraId="160A19C0">
      <w:pPr>
        <w:spacing w:line="480" w:lineRule="auto"/>
        <w:ind w:firstLine="3826" w:firstLineChars="1822"/>
        <w:rPr>
          <w:rFonts w:hint="eastAsia" w:ascii="宋体" w:hAnsi="宋体" w:eastAsia="宋体" w:cs="宋体"/>
          <w:color w:val="auto"/>
          <w:szCs w:val="21"/>
          <w:highlight w:val="none"/>
        </w:rPr>
      </w:pPr>
    </w:p>
    <w:p w14:paraId="2D99820F">
      <w:pPr>
        <w:spacing w:line="480" w:lineRule="auto"/>
        <w:ind w:right="-143" w:rightChars="-68"/>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注：后附相关人员的二代身份证复印件或扫描件。此表</w:t>
      </w:r>
      <w:r>
        <w:rPr>
          <w:rFonts w:hint="eastAsia" w:ascii="宋体" w:hAnsi="宋体" w:eastAsia="宋体" w:cs="宋体"/>
          <w:bCs/>
          <w:color w:val="auto"/>
          <w:szCs w:val="21"/>
          <w:highlight w:val="none"/>
        </w:rPr>
        <w:t>由投标单位根据实际情况填写，必须由对应的负责人签字确认。</w:t>
      </w:r>
    </w:p>
    <w:p w14:paraId="518B1573">
      <w:pPr>
        <w:spacing w:line="360" w:lineRule="auto"/>
        <w:ind w:right="-143" w:rightChars="-68"/>
        <w:rPr>
          <w:rFonts w:hint="eastAsia" w:ascii="宋体" w:hAnsi="宋体" w:eastAsia="宋体" w:cs="宋体"/>
          <w:color w:val="auto"/>
          <w:szCs w:val="21"/>
          <w:highlight w:val="none"/>
        </w:rPr>
      </w:pPr>
    </w:p>
    <w:p w14:paraId="6BB4C22B">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kern w:val="0"/>
          <w:szCs w:val="21"/>
          <w:highlight w:val="none"/>
        </w:rPr>
        <w:br w:type="page"/>
      </w: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rPr>
        <w:t>、投标人声明函</w:t>
      </w:r>
    </w:p>
    <w:p w14:paraId="1B0A6FF2">
      <w:pPr>
        <w:autoSpaceDE w:val="0"/>
        <w:autoSpaceDN w:val="0"/>
        <w:adjustRightInd w:val="0"/>
        <w:spacing w:line="360" w:lineRule="auto"/>
        <w:jc w:val="center"/>
        <w:rPr>
          <w:rFonts w:hint="eastAsia" w:ascii="宋体" w:hAnsi="宋体" w:eastAsia="宋体" w:cs="宋体"/>
          <w:color w:val="auto"/>
          <w:kern w:val="0"/>
          <w:szCs w:val="21"/>
          <w:highlight w:val="none"/>
        </w:rPr>
      </w:pPr>
    </w:p>
    <w:p w14:paraId="79CA1C87">
      <w:pPr>
        <w:autoSpaceDE w:val="0"/>
        <w:autoSpaceDN w:val="0"/>
        <w:adjustRightInd w:val="0"/>
        <w:spacing w:line="380" w:lineRule="exact"/>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lang w:eastAsia="zh-CN"/>
        </w:rPr>
        <w:t>云浮市汇能投资建设有限公司</w:t>
      </w:r>
    </w:p>
    <w:p w14:paraId="4D1D3DA6">
      <w:pPr>
        <w:autoSpaceDE w:val="0"/>
        <w:autoSpaceDN w:val="0"/>
        <w:adjustRightInd w:val="0"/>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我公司作为贵单位拟建的</w:t>
      </w:r>
      <w:r>
        <w:rPr>
          <w:rFonts w:hint="eastAsia" w:ascii="宋体" w:hAnsi="宋体" w:eastAsia="宋体" w:cs="宋体"/>
          <w:color w:val="auto"/>
          <w:szCs w:val="21"/>
          <w:highlight w:val="none"/>
          <w:lang w:eastAsia="zh-CN"/>
        </w:rPr>
        <w:t>佛云园东扩区标准厂房及配套设施项目（</w:t>
      </w:r>
      <w:r>
        <w:rPr>
          <w:rFonts w:hint="eastAsia" w:ascii="宋体" w:hAnsi="宋体" w:eastAsia="宋体" w:cs="宋体"/>
          <w:color w:val="auto"/>
          <w:szCs w:val="21"/>
          <w:highlight w:val="none"/>
          <w:lang w:val="en-US" w:eastAsia="zh-CN"/>
        </w:rPr>
        <w:t>二期</w:t>
      </w:r>
      <w:r>
        <w:rPr>
          <w:rFonts w:hint="eastAsia" w:ascii="宋体" w:hAnsi="宋体" w:eastAsia="宋体" w:cs="宋体"/>
          <w:color w:val="auto"/>
          <w:szCs w:val="21"/>
          <w:highlight w:val="none"/>
          <w:lang w:eastAsia="zh-CN"/>
        </w:rPr>
        <w:t>）施工</w:t>
      </w:r>
      <w:r>
        <w:rPr>
          <w:rFonts w:hint="eastAsia" w:ascii="宋体" w:hAnsi="宋体" w:eastAsia="宋体" w:cs="宋体"/>
          <w:color w:val="auto"/>
          <w:kern w:val="0"/>
          <w:szCs w:val="21"/>
          <w:highlight w:val="none"/>
        </w:rPr>
        <w:t>招标的投标人，</w:t>
      </w:r>
      <w:r>
        <w:rPr>
          <w:rFonts w:hint="eastAsia" w:ascii="宋体" w:hAnsi="宋体" w:eastAsia="宋体" w:cs="宋体"/>
          <w:color w:val="auto"/>
          <w:szCs w:val="21"/>
          <w:highlight w:val="none"/>
        </w:rPr>
        <w:t>我公司</w:t>
      </w:r>
      <w:r>
        <w:rPr>
          <w:rFonts w:hint="eastAsia" w:ascii="宋体" w:hAnsi="宋体" w:eastAsia="宋体" w:cs="宋体"/>
          <w:color w:val="auto"/>
          <w:kern w:val="0"/>
          <w:szCs w:val="21"/>
          <w:highlight w:val="none"/>
        </w:rPr>
        <w:t>郑重作出以下承诺：</w:t>
      </w:r>
    </w:p>
    <w:p w14:paraId="7E942058">
      <w:pPr>
        <w:autoSpaceDE w:val="0"/>
        <w:autoSpaceDN w:val="0"/>
        <w:adjustRightIn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一、我公司承诺，</w:t>
      </w:r>
      <w:r>
        <w:rPr>
          <w:rFonts w:hint="eastAsia" w:ascii="宋体" w:hAnsi="宋体" w:eastAsia="宋体" w:cs="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344C6EA5">
      <w:pPr>
        <w:autoSpaceDE w:val="0"/>
        <w:autoSpaceDN w:val="0"/>
        <w:adjustRightIn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二、我公司</w:t>
      </w:r>
      <w:r>
        <w:rPr>
          <w:rFonts w:hint="eastAsia" w:ascii="宋体" w:hAnsi="宋体" w:eastAsia="宋体" w:cs="宋体"/>
          <w:color w:val="auto"/>
          <w:szCs w:val="21"/>
          <w:highlight w:val="none"/>
        </w:rPr>
        <w:t>保证投标材料及其后提供的一切材料都是真实的，包括但不仅限于营业执照、资质证书、业绩证明资料、获奖证明资料、人员证书、社保、纳税证明材料等。</w:t>
      </w:r>
      <w:r>
        <w:rPr>
          <w:rFonts w:hint="eastAsia" w:ascii="宋体" w:hAnsi="宋体" w:eastAsia="宋体" w:cs="宋体"/>
          <w:color w:val="auto"/>
          <w:kern w:val="0"/>
          <w:szCs w:val="21"/>
          <w:highlight w:val="none"/>
        </w:rPr>
        <w:t>我公司</w:t>
      </w:r>
      <w:r>
        <w:rPr>
          <w:rFonts w:hint="eastAsia" w:ascii="宋体" w:hAnsi="宋体" w:eastAsia="宋体" w:cs="宋体"/>
          <w:color w:val="auto"/>
          <w:szCs w:val="21"/>
          <w:highlight w:val="none"/>
        </w:rPr>
        <w:t>同意投标材料及其后提供的一切材料均可对社会公开，接受社会监督。</w:t>
      </w:r>
    </w:p>
    <w:p w14:paraId="2C3BB670">
      <w:pPr>
        <w:autoSpaceDE w:val="0"/>
        <w:autoSpaceDN w:val="0"/>
        <w:adjustRightIn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w:t>
      </w:r>
      <w:r>
        <w:rPr>
          <w:rFonts w:hint="eastAsia" w:ascii="宋体" w:hAnsi="宋体" w:eastAsia="宋体" w:cs="宋体"/>
          <w:color w:val="auto"/>
          <w:kern w:val="0"/>
          <w:szCs w:val="21"/>
          <w:highlight w:val="none"/>
        </w:rPr>
        <w:t>我公司</w:t>
      </w:r>
      <w:r>
        <w:rPr>
          <w:rFonts w:hint="eastAsia" w:ascii="宋体" w:hAnsi="宋体" w:eastAsia="宋体" w:cs="宋体"/>
          <w:color w:val="auto"/>
          <w:szCs w:val="21"/>
          <w:highlight w:val="none"/>
        </w:rPr>
        <w:t>保证在本项目投标中不与其他单位围标、串标，不出让投标资格，不向招标人或评标委员会成员行贿。</w:t>
      </w:r>
    </w:p>
    <w:p w14:paraId="19E09E3F">
      <w:pPr>
        <w:autoSpaceDE w:val="0"/>
        <w:autoSpaceDN w:val="0"/>
        <w:adjustRightIn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w:t>
      </w:r>
      <w:r>
        <w:rPr>
          <w:rFonts w:hint="eastAsia" w:ascii="宋体" w:hAnsi="宋体" w:eastAsia="宋体" w:cs="宋体"/>
          <w:color w:val="auto"/>
          <w:kern w:val="0"/>
          <w:szCs w:val="21"/>
          <w:highlight w:val="none"/>
        </w:rPr>
        <w:t>我公司</w:t>
      </w:r>
      <w:r>
        <w:rPr>
          <w:rFonts w:hint="eastAsia" w:ascii="宋体" w:hAnsi="宋体" w:eastAsia="宋体" w:cs="宋体"/>
          <w:color w:val="auto"/>
          <w:szCs w:val="21"/>
          <w:highlight w:val="none"/>
        </w:rPr>
        <w:t>近三年没有下列情形之一：</w:t>
      </w:r>
    </w:p>
    <w:p w14:paraId="08294926">
      <w:pPr>
        <w:autoSpaceDE w:val="0"/>
        <w:autoSpaceDN w:val="0"/>
        <w:adjustRightIn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1.捏造事实、伪造证明材料投诉；</w:t>
      </w:r>
    </w:p>
    <w:p w14:paraId="6F0D044D">
      <w:pPr>
        <w:autoSpaceDE w:val="0"/>
        <w:autoSpaceDN w:val="0"/>
        <w:adjustRightIn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2.无故放弃中标的；</w:t>
      </w:r>
    </w:p>
    <w:p w14:paraId="78C5B34F">
      <w:pPr>
        <w:autoSpaceDE w:val="0"/>
        <w:autoSpaceDN w:val="0"/>
        <w:adjustRightIn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3.超越本单位资质等级许可的业务范围承揽工程，或违法转包、分包工程，或允许其他单位或个人以本单位名义承揽工程（违规转让《建筑企业资质证书》）；</w:t>
      </w:r>
    </w:p>
    <w:p w14:paraId="0D8B56D8">
      <w:pPr>
        <w:autoSpaceDE w:val="0"/>
        <w:autoSpaceDN w:val="0"/>
        <w:adjustRightIn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4.由于本单位原因，拖欠分包单位工程款或材料供应单位材料款，引发集体上访或聚众闹事；拖欠和克扣劳务人员工资，发生拖欠农民工工资，引发农民工集体上访或聚众闹事；</w:t>
      </w:r>
    </w:p>
    <w:p w14:paraId="53F2559D">
      <w:pPr>
        <w:autoSpaceDE w:val="0"/>
        <w:autoSpaceDN w:val="0"/>
        <w:adjustRightIn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5.办理各项业务如资质申报、人员信息备案等手续时（或已办结取得审批通过的），经核查发现存在欺骗行为（如伪造证明材料、捏造或瞒报事实、或存在其他弄虚作假方式等）；</w:t>
      </w:r>
    </w:p>
    <w:p w14:paraId="25EC6C79">
      <w:pPr>
        <w:autoSpaceDE w:val="0"/>
        <w:autoSpaceDN w:val="0"/>
        <w:adjustRightIn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w:t>
      </w:r>
      <w:r>
        <w:rPr>
          <w:rFonts w:hint="eastAsia" w:ascii="宋体" w:hAnsi="宋体" w:eastAsia="宋体" w:cs="宋体"/>
          <w:color w:val="auto"/>
          <w:kern w:val="0"/>
          <w:szCs w:val="21"/>
          <w:highlight w:val="none"/>
        </w:rPr>
        <w:t>我公司</w:t>
      </w:r>
      <w:r>
        <w:rPr>
          <w:rFonts w:hint="eastAsia" w:ascii="宋体" w:hAnsi="宋体" w:eastAsia="宋体" w:cs="宋体"/>
          <w:color w:val="auto"/>
          <w:szCs w:val="21"/>
          <w:highlight w:val="none"/>
        </w:rPr>
        <w:t>不存在“第二章、投标人须知”第1.4.3项、第1.4.4项规定的任何一种情形；</w:t>
      </w:r>
    </w:p>
    <w:p w14:paraId="180CFC7F">
      <w:pPr>
        <w:autoSpaceDE w:val="0"/>
        <w:autoSpaceDN w:val="0"/>
        <w:adjustRightIn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kern w:val="0"/>
          <w:szCs w:val="21"/>
          <w:highlight w:val="none"/>
        </w:rPr>
        <w:t>我公司</w:t>
      </w:r>
      <w:r>
        <w:rPr>
          <w:rFonts w:hint="eastAsia" w:ascii="宋体" w:hAnsi="宋体" w:eastAsia="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p>
    <w:p w14:paraId="14BD39A6">
      <w:pPr>
        <w:autoSpaceDE w:val="0"/>
        <w:autoSpaceDN w:val="0"/>
        <w:adjustRightInd w:val="0"/>
        <w:spacing w:line="38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4F4E22C2">
      <w:pPr>
        <w:autoSpaceDE w:val="0"/>
        <w:autoSpaceDN w:val="0"/>
        <w:adjustRightInd w:val="0"/>
        <w:spacing w:line="380" w:lineRule="exact"/>
        <w:ind w:firstLine="424" w:firstLineChars="202"/>
        <w:jc w:val="left"/>
        <w:rPr>
          <w:rFonts w:hint="eastAsia" w:ascii="宋体" w:hAnsi="宋体" w:eastAsia="宋体" w:cs="宋体"/>
          <w:color w:val="auto"/>
          <w:kern w:val="0"/>
          <w:szCs w:val="21"/>
          <w:highlight w:val="none"/>
        </w:rPr>
      </w:pPr>
    </w:p>
    <w:p w14:paraId="47D663E7">
      <w:pPr>
        <w:autoSpaceDE w:val="0"/>
        <w:autoSpaceDN w:val="0"/>
        <w:adjustRightInd w:val="0"/>
        <w:spacing w:line="380" w:lineRule="exact"/>
        <w:ind w:firstLine="424" w:firstLineChars="202"/>
        <w:jc w:val="left"/>
        <w:rPr>
          <w:rFonts w:hint="eastAsia" w:ascii="宋体" w:hAnsi="宋体" w:eastAsia="宋体" w:cs="宋体"/>
          <w:color w:val="auto"/>
          <w:kern w:val="0"/>
          <w:szCs w:val="21"/>
          <w:highlight w:val="none"/>
        </w:rPr>
      </w:pPr>
    </w:p>
    <w:p w14:paraId="320A063E">
      <w:pPr>
        <w:spacing w:line="360" w:lineRule="auto"/>
        <w:ind w:firstLine="4109" w:firstLineChars="1957"/>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投标人（或联合体牵头人）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（盖公章）</w:t>
      </w:r>
    </w:p>
    <w:p w14:paraId="68FFDE11">
      <w:pPr>
        <w:spacing w:line="360" w:lineRule="auto"/>
        <w:ind w:firstLine="4109" w:firstLineChars="1957"/>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法定代表人或授权委托人：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2B485AFE">
      <w:pPr>
        <w:autoSpaceDE w:val="0"/>
        <w:autoSpaceDN w:val="0"/>
        <w:adjustRightInd w:val="0"/>
        <w:spacing w:line="360" w:lineRule="auto"/>
        <w:ind w:firstLine="4109" w:firstLineChars="195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日 期：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C25C33B">
      <w:pPr>
        <w:autoSpaceDE w:val="0"/>
        <w:autoSpaceDN w:val="0"/>
        <w:adjustRightInd w:val="0"/>
        <w:spacing w:line="360" w:lineRule="auto"/>
        <w:jc w:val="center"/>
        <w:rPr>
          <w:rFonts w:hint="eastAsia" w:ascii="宋体" w:hAnsi="宋体" w:eastAsia="宋体" w:cs="宋体"/>
          <w:color w:val="auto"/>
          <w:kern w:val="0"/>
          <w:szCs w:val="21"/>
          <w:highlight w:val="none"/>
        </w:rPr>
      </w:pPr>
    </w:p>
    <w:p w14:paraId="3AE2B6CC">
      <w:pPr>
        <w:autoSpaceDE w:val="0"/>
        <w:autoSpaceDN w:val="0"/>
        <w:adjustRightInd w:val="0"/>
        <w:spacing w:line="360" w:lineRule="auto"/>
        <w:jc w:val="center"/>
        <w:rPr>
          <w:rFonts w:hint="eastAsia" w:ascii="宋体" w:hAnsi="宋体" w:eastAsia="宋体" w:cs="宋体"/>
          <w:b/>
          <w:color w:val="auto"/>
          <w:szCs w:val="21"/>
          <w:highlight w:val="none"/>
          <w:lang w:eastAsia="zh-CN"/>
        </w:rPr>
      </w:pPr>
      <w:r>
        <w:rPr>
          <w:rFonts w:hint="eastAsia" w:ascii="宋体" w:hAnsi="宋体" w:eastAsia="宋体" w:cs="宋体"/>
          <w:color w:val="auto"/>
          <w:kern w:val="0"/>
          <w:szCs w:val="21"/>
          <w:highlight w:val="none"/>
        </w:rPr>
        <w:br w:type="page"/>
      </w:r>
      <w:r>
        <w:rPr>
          <w:rFonts w:hint="eastAsia" w:ascii="宋体" w:hAnsi="宋体" w:cs="宋体"/>
          <w:b/>
          <w:bCs/>
          <w:color w:val="auto"/>
          <w:sz w:val="24"/>
          <w:highlight w:val="none"/>
          <w:lang w:val="en-US" w:eastAsia="zh-CN"/>
        </w:rPr>
        <w:t>八</w:t>
      </w:r>
      <w:r>
        <w:rPr>
          <w:rFonts w:hint="eastAsia" w:ascii="宋体" w:hAnsi="宋体" w:eastAsia="宋体" w:cs="宋体"/>
          <w:b/>
          <w:bCs/>
          <w:color w:val="auto"/>
          <w:sz w:val="24"/>
          <w:highlight w:val="none"/>
        </w:rPr>
        <w:t>、投标人的其他评审情况</w:t>
      </w:r>
    </w:p>
    <w:p w14:paraId="4513F132">
      <w:pPr>
        <w:rPr>
          <w:rFonts w:hint="eastAsia" w:ascii="宋体" w:hAnsi="宋体" w:cs="宋体"/>
          <w:color w:val="auto"/>
          <w:kern w:val="0"/>
          <w:szCs w:val="21"/>
          <w:highlight w:val="none"/>
        </w:rPr>
      </w:pPr>
    </w:p>
    <w:p w14:paraId="781D80A6">
      <w:pPr>
        <w:pStyle w:val="9"/>
        <w:rPr>
          <w:rFonts w:hint="eastAsia"/>
          <w:color w:val="auto"/>
          <w:highlight w:val="none"/>
        </w:rPr>
      </w:pPr>
    </w:p>
    <w:p w14:paraId="3E633B7C">
      <w:pPr>
        <w:numPr>
          <w:ilvl w:val="0"/>
          <w:numId w:val="2"/>
        </w:numPr>
        <w:spacing w:line="360" w:lineRule="auto"/>
        <w:ind w:left="0" w:leftChars="0" w:firstLine="400" w:firstLineChars="0"/>
        <w:jc w:val="center"/>
        <w:rPr>
          <w:rFonts w:hint="eastAsia"/>
          <w:b w:val="0"/>
          <w:bCs w:val="0"/>
          <w:color w:val="auto"/>
          <w:highlight w:val="none"/>
        </w:rPr>
      </w:pPr>
      <w:r>
        <w:rPr>
          <w:rFonts w:hint="eastAsia" w:ascii="宋体" w:hAnsi="宋体" w:eastAsia="宋体" w:cs="宋体"/>
          <w:b w:val="0"/>
          <w:bCs w:val="0"/>
          <w:color w:val="auto"/>
          <w:sz w:val="21"/>
          <w:szCs w:val="21"/>
          <w:highlight w:val="none"/>
        </w:rPr>
        <w:t>类似</w:t>
      </w:r>
      <w:r>
        <w:rPr>
          <w:rFonts w:hint="eastAsia" w:ascii="宋体" w:hAnsi="宋体" w:cs="宋体"/>
          <w:b w:val="0"/>
          <w:bCs w:val="0"/>
          <w:color w:val="auto"/>
          <w:sz w:val="21"/>
          <w:szCs w:val="21"/>
          <w:highlight w:val="none"/>
          <w:lang w:val="en-US" w:eastAsia="zh-CN"/>
        </w:rPr>
        <w:t>工程施工</w:t>
      </w:r>
      <w:r>
        <w:rPr>
          <w:rFonts w:hint="eastAsia" w:ascii="宋体" w:hAnsi="宋体" w:eastAsia="宋体" w:cs="宋体"/>
          <w:b w:val="0"/>
          <w:bCs w:val="0"/>
          <w:color w:val="auto"/>
          <w:sz w:val="21"/>
          <w:szCs w:val="21"/>
          <w:highlight w:val="none"/>
        </w:rPr>
        <w:t>业绩</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065"/>
        <w:gridCol w:w="641"/>
        <w:gridCol w:w="1065"/>
        <w:gridCol w:w="1488"/>
        <w:gridCol w:w="3408"/>
      </w:tblGrid>
      <w:tr w14:paraId="24D2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pct"/>
            <w:noWrap w:val="0"/>
            <w:vAlign w:val="center"/>
          </w:tcPr>
          <w:p w14:paraId="102BFC59">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序号</w:t>
            </w:r>
          </w:p>
        </w:tc>
        <w:tc>
          <w:tcPr>
            <w:tcW w:w="625" w:type="pct"/>
            <w:noWrap w:val="0"/>
            <w:vAlign w:val="center"/>
          </w:tcPr>
          <w:p w14:paraId="6124FA5A">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项目名称</w:t>
            </w:r>
          </w:p>
        </w:tc>
        <w:tc>
          <w:tcPr>
            <w:tcW w:w="376" w:type="pct"/>
            <w:noWrap w:val="0"/>
            <w:vAlign w:val="center"/>
          </w:tcPr>
          <w:p w14:paraId="19781A90">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合同</w:t>
            </w:r>
            <w:r>
              <w:rPr>
                <w:rFonts w:hint="eastAsia" w:ascii="宋体" w:hAnsi="宋体" w:cs="宋体"/>
                <w:b w:val="0"/>
                <w:bCs w:val="0"/>
                <w:color w:val="auto"/>
                <w:szCs w:val="21"/>
                <w:highlight w:val="none"/>
              </w:rPr>
              <w:t>金额</w:t>
            </w:r>
          </w:p>
        </w:tc>
        <w:tc>
          <w:tcPr>
            <w:tcW w:w="625" w:type="pct"/>
            <w:noWrap w:val="0"/>
            <w:vAlign w:val="center"/>
          </w:tcPr>
          <w:p w14:paraId="0EA0E89C">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竣工</w:t>
            </w:r>
            <w:r>
              <w:rPr>
                <w:rFonts w:hint="eastAsia" w:ascii="宋体" w:hAnsi="宋体" w:cs="宋体"/>
                <w:b w:val="0"/>
                <w:bCs w:val="0"/>
                <w:color w:val="auto"/>
                <w:szCs w:val="21"/>
                <w:highlight w:val="none"/>
              </w:rPr>
              <w:t>时间</w:t>
            </w:r>
          </w:p>
        </w:tc>
        <w:tc>
          <w:tcPr>
            <w:tcW w:w="873" w:type="pct"/>
            <w:noWrap w:val="0"/>
            <w:vAlign w:val="center"/>
          </w:tcPr>
          <w:p w14:paraId="3C8702B5">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项目业主</w:t>
            </w:r>
          </w:p>
          <w:p w14:paraId="4A4842F0">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（或发包人）</w:t>
            </w:r>
          </w:p>
        </w:tc>
        <w:tc>
          <w:tcPr>
            <w:tcW w:w="2000" w:type="pct"/>
            <w:noWrap w:val="0"/>
            <w:vAlign w:val="center"/>
          </w:tcPr>
          <w:p w14:paraId="644060AF">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发包人联系人及</w:t>
            </w:r>
            <w:r>
              <w:rPr>
                <w:rFonts w:hint="eastAsia" w:ascii="宋体" w:hAnsi="宋体" w:cs="宋体"/>
                <w:b w:val="0"/>
                <w:bCs w:val="0"/>
                <w:color w:val="auto"/>
                <w:kern w:val="0"/>
                <w:szCs w:val="21"/>
                <w:highlight w:val="none"/>
              </w:rPr>
              <w:t>查询核实联系电话</w:t>
            </w:r>
          </w:p>
        </w:tc>
      </w:tr>
      <w:tr w14:paraId="736A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pct"/>
            <w:noWrap w:val="0"/>
            <w:vAlign w:val="center"/>
          </w:tcPr>
          <w:p w14:paraId="27C117E9">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w:t>
            </w:r>
          </w:p>
        </w:tc>
        <w:tc>
          <w:tcPr>
            <w:tcW w:w="625" w:type="pct"/>
            <w:noWrap w:val="0"/>
            <w:vAlign w:val="center"/>
          </w:tcPr>
          <w:p w14:paraId="40BED509">
            <w:pPr>
              <w:jc w:val="center"/>
              <w:rPr>
                <w:rFonts w:hint="eastAsia" w:ascii="宋体" w:hAnsi="宋体" w:cs="宋体"/>
                <w:b w:val="0"/>
                <w:bCs w:val="0"/>
                <w:color w:val="auto"/>
                <w:szCs w:val="21"/>
                <w:highlight w:val="none"/>
              </w:rPr>
            </w:pPr>
          </w:p>
        </w:tc>
        <w:tc>
          <w:tcPr>
            <w:tcW w:w="376" w:type="pct"/>
            <w:noWrap w:val="0"/>
            <w:vAlign w:val="center"/>
          </w:tcPr>
          <w:p w14:paraId="23C6E1CF">
            <w:pPr>
              <w:jc w:val="center"/>
              <w:rPr>
                <w:rFonts w:hint="eastAsia" w:ascii="宋体" w:hAnsi="宋体" w:cs="宋体"/>
                <w:b w:val="0"/>
                <w:bCs w:val="0"/>
                <w:color w:val="auto"/>
                <w:szCs w:val="21"/>
                <w:highlight w:val="none"/>
              </w:rPr>
            </w:pPr>
          </w:p>
        </w:tc>
        <w:tc>
          <w:tcPr>
            <w:tcW w:w="625" w:type="pct"/>
            <w:noWrap w:val="0"/>
            <w:vAlign w:val="center"/>
          </w:tcPr>
          <w:p w14:paraId="18B5B882">
            <w:pPr>
              <w:jc w:val="center"/>
              <w:rPr>
                <w:rFonts w:hint="eastAsia" w:ascii="宋体" w:hAnsi="宋体" w:cs="宋体"/>
                <w:b w:val="0"/>
                <w:bCs w:val="0"/>
                <w:color w:val="auto"/>
                <w:szCs w:val="21"/>
                <w:highlight w:val="none"/>
              </w:rPr>
            </w:pPr>
          </w:p>
        </w:tc>
        <w:tc>
          <w:tcPr>
            <w:tcW w:w="873" w:type="pct"/>
            <w:noWrap w:val="0"/>
            <w:vAlign w:val="center"/>
          </w:tcPr>
          <w:p w14:paraId="29686750">
            <w:pPr>
              <w:jc w:val="center"/>
              <w:rPr>
                <w:rFonts w:hint="eastAsia" w:ascii="宋体" w:hAnsi="宋体" w:cs="宋体"/>
                <w:b w:val="0"/>
                <w:bCs w:val="0"/>
                <w:color w:val="auto"/>
                <w:szCs w:val="21"/>
                <w:highlight w:val="none"/>
              </w:rPr>
            </w:pPr>
          </w:p>
        </w:tc>
        <w:tc>
          <w:tcPr>
            <w:tcW w:w="2000" w:type="pct"/>
            <w:noWrap w:val="0"/>
            <w:vAlign w:val="center"/>
          </w:tcPr>
          <w:p w14:paraId="40EA1B45">
            <w:pPr>
              <w:jc w:val="center"/>
              <w:rPr>
                <w:rFonts w:hint="eastAsia" w:ascii="宋体" w:hAnsi="宋体" w:cs="宋体"/>
                <w:b w:val="0"/>
                <w:bCs w:val="0"/>
                <w:color w:val="auto"/>
                <w:szCs w:val="21"/>
                <w:highlight w:val="none"/>
              </w:rPr>
            </w:pPr>
          </w:p>
        </w:tc>
      </w:tr>
      <w:tr w14:paraId="3795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pct"/>
            <w:noWrap w:val="0"/>
            <w:vAlign w:val="center"/>
          </w:tcPr>
          <w:p w14:paraId="1E7B0ACC">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w:t>
            </w:r>
          </w:p>
        </w:tc>
        <w:tc>
          <w:tcPr>
            <w:tcW w:w="625" w:type="pct"/>
            <w:noWrap w:val="0"/>
            <w:vAlign w:val="top"/>
          </w:tcPr>
          <w:p w14:paraId="12526E28">
            <w:pPr>
              <w:rPr>
                <w:rFonts w:hint="eastAsia" w:ascii="宋体" w:hAnsi="宋体" w:cs="宋体"/>
                <w:b w:val="0"/>
                <w:bCs w:val="0"/>
                <w:color w:val="auto"/>
                <w:szCs w:val="21"/>
                <w:highlight w:val="none"/>
              </w:rPr>
            </w:pPr>
          </w:p>
        </w:tc>
        <w:tc>
          <w:tcPr>
            <w:tcW w:w="376" w:type="pct"/>
            <w:noWrap w:val="0"/>
            <w:vAlign w:val="top"/>
          </w:tcPr>
          <w:p w14:paraId="121D5FF5">
            <w:pPr>
              <w:rPr>
                <w:rFonts w:hint="eastAsia" w:ascii="宋体" w:hAnsi="宋体" w:cs="宋体"/>
                <w:b w:val="0"/>
                <w:bCs w:val="0"/>
                <w:color w:val="auto"/>
                <w:szCs w:val="21"/>
                <w:highlight w:val="none"/>
              </w:rPr>
            </w:pPr>
          </w:p>
        </w:tc>
        <w:tc>
          <w:tcPr>
            <w:tcW w:w="625" w:type="pct"/>
            <w:noWrap w:val="0"/>
            <w:vAlign w:val="top"/>
          </w:tcPr>
          <w:p w14:paraId="37BE7D1E">
            <w:pPr>
              <w:rPr>
                <w:rFonts w:hint="eastAsia" w:ascii="宋体" w:hAnsi="宋体" w:cs="宋体"/>
                <w:b w:val="0"/>
                <w:bCs w:val="0"/>
                <w:color w:val="auto"/>
                <w:szCs w:val="21"/>
                <w:highlight w:val="none"/>
              </w:rPr>
            </w:pPr>
          </w:p>
        </w:tc>
        <w:tc>
          <w:tcPr>
            <w:tcW w:w="873" w:type="pct"/>
            <w:noWrap w:val="0"/>
            <w:vAlign w:val="top"/>
          </w:tcPr>
          <w:p w14:paraId="3CECFEB3">
            <w:pPr>
              <w:rPr>
                <w:rFonts w:hint="eastAsia" w:ascii="宋体" w:hAnsi="宋体" w:cs="宋体"/>
                <w:b w:val="0"/>
                <w:bCs w:val="0"/>
                <w:color w:val="auto"/>
                <w:szCs w:val="21"/>
                <w:highlight w:val="none"/>
              </w:rPr>
            </w:pPr>
          </w:p>
        </w:tc>
        <w:tc>
          <w:tcPr>
            <w:tcW w:w="2000" w:type="pct"/>
            <w:noWrap w:val="0"/>
            <w:vAlign w:val="top"/>
          </w:tcPr>
          <w:p w14:paraId="31EF1857">
            <w:pPr>
              <w:rPr>
                <w:rFonts w:hint="eastAsia" w:ascii="宋体" w:hAnsi="宋体" w:cs="宋体"/>
                <w:b w:val="0"/>
                <w:bCs w:val="0"/>
                <w:color w:val="auto"/>
                <w:szCs w:val="21"/>
                <w:highlight w:val="none"/>
              </w:rPr>
            </w:pPr>
          </w:p>
        </w:tc>
      </w:tr>
      <w:tr w14:paraId="7687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pct"/>
            <w:noWrap w:val="0"/>
            <w:vAlign w:val="center"/>
          </w:tcPr>
          <w:p w14:paraId="3856DB84">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w:t>
            </w:r>
          </w:p>
        </w:tc>
        <w:tc>
          <w:tcPr>
            <w:tcW w:w="625" w:type="pct"/>
            <w:noWrap w:val="0"/>
            <w:vAlign w:val="top"/>
          </w:tcPr>
          <w:p w14:paraId="6853F2CC">
            <w:pPr>
              <w:rPr>
                <w:rFonts w:hint="eastAsia" w:ascii="宋体" w:hAnsi="宋体" w:cs="宋体"/>
                <w:b w:val="0"/>
                <w:bCs w:val="0"/>
                <w:color w:val="auto"/>
                <w:szCs w:val="21"/>
                <w:highlight w:val="none"/>
              </w:rPr>
            </w:pPr>
          </w:p>
        </w:tc>
        <w:tc>
          <w:tcPr>
            <w:tcW w:w="376" w:type="pct"/>
            <w:noWrap w:val="0"/>
            <w:vAlign w:val="top"/>
          </w:tcPr>
          <w:p w14:paraId="25C251FC">
            <w:pPr>
              <w:rPr>
                <w:rFonts w:hint="eastAsia" w:ascii="宋体" w:hAnsi="宋体" w:cs="宋体"/>
                <w:b w:val="0"/>
                <w:bCs w:val="0"/>
                <w:color w:val="auto"/>
                <w:szCs w:val="21"/>
                <w:highlight w:val="none"/>
              </w:rPr>
            </w:pPr>
          </w:p>
        </w:tc>
        <w:tc>
          <w:tcPr>
            <w:tcW w:w="625" w:type="pct"/>
            <w:noWrap w:val="0"/>
            <w:vAlign w:val="top"/>
          </w:tcPr>
          <w:p w14:paraId="0FBC170E">
            <w:pPr>
              <w:rPr>
                <w:rFonts w:hint="eastAsia" w:ascii="宋体" w:hAnsi="宋体" w:cs="宋体"/>
                <w:b w:val="0"/>
                <w:bCs w:val="0"/>
                <w:color w:val="auto"/>
                <w:szCs w:val="21"/>
                <w:highlight w:val="none"/>
              </w:rPr>
            </w:pPr>
          </w:p>
        </w:tc>
        <w:tc>
          <w:tcPr>
            <w:tcW w:w="873" w:type="pct"/>
            <w:noWrap w:val="0"/>
            <w:vAlign w:val="top"/>
          </w:tcPr>
          <w:p w14:paraId="36614227">
            <w:pPr>
              <w:rPr>
                <w:rFonts w:hint="eastAsia" w:ascii="宋体" w:hAnsi="宋体" w:cs="宋体"/>
                <w:b w:val="0"/>
                <w:bCs w:val="0"/>
                <w:color w:val="auto"/>
                <w:szCs w:val="21"/>
                <w:highlight w:val="none"/>
              </w:rPr>
            </w:pPr>
          </w:p>
        </w:tc>
        <w:tc>
          <w:tcPr>
            <w:tcW w:w="2000" w:type="pct"/>
            <w:noWrap w:val="0"/>
            <w:vAlign w:val="top"/>
          </w:tcPr>
          <w:p w14:paraId="1792A692">
            <w:pPr>
              <w:rPr>
                <w:rFonts w:hint="eastAsia" w:ascii="宋体" w:hAnsi="宋体" w:cs="宋体"/>
                <w:b w:val="0"/>
                <w:bCs w:val="0"/>
                <w:color w:val="auto"/>
                <w:szCs w:val="21"/>
                <w:highlight w:val="none"/>
              </w:rPr>
            </w:pPr>
          </w:p>
        </w:tc>
      </w:tr>
    </w:tbl>
    <w:p w14:paraId="2091415A">
      <w:pPr>
        <w:pStyle w:val="3"/>
        <w:rPr>
          <w:rFonts w:hint="eastAsia"/>
          <w:b w:val="0"/>
          <w:bCs w:val="0"/>
          <w:color w:val="auto"/>
          <w:highlight w:val="none"/>
        </w:rPr>
      </w:pPr>
      <w:r>
        <w:rPr>
          <w:rFonts w:hint="eastAsia" w:ascii="宋体" w:hAnsi="宋体" w:cs="宋体"/>
          <w:b w:val="0"/>
          <w:bCs w:val="0"/>
          <w:color w:val="auto"/>
          <w:szCs w:val="21"/>
          <w:highlight w:val="none"/>
        </w:rPr>
        <w:t>注：投标人可根据自身实际情况自行编辑扩展表格，按招标文件要求提供相应的证明材料。</w:t>
      </w:r>
    </w:p>
    <w:p w14:paraId="52435521">
      <w:pPr>
        <w:widowControl w:val="0"/>
        <w:numPr>
          <w:ilvl w:val="0"/>
          <w:numId w:val="0"/>
        </w:numPr>
        <w:spacing w:line="360" w:lineRule="auto"/>
        <w:jc w:val="both"/>
        <w:rPr>
          <w:rFonts w:hint="eastAsia"/>
          <w:b w:val="0"/>
          <w:bCs w:val="0"/>
          <w:color w:val="auto"/>
          <w:highlight w:val="none"/>
        </w:rPr>
      </w:pPr>
    </w:p>
    <w:p w14:paraId="2D1844E7">
      <w:pPr>
        <w:widowControl w:val="0"/>
        <w:numPr>
          <w:ilvl w:val="0"/>
          <w:numId w:val="0"/>
        </w:numPr>
        <w:spacing w:line="360" w:lineRule="auto"/>
        <w:jc w:val="both"/>
        <w:rPr>
          <w:rFonts w:hint="eastAsia"/>
          <w:b w:val="0"/>
          <w:bCs w:val="0"/>
          <w:color w:val="auto"/>
          <w:highlight w:val="none"/>
        </w:rPr>
      </w:pPr>
    </w:p>
    <w:p w14:paraId="6BCEDE08">
      <w:pPr>
        <w:widowControl w:val="0"/>
        <w:numPr>
          <w:ilvl w:val="0"/>
          <w:numId w:val="0"/>
        </w:numPr>
        <w:spacing w:line="360" w:lineRule="auto"/>
        <w:jc w:val="both"/>
        <w:rPr>
          <w:rFonts w:hint="eastAsia"/>
          <w:b w:val="0"/>
          <w:bCs w:val="0"/>
          <w:color w:val="auto"/>
          <w:highlight w:val="none"/>
        </w:rPr>
      </w:pPr>
    </w:p>
    <w:p w14:paraId="76EBFA6F">
      <w:pPr>
        <w:widowControl w:val="0"/>
        <w:numPr>
          <w:ilvl w:val="0"/>
          <w:numId w:val="0"/>
        </w:numPr>
        <w:spacing w:line="360" w:lineRule="auto"/>
        <w:jc w:val="both"/>
        <w:rPr>
          <w:rFonts w:hint="eastAsia"/>
          <w:b w:val="0"/>
          <w:bCs w:val="0"/>
          <w:color w:val="auto"/>
          <w:highlight w:val="none"/>
        </w:rPr>
      </w:pPr>
    </w:p>
    <w:p w14:paraId="19EB65E6">
      <w:pPr>
        <w:numPr>
          <w:ilvl w:val="0"/>
          <w:numId w:val="2"/>
        </w:numPr>
        <w:spacing w:line="360" w:lineRule="auto"/>
        <w:ind w:left="0" w:leftChars="0" w:firstLine="400" w:firstLineChars="0"/>
        <w:jc w:val="center"/>
        <w:rPr>
          <w:rFonts w:hint="eastAsia"/>
          <w:b w:val="0"/>
          <w:bCs w:val="0"/>
          <w:color w:val="auto"/>
          <w:highlight w:val="none"/>
        </w:rPr>
      </w:pPr>
      <w:r>
        <w:rPr>
          <w:rFonts w:hint="eastAsia" w:ascii="宋体" w:hAnsi="宋体" w:cs="宋体"/>
          <w:b w:val="0"/>
          <w:bCs w:val="0"/>
          <w:color w:val="auto"/>
          <w:kern w:val="2"/>
          <w:sz w:val="21"/>
          <w:szCs w:val="21"/>
          <w:highlight w:val="none"/>
          <w:lang w:val="en-US" w:eastAsia="zh-CN"/>
        </w:rPr>
        <w:t>拟派项目人员业绩</w:t>
      </w:r>
    </w:p>
    <w:tbl>
      <w:tblPr>
        <w:tblStyle w:val="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16"/>
        <w:gridCol w:w="828"/>
        <w:gridCol w:w="1132"/>
        <w:gridCol w:w="1015"/>
        <w:gridCol w:w="2418"/>
        <w:gridCol w:w="1557"/>
      </w:tblGrid>
      <w:tr w14:paraId="352B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9" w:type="pct"/>
            <w:noWrap w:val="0"/>
            <w:vAlign w:val="center"/>
          </w:tcPr>
          <w:p w14:paraId="6C61016E">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序号</w:t>
            </w:r>
          </w:p>
        </w:tc>
        <w:tc>
          <w:tcPr>
            <w:tcW w:w="430" w:type="pct"/>
            <w:noWrap w:val="0"/>
            <w:vAlign w:val="center"/>
          </w:tcPr>
          <w:p w14:paraId="2D1F5B16">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项目名称</w:t>
            </w:r>
          </w:p>
        </w:tc>
        <w:tc>
          <w:tcPr>
            <w:tcW w:w="496" w:type="pct"/>
            <w:noWrap w:val="0"/>
            <w:vAlign w:val="center"/>
          </w:tcPr>
          <w:p w14:paraId="3C02C900">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合同</w:t>
            </w:r>
            <w:r>
              <w:rPr>
                <w:rFonts w:hint="eastAsia" w:ascii="宋体" w:hAnsi="宋体" w:cs="宋体"/>
                <w:b w:val="0"/>
                <w:bCs w:val="0"/>
                <w:color w:val="auto"/>
                <w:szCs w:val="21"/>
                <w:highlight w:val="none"/>
              </w:rPr>
              <w:t>金额</w:t>
            </w:r>
          </w:p>
        </w:tc>
        <w:tc>
          <w:tcPr>
            <w:tcW w:w="674" w:type="pct"/>
            <w:noWrap w:val="0"/>
            <w:vAlign w:val="center"/>
          </w:tcPr>
          <w:p w14:paraId="57374A27">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竣工</w:t>
            </w:r>
            <w:r>
              <w:rPr>
                <w:rFonts w:hint="eastAsia" w:ascii="宋体" w:hAnsi="宋体" w:cs="宋体"/>
                <w:b w:val="0"/>
                <w:bCs w:val="0"/>
                <w:color w:val="auto"/>
                <w:szCs w:val="21"/>
                <w:highlight w:val="none"/>
              </w:rPr>
              <w:t>时间</w:t>
            </w:r>
          </w:p>
        </w:tc>
        <w:tc>
          <w:tcPr>
            <w:tcW w:w="605" w:type="pct"/>
            <w:noWrap w:val="0"/>
            <w:vAlign w:val="center"/>
          </w:tcPr>
          <w:p w14:paraId="3C87BEE6">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项目业主</w:t>
            </w:r>
          </w:p>
          <w:p w14:paraId="19E85532">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（或发包人）</w:t>
            </w:r>
          </w:p>
        </w:tc>
        <w:tc>
          <w:tcPr>
            <w:tcW w:w="1428" w:type="pct"/>
            <w:noWrap w:val="0"/>
            <w:vAlign w:val="center"/>
          </w:tcPr>
          <w:p w14:paraId="40672ACD">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发包人联系人及</w:t>
            </w:r>
            <w:r>
              <w:rPr>
                <w:rFonts w:hint="eastAsia" w:ascii="宋体" w:hAnsi="宋体" w:cs="宋体"/>
                <w:b w:val="0"/>
                <w:bCs w:val="0"/>
                <w:color w:val="auto"/>
                <w:kern w:val="0"/>
                <w:szCs w:val="21"/>
                <w:highlight w:val="none"/>
              </w:rPr>
              <w:t>查询核实联系电话</w:t>
            </w:r>
          </w:p>
        </w:tc>
        <w:tc>
          <w:tcPr>
            <w:tcW w:w="923" w:type="pct"/>
            <w:noWrap w:val="0"/>
            <w:vAlign w:val="center"/>
          </w:tcPr>
          <w:p w14:paraId="3B0A16B9">
            <w:pPr>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负责人名称</w:t>
            </w:r>
          </w:p>
        </w:tc>
      </w:tr>
      <w:tr w14:paraId="1977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9" w:type="pct"/>
            <w:noWrap w:val="0"/>
            <w:vAlign w:val="center"/>
          </w:tcPr>
          <w:p w14:paraId="0069E379">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w:t>
            </w:r>
          </w:p>
        </w:tc>
        <w:tc>
          <w:tcPr>
            <w:tcW w:w="430" w:type="pct"/>
            <w:noWrap w:val="0"/>
            <w:vAlign w:val="center"/>
          </w:tcPr>
          <w:p w14:paraId="1AC9E2CD">
            <w:pPr>
              <w:jc w:val="center"/>
              <w:rPr>
                <w:rFonts w:hint="eastAsia" w:ascii="宋体" w:hAnsi="宋体" w:cs="宋体"/>
                <w:b w:val="0"/>
                <w:bCs w:val="0"/>
                <w:color w:val="auto"/>
                <w:szCs w:val="21"/>
                <w:highlight w:val="none"/>
              </w:rPr>
            </w:pPr>
          </w:p>
        </w:tc>
        <w:tc>
          <w:tcPr>
            <w:tcW w:w="496" w:type="pct"/>
            <w:noWrap w:val="0"/>
            <w:vAlign w:val="center"/>
          </w:tcPr>
          <w:p w14:paraId="7EB8DB20">
            <w:pPr>
              <w:jc w:val="center"/>
              <w:rPr>
                <w:rFonts w:hint="eastAsia" w:ascii="宋体" w:hAnsi="宋体" w:cs="宋体"/>
                <w:b w:val="0"/>
                <w:bCs w:val="0"/>
                <w:color w:val="auto"/>
                <w:szCs w:val="21"/>
                <w:highlight w:val="none"/>
              </w:rPr>
            </w:pPr>
          </w:p>
        </w:tc>
        <w:tc>
          <w:tcPr>
            <w:tcW w:w="674" w:type="pct"/>
            <w:noWrap w:val="0"/>
            <w:vAlign w:val="center"/>
          </w:tcPr>
          <w:p w14:paraId="3DC8F18C">
            <w:pPr>
              <w:jc w:val="center"/>
              <w:rPr>
                <w:rFonts w:hint="eastAsia" w:ascii="宋体" w:hAnsi="宋体" w:cs="宋体"/>
                <w:b w:val="0"/>
                <w:bCs w:val="0"/>
                <w:color w:val="auto"/>
                <w:szCs w:val="21"/>
                <w:highlight w:val="none"/>
              </w:rPr>
            </w:pPr>
          </w:p>
        </w:tc>
        <w:tc>
          <w:tcPr>
            <w:tcW w:w="605" w:type="pct"/>
            <w:noWrap w:val="0"/>
            <w:vAlign w:val="center"/>
          </w:tcPr>
          <w:p w14:paraId="05726DCB">
            <w:pPr>
              <w:jc w:val="center"/>
              <w:rPr>
                <w:rFonts w:hint="eastAsia" w:ascii="宋体" w:hAnsi="宋体" w:cs="宋体"/>
                <w:b w:val="0"/>
                <w:bCs w:val="0"/>
                <w:color w:val="auto"/>
                <w:szCs w:val="21"/>
                <w:highlight w:val="none"/>
              </w:rPr>
            </w:pPr>
          </w:p>
        </w:tc>
        <w:tc>
          <w:tcPr>
            <w:tcW w:w="1428" w:type="pct"/>
            <w:noWrap w:val="0"/>
            <w:vAlign w:val="center"/>
          </w:tcPr>
          <w:p w14:paraId="0E017C92">
            <w:pPr>
              <w:jc w:val="center"/>
              <w:rPr>
                <w:rFonts w:hint="eastAsia" w:ascii="宋体" w:hAnsi="宋体" w:cs="宋体"/>
                <w:b w:val="0"/>
                <w:bCs w:val="0"/>
                <w:color w:val="auto"/>
                <w:szCs w:val="21"/>
                <w:highlight w:val="none"/>
              </w:rPr>
            </w:pPr>
          </w:p>
        </w:tc>
        <w:tc>
          <w:tcPr>
            <w:tcW w:w="923" w:type="pct"/>
            <w:noWrap w:val="0"/>
            <w:vAlign w:val="center"/>
          </w:tcPr>
          <w:p w14:paraId="0CC62F21">
            <w:pPr>
              <w:jc w:val="center"/>
              <w:rPr>
                <w:rFonts w:hint="eastAsia" w:ascii="宋体" w:hAnsi="宋体" w:cs="宋体"/>
                <w:b w:val="0"/>
                <w:bCs w:val="0"/>
                <w:color w:val="auto"/>
                <w:szCs w:val="21"/>
                <w:highlight w:val="none"/>
              </w:rPr>
            </w:pPr>
          </w:p>
        </w:tc>
      </w:tr>
      <w:tr w14:paraId="2111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9" w:type="pct"/>
            <w:noWrap w:val="0"/>
            <w:vAlign w:val="center"/>
          </w:tcPr>
          <w:p w14:paraId="37BA343E">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w:t>
            </w:r>
          </w:p>
        </w:tc>
        <w:tc>
          <w:tcPr>
            <w:tcW w:w="430" w:type="pct"/>
            <w:noWrap w:val="0"/>
            <w:vAlign w:val="top"/>
          </w:tcPr>
          <w:p w14:paraId="18685324">
            <w:pPr>
              <w:rPr>
                <w:rFonts w:hint="eastAsia" w:ascii="宋体" w:hAnsi="宋体" w:cs="宋体"/>
                <w:b w:val="0"/>
                <w:bCs w:val="0"/>
                <w:color w:val="auto"/>
                <w:szCs w:val="21"/>
                <w:highlight w:val="none"/>
              </w:rPr>
            </w:pPr>
          </w:p>
        </w:tc>
        <w:tc>
          <w:tcPr>
            <w:tcW w:w="496" w:type="pct"/>
            <w:noWrap w:val="0"/>
            <w:vAlign w:val="top"/>
          </w:tcPr>
          <w:p w14:paraId="1E506AD7">
            <w:pPr>
              <w:rPr>
                <w:rFonts w:hint="eastAsia" w:ascii="宋体" w:hAnsi="宋体" w:cs="宋体"/>
                <w:b w:val="0"/>
                <w:bCs w:val="0"/>
                <w:color w:val="auto"/>
                <w:szCs w:val="21"/>
                <w:highlight w:val="none"/>
              </w:rPr>
            </w:pPr>
          </w:p>
        </w:tc>
        <w:tc>
          <w:tcPr>
            <w:tcW w:w="674" w:type="pct"/>
            <w:noWrap w:val="0"/>
            <w:vAlign w:val="top"/>
          </w:tcPr>
          <w:p w14:paraId="4C966AD0">
            <w:pPr>
              <w:rPr>
                <w:rFonts w:hint="eastAsia" w:ascii="宋体" w:hAnsi="宋体" w:cs="宋体"/>
                <w:b w:val="0"/>
                <w:bCs w:val="0"/>
                <w:color w:val="auto"/>
                <w:szCs w:val="21"/>
                <w:highlight w:val="none"/>
              </w:rPr>
            </w:pPr>
          </w:p>
        </w:tc>
        <w:tc>
          <w:tcPr>
            <w:tcW w:w="605" w:type="pct"/>
            <w:noWrap w:val="0"/>
            <w:vAlign w:val="top"/>
          </w:tcPr>
          <w:p w14:paraId="1953360A">
            <w:pPr>
              <w:rPr>
                <w:rFonts w:hint="eastAsia" w:ascii="宋体" w:hAnsi="宋体" w:cs="宋体"/>
                <w:b w:val="0"/>
                <w:bCs w:val="0"/>
                <w:color w:val="auto"/>
                <w:szCs w:val="21"/>
                <w:highlight w:val="none"/>
              </w:rPr>
            </w:pPr>
          </w:p>
        </w:tc>
        <w:tc>
          <w:tcPr>
            <w:tcW w:w="1428" w:type="pct"/>
            <w:noWrap w:val="0"/>
            <w:vAlign w:val="top"/>
          </w:tcPr>
          <w:p w14:paraId="1740AEE2">
            <w:pPr>
              <w:rPr>
                <w:rFonts w:hint="eastAsia" w:ascii="宋体" w:hAnsi="宋体" w:cs="宋体"/>
                <w:b w:val="0"/>
                <w:bCs w:val="0"/>
                <w:color w:val="auto"/>
                <w:szCs w:val="21"/>
                <w:highlight w:val="none"/>
              </w:rPr>
            </w:pPr>
          </w:p>
        </w:tc>
        <w:tc>
          <w:tcPr>
            <w:tcW w:w="923" w:type="pct"/>
            <w:noWrap w:val="0"/>
            <w:vAlign w:val="top"/>
          </w:tcPr>
          <w:p w14:paraId="3CEBE36A">
            <w:pPr>
              <w:rPr>
                <w:rFonts w:hint="eastAsia" w:ascii="宋体" w:hAnsi="宋体" w:cs="宋体"/>
                <w:b w:val="0"/>
                <w:bCs w:val="0"/>
                <w:color w:val="auto"/>
                <w:szCs w:val="21"/>
                <w:highlight w:val="none"/>
              </w:rPr>
            </w:pPr>
          </w:p>
        </w:tc>
      </w:tr>
      <w:tr w14:paraId="79B4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9" w:type="pct"/>
            <w:noWrap w:val="0"/>
            <w:vAlign w:val="center"/>
          </w:tcPr>
          <w:p w14:paraId="0E7FB385">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w:t>
            </w:r>
          </w:p>
        </w:tc>
        <w:tc>
          <w:tcPr>
            <w:tcW w:w="430" w:type="pct"/>
            <w:noWrap w:val="0"/>
            <w:vAlign w:val="top"/>
          </w:tcPr>
          <w:p w14:paraId="4FBA72AE">
            <w:pPr>
              <w:rPr>
                <w:rFonts w:hint="eastAsia" w:ascii="宋体" w:hAnsi="宋体" w:cs="宋体"/>
                <w:b w:val="0"/>
                <w:bCs w:val="0"/>
                <w:color w:val="auto"/>
                <w:szCs w:val="21"/>
                <w:highlight w:val="none"/>
              </w:rPr>
            </w:pPr>
          </w:p>
        </w:tc>
        <w:tc>
          <w:tcPr>
            <w:tcW w:w="496" w:type="pct"/>
            <w:noWrap w:val="0"/>
            <w:vAlign w:val="top"/>
          </w:tcPr>
          <w:p w14:paraId="7FA268AE">
            <w:pPr>
              <w:rPr>
                <w:rFonts w:hint="eastAsia" w:ascii="宋体" w:hAnsi="宋体" w:cs="宋体"/>
                <w:b w:val="0"/>
                <w:bCs w:val="0"/>
                <w:color w:val="auto"/>
                <w:szCs w:val="21"/>
                <w:highlight w:val="none"/>
              </w:rPr>
            </w:pPr>
          </w:p>
        </w:tc>
        <w:tc>
          <w:tcPr>
            <w:tcW w:w="674" w:type="pct"/>
            <w:noWrap w:val="0"/>
            <w:vAlign w:val="top"/>
          </w:tcPr>
          <w:p w14:paraId="3097F938">
            <w:pPr>
              <w:rPr>
                <w:rFonts w:hint="eastAsia" w:ascii="宋体" w:hAnsi="宋体" w:cs="宋体"/>
                <w:b w:val="0"/>
                <w:bCs w:val="0"/>
                <w:color w:val="auto"/>
                <w:szCs w:val="21"/>
                <w:highlight w:val="none"/>
              </w:rPr>
            </w:pPr>
          </w:p>
        </w:tc>
        <w:tc>
          <w:tcPr>
            <w:tcW w:w="605" w:type="pct"/>
            <w:noWrap w:val="0"/>
            <w:vAlign w:val="top"/>
          </w:tcPr>
          <w:p w14:paraId="788B80B7">
            <w:pPr>
              <w:rPr>
                <w:rFonts w:hint="eastAsia" w:ascii="宋体" w:hAnsi="宋体" w:cs="宋体"/>
                <w:b w:val="0"/>
                <w:bCs w:val="0"/>
                <w:color w:val="auto"/>
                <w:szCs w:val="21"/>
                <w:highlight w:val="none"/>
              </w:rPr>
            </w:pPr>
          </w:p>
        </w:tc>
        <w:tc>
          <w:tcPr>
            <w:tcW w:w="1428" w:type="pct"/>
            <w:noWrap w:val="0"/>
            <w:vAlign w:val="top"/>
          </w:tcPr>
          <w:p w14:paraId="2042B5BE">
            <w:pPr>
              <w:rPr>
                <w:rFonts w:hint="eastAsia" w:ascii="宋体" w:hAnsi="宋体" w:cs="宋体"/>
                <w:b w:val="0"/>
                <w:bCs w:val="0"/>
                <w:color w:val="auto"/>
                <w:szCs w:val="21"/>
                <w:highlight w:val="none"/>
              </w:rPr>
            </w:pPr>
          </w:p>
        </w:tc>
        <w:tc>
          <w:tcPr>
            <w:tcW w:w="923" w:type="pct"/>
            <w:noWrap w:val="0"/>
            <w:vAlign w:val="top"/>
          </w:tcPr>
          <w:p w14:paraId="522179EF">
            <w:pPr>
              <w:rPr>
                <w:rFonts w:hint="eastAsia" w:ascii="宋体" w:hAnsi="宋体" w:cs="宋体"/>
                <w:b w:val="0"/>
                <w:bCs w:val="0"/>
                <w:color w:val="auto"/>
                <w:szCs w:val="21"/>
                <w:highlight w:val="none"/>
              </w:rPr>
            </w:pPr>
          </w:p>
        </w:tc>
      </w:tr>
    </w:tbl>
    <w:p w14:paraId="5B709653">
      <w:pPr>
        <w:pStyle w:val="3"/>
        <w:rPr>
          <w:rFonts w:hint="eastAsia"/>
          <w:b w:val="0"/>
          <w:bCs w:val="0"/>
          <w:color w:val="auto"/>
          <w:highlight w:val="none"/>
        </w:rPr>
      </w:pPr>
      <w:r>
        <w:rPr>
          <w:rFonts w:hint="eastAsia" w:ascii="宋体" w:hAnsi="宋体" w:cs="宋体"/>
          <w:b w:val="0"/>
          <w:bCs w:val="0"/>
          <w:color w:val="auto"/>
          <w:szCs w:val="21"/>
          <w:highlight w:val="none"/>
        </w:rPr>
        <w:t>注：投标人可根据自身实际情况自行编辑扩展表格，按招标文件要求提供相应的证明材料。</w:t>
      </w:r>
    </w:p>
    <w:p w14:paraId="25E60AD6">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Cs/>
          <w:color w:val="auto"/>
          <w:szCs w:val="21"/>
          <w:highlight w:val="none"/>
        </w:rPr>
        <w:br w:type="page"/>
      </w:r>
      <w:r>
        <w:rPr>
          <w:rFonts w:hint="eastAsia" w:ascii="宋体" w:hAnsi="宋体" w:cs="宋体"/>
          <w:b/>
          <w:bCs/>
          <w:color w:val="auto"/>
          <w:sz w:val="24"/>
          <w:highlight w:val="none"/>
          <w:lang w:val="en-US" w:eastAsia="zh-CN"/>
        </w:rPr>
        <w:t>九</w:t>
      </w:r>
      <w:r>
        <w:rPr>
          <w:rFonts w:hint="eastAsia" w:ascii="宋体" w:hAnsi="宋体" w:eastAsia="宋体" w:cs="宋体"/>
          <w:b/>
          <w:bCs/>
          <w:color w:val="auto"/>
          <w:sz w:val="24"/>
          <w:highlight w:val="none"/>
        </w:rPr>
        <w:t>、需要提供的其他投标资料</w:t>
      </w:r>
    </w:p>
    <w:p w14:paraId="702CA925">
      <w:pPr>
        <w:spacing w:line="360" w:lineRule="auto"/>
        <w:rPr>
          <w:rFonts w:hint="eastAsia" w:ascii="宋体" w:hAnsi="宋体" w:eastAsia="宋体" w:cs="宋体"/>
          <w:b/>
          <w:color w:val="auto"/>
          <w:sz w:val="24"/>
          <w:highlight w:val="none"/>
        </w:rPr>
      </w:pPr>
    </w:p>
    <w:p w14:paraId="6A169065">
      <w:pPr>
        <w:spacing w:line="360" w:lineRule="auto"/>
        <w:jc w:val="center"/>
        <w:rPr>
          <w:rFonts w:ascii="宋体" w:hAnsi="宋体"/>
          <w:b/>
          <w:bCs/>
          <w:color w:val="auto"/>
          <w:sz w:val="32"/>
          <w:highlight w:val="none"/>
        </w:rPr>
      </w:pPr>
      <w:r>
        <w:rPr>
          <w:rFonts w:hint="eastAsia" w:ascii="宋体" w:hAnsi="宋体"/>
          <w:b/>
          <w:color w:val="auto"/>
          <w:sz w:val="24"/>
          <w:highlight w:val="none"/>
        </w:rPr>
        <w:t>（一）联合体牵头人的企业基本情况表</w:t>
      </w:r>
    </w:p>
    <w:p w14:paraId="6B20FB7B">
      <w:pPr>
        <w:spacing w:line="360" w:lineRule="auto"/>
        <w:rPr>
          <w:rFonts w:ascii="宋体" w:hAnsi="宋体"/>
          <w:b/>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2282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D3E34BB">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17BE6CF1">
            <w:pPr>
              <w:autoSpaceDE w:val="0"/>
              <w:autoSpaceDN w:val="0"/>
              <w:adjustRightInd w:val="0"/>
              <w:jc w:val="center"/>
              <w:rPr>
                <w:rFonts w:ascii="宋体" w:hAnsi="宋体"/>
                <w:color w:val="auto"/>
                <w:kern w:val="0"/>
                <w:szCs w:val="21"/>
                <w:highlight w:val="none"/>
              </w:rPr>
            </w:pPr>
          </w:p>
        </w:tc>
      </w:tr>
      <w:tr w14:paraId="7BC6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5EE797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79C142B5">
            <w:pPr>
              <w:autoSpaceDE w:val="0"/>
              <w:autoSpaceDN w:val="0"/>
              <w:adjustRightInd w:val="0"/>
              <w:jc w:val="center"/>
              <w:rPr>
                <w:rFonts w:ascii="宋体" w:hAnsi="宋体"/>
                <w:color w:val="auto"/>
                <w:kern w:val="0"/>
                <w:szCs w:val="21"/>
                <w:highlight w:val="none"/>
              </w:rPr>
            </w:pPr>
          </w:p>
        </w:tc>
        <w:tc>
          <w:tcPr>
            <w:tcW w:w="1126" w:type="dxa"/>
            <w:vAlign w:val="center"/>
          </w:tcPr>
          <w:p w14:paraId="3CCDAA8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419" w:type="dxa"/>
            <w:gridSpan w:val="2"/>
            <w:vAlign w:val="center"/>
          </w:tcPr>
          <w:p w14:paraId="69BC4653">
            <w:pPr>
              <w:autoSpaceDE w:val="0"/>
              <w:autoSpaceDN w:val="0"/>
              <w:adjustRightInd w:val="0"/>
              <w:jc w:val="center"/>
              <w:rPr>
                <w:rFonts w:ascii="宋体" w:hAnsi="宋体"/>
                <w:color w:val="auto"/>
                <w:kern w:val="0"/>
                <w:szCs w:val="21"/>
                <w:highlight w:val="none"/>
              </w:rPr>
            </w:pPr>
          </w:p>
        </w:tc>
      </w:tr>
      <w:tr w14:paraId="1F7B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075427E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2E1A3E2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0A3E43A8">
            <w:pPr>
              <w:autoSpaceDE w:val="0"/>
              <w:autoSpaceDN w:val="0"/>
              <w:adjustRightInd w:val="0"/>
              <w:jc w:val="center"/>
              <w:rPr>
                <w:rFonts w:ascii="宋体" w:hAnsi="宋体"/>
                <w:color w:val="auto"/>
                <w:kern w:val="0"/>
                <w:szCs w:val="21"/>
                <w:highlight w:val="none"/>
              </w:rPr>
            </w:pPr>
          </w:p>
        </w:tc>
        <w:tc>
          <w:tcPr>
            <w:tcW w:w="1126" w:type="dxa"/>
            <w:vAlign w:val="center"/>
          </w:tcPr>
          <w:p w14:paraId="62B8490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419" w:type="dxa"/>
            <w:gridSpan w:val="2"/>
            <w:vAlign w:val="center"/>
          </w:tcPr>
          <w:p w14:paraId="4C34060C">
            <w:pPr>
              <w:autoSpaceDE w:val="0"/>
              <w:autoSpaceDN w:val="0"/>
              <w:adjustRightInd w:val="0"/>
              <w:jc w:val="center"/>
              <w:rPr>
                <w:rFonts w:ascii="宋体" w:hAnsi="宋体"/>
                <w:color w:val="auto"/>
                <w:kern w:val="0"/>
                <w:szCs w:val="21"/>
                <w:highlight w:val="none"/>
              </w:rPr>
            </w:pPr>
          </w:p>
        </w:tc>
      </w:tr>
      <w:tr w14:paraId="2FA8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1798" w:type="dxa"/>
            <w:vMerge w:val="continue"/>
            <w:vAlign w:val="center"/>
          </w:tcPr>
          <w:p w14:paraId="5417E256">
            <w:pPr>
              <w:autoSpaceDE w:val="0"/>
              <w:autoSpaceDN w:val="0"/>
              <w:adjustRightInd w:val="0"/>
              <w:jc w:val="center"/>
              <w:rPr>
                <w:rFonts w:ascii="宋体" w:hAnsi="宋体"/>
                <w:color w:val="auto"/>
                <w:kern w:val="0"/>
                <w:szCs w:val="21"/>
                <w:highlight w:val="none"/>
              </w:rPr>
            </w:pPr>
          </w:p>
        </w:tc>
        <w:tc>
          <w:tcPr>
            <w:tcW w:w="1177" w:type="dxa"/>
            <w:vAlign w:val="center"/>
          </w:tcPr>
          <w:p w14:paraId="5A9085C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21A71892">
            <w:pPr>
              <w:autoSpaceDE w:val="0"/>
              <w:autoSpaceDN w:val="0"/>
              <w:adjustRightInd w:val="0"/>
              <w:jc w:val="center"/>
              <w:rPr>
                <w:rFonts w:ascii="宋体" w:hAnsi="宋体"/>
                <w:color w:val="auto"/>
                <w:kern w:val="0"/>
                <w:szCs w:val="21"/>
                <w:highlight w:val="none"/>
              </w:rPr>
            </w:pPr>
          </w:p>
        </w:tc>
        <w:tc>
          <w:tcPr>
            <w:tcW w:w="1126" w:type="dxa"/>
            <w:vAlign w:val="center"/>
          </w:tcPr>
          <w:p w14:paraId="66816B2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419" w:type="dxa"/>
            <w:gridSpan w:val="2"/>
            <w:vAlign w:val="center"/>
          </w:tcPr>
          <w:p w14:paraId="52D1844C">
            <w:pPr>
              <w:autoSpaceDE w:val="0"/>
              <w:autoSpaceDN w:val="0"/>
              <w:adjustRightInd w:val="0"/>
              <w:jc w:val="center"/>
              <w:rPr>
                <w:rFonts w:ascii="宋体" w:hAnsi="宋体"/>
                <w:color w:val="auto"/>
                <w:kern w:val="0"/>
                <w:szCs w:val="21"/>
                <w:highlight w:val="none"/>
              </w:rPr>
            </w:pPr>
          </w:p>
        </w:tc>
      </w:tr>
      <w:tr w14:paraId="3442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51BCF6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1652093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485EDD4B">
            <w:pPr>
              <w:autoSpaceDE w:val="0"/>
              <w:autoSpaceDN w:val="0"/>
              <w:adjustRightInd w:val="0"/>
              <w:jc w:val="center"/>
              <w:rPr>
                <w:rFonts w:ascii="宋体" w:hAnsi="宋体"/>
                <w:color w:val="auto"/>
                <w:kern w:val="0"/>
                <w:szCs w:val="21"/>
                <w:highlight w:val="none"/>
              </w:rPr>
            </w:pPr>
          </w:p>
        </w:tc>
        <w:tc>
          <w:tcPr>
            <w:tcW w:w="1559" w:type="dxa"/>
            <w:vAlign w:val="center"/>
          </w:tcPr>
          <w:p w14:paraId="4E24F4C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625960F6">
            <w:pPr>
              <w:autoSpaceDE w:val="0"/>
              <w:autoSpaceDN w:val="0"/>
              <w:adjustRightInd w:val="0"/>
              <w:jc w:val="center"/>
              <w:rPr>
                <w:rFonts w:ascii="宋体" w:hAnsi="宋体"/>
                <w:color w:val="auto"/>
                <w:kern w:val="0"/>
                <w:szCs w:val="21"/>
                <w:highlight w:val="none"/>
              </w:rPr>
            </w:pPr>
          </w:p>
        </w:tc>
        <w:tc>
          <w:tcPr>
            <w:tcW w:w="993" w:type="dxa"/>
            <w:vAlign w:val="center"/>
          </w:tcPr>
          <w:p w14:paraId="006E0D8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605402F7">
            <w:pPr>
              <w:autoSpaceDE w:val="0"/>
              <w:autoSpaceDN w:val="0"/>
              <w:adjustRightInd w:val="0"/>
              <w:jc w:val="center"/>
              <w:rPr>
                <w:rFonts w:ascii="宋体" w:hAnsi="宋体"/>
                <w:color w:val="auto"/>
                <w:kern w:val="0"/>
                <w:szCs w:val="21"/>
                <w:highlight w:val="none"/>
              </w:rPr>
            </w:pPr>
          </w:p>
        </w:tc>
      </w:tr>
      <w:tr w14:paraId="36BC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65DC06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0576B64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5155D09D">
            <w:pPr>
              <w:autoSpaceDE w:val="0"/>
              <w:autoSpaceDN w:val="0"/>
              <w:adjustRightInd w:val="0"/>
              <w:jc w:val="center"/>
              <w:rPr>
                <w:rFonts w:ascii="宋体" w:hAnsi="宋体"/>
                <w:color w:val="auto"/>
                <w:kern w:val="0"/>
                <w:szCs w:val="21"/>
                <w:highlight w:val="none"/>
              </w:rPr>
            </w:pPr>
          </w:p>
        </w:tc>
        <w:tc>
          <w:tcPr>
            <w:tcW w:w="1559" w:type="dxa"/>
            <w:vAlign w:val="center"/>
          </w:tcPr>
          <w:p w14:paraId="54341E9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4BEFD6D1">
            <w:pPr>
              <w:autoSpaceDE w:val="0"/>
              <w:autoSpaceDN w:val="0"/>
              <w:adjustRightInd w:val="0"/>
              <w:jc w:val="center"/>
              <w:rPr>
                <w:rFonts w:ascii="宋体" w:hAnsi="宋体"/>
                <w:color w:val="auto"/>
                <w:kern w:val="0"/>
                <w:szCs w:val="21"/>
                <w:highlight w:val="none"/>
              </w:rPr>
            </w:pPr>
          </w:p>
        </w:tc>
        <w:tc>
          <w:tcPr>
            <w:tcW w:w="993" w:type="dxa"/>
            <w:vAlign w:val="center"/>
          </w:tcPr>
          <w:p w14:paraId="08B0D7C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3A589332">
            <w:pPr>
              <w:autoSpaceDE w:val="0"/>
              <w:autoSpaceDN w:val="0"/>
              <w:adjustRightInd w:val="0"/>
              <w:jc w:val="center"/>
              <w:rPr>
                <w:rFonts w:ascii="宋体" w:hAnsi="宋体"/>
                <w:color w:val="auto"/>
                <w:kern w:val="0"/>
                <w:szCs w:val="21"/>
                <w:highlight w:val="none"/>
              </w:rPr>
            </w:pPr>
          </w:p>
        </w:tc>
      </w:tr>
      <w:tr w14:paraId="641F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5731662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12" w:type="dxa"/>
            <w:gridSpan w:val="2"/>
            <w:vAlign w:val="center"/>
          </w:tcPr>
          <w:p w14:paraId="4260069E">
            <w:pPr>
              <w:autoSpaceDE w:val="0"/>
              <w:autoSpaceDN w:val="0"/>
              <w:adjustRightInd w:val="0"/>
              <w:jc w:val="center"/>
              <w:rPr>
                <w:rFonts w:ascii="宋体" w:hAnsi="宋体"/>
                <w:color w:val="auto"/>
                <w:kern w:val="0"/>
                <w:szCs w:val="21"/>
                <w:highlight w:val="none"/>
              </w:rPr>
            </w:pPr>
          </w:p>
        </w:tc>
        <w:tc>
          <w:tcPr>
            <w:tcW w:w="1559" w:type="dxa"/>
            <w:vAlign w:val="center"/>
          </w:tcPr>
          <w:p w14:paraId="40B292FE">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545" w:type="dxa"/>
            <w:gridSpan w:val="3"/>
            <w:vAlign w:val="center"/>
          </w:tcPr>
          <w:p w14:paraId="0FEA4A2A">
            <w:pPr>
              <w:autoSpaceDE w:val="0"/>
              <w:autoSpaceDN w:val="0"/>
              <w:adjustRightInd w:val="0"/>
              <w:jc w:val="center"/>
              <w:rPr>
                <w:rFonts w:ascii="宋体" w:hAnsi="宋体"/>
                <w:color w:val="auto"/>
                <w:kern w:val="0"/>
                <w:szCs w:val="21"/>
                <w:highlight w:val="none"/>
              </w:rPr>
            </w:pPr>
          </w:p>
        </w:tc>
      </w:tr>
      <w:tr w14:paraId="6DA1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79A511C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12" w:type="dxa"/>
            <w:gridSpan w:val="2"/>
            <w:vAlign w:val="center"/>
          </w:tcPr>
          <w:p w14:paraId="0CB931D4">
            <w:pPr>
              <w:autoSpaceDE w:val="0"/>
              <w:autoSpaceDN w:val="0"/>
              <w:adjustRightInd w:val="0"/>
              <w:jc w:val="center"/>
              <w:rPr>
                <w:rFonts w:ascii="宋体" w:hAnsi="宋体"/>
                <w:color w:val="auto"/>
                <w:kern w:val="0"/>
                <w:szCs w:val="21"/>
                <w:highlight w:val="none"/>
              </w:rPr>
            </w:pPr>
          </w:p>
        </w:tc>
        <w:tc>
          <w:tcPr>
            <w:tcW w:w="1559" w:type="dxa"/>
            <w:vAlign w:val="center"/>
          </w:tcPr>
          <w:p w14:paraId="3937722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545" w:type="dxa"/>
            <w:gridSpan w:val="3"/>
            <w:vAlign w:val="center"/>
          </w:tcPr>
          <w:p w14:paraId="715B680D">
            <w:pPr>
              <w:autoSpaceDE w:val="0"/>
              <w:autoSpaceDN w:val="0"/>
              <w:adjustRightInd w:val="0"/>
              <w:jc w:val="center"/>
              <w:rPr>
                <w:rFonts w:ascii="宋体" w:hAnsi="宋体"/>
                <w:color w:val="auto"/>
                <w:kern w:val="0"/>
                <w:szCs w:val="21"/>
                <w:highlight w:val="none"/>
              </w:rPr>
            </w:pPr>
          </w:p>
        </w:tc>
      </w:tr>
      <w:tr w14:paraId="52E4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3719357A">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本工程所要求的资质的资质证书编号</w:t>
            </w:r>
          </w:p>
        </w:tc>
        <w:tc>
          <w:tcPr>
            <w:tcW w:w="7416" w:type="dxa"/>
            <w:gridSpan w:val="6"/>
            <w:vAlign w:val="center"/>
          </w:tcPr>
          <w:p w14:paraId="649BBBD7">
            <w:pPr>
              <w:autoSpaceDE w:val="0"/>
              <w:autoSpaceDN w:val="0"/>
              <w:adjustRightInd w:val="0"/>
              <w:jc w:val="center"/>
              <w:rPr>
                <w:rFonts w:ascii="宋体" w:hAnsi="宋体"/>
                <w:color w:val="auto"/>
                <w:kern w:val="0"/>
                <w:szCs w:val="21"/>
                <w:highlight w:val="none"/>
              </w:rPr>
            </w:pPr>
          </w:p>
        </w:tc>
      </w:tr>
    </w:tbl>
    <w:p w14:paraId="356C3CDB">
      <w:pPr>
        <w:autoSpaceDE w:val="0"/>
        <w:autoSpaceDN w:val="0"/>
        <w:adjustRightInd w:val="0"/>
        <w:jc w:val="center"/>
        <w:rPr>
          <w:rFonts w:ascii="宋体" w:hAnsi="宋体"/>
          <w:color w:val="auto"/>
          <w:kern w:val="0"/>
          <w:szCs w:val="21"/>
          <w:highlight w:val="none"/>
        </w:rPr>
      </w:pPr>
    </w:p>
    <w:p w14:paraId="42767032">
      <w:pPr>
        <w:autoSpaceDE w:val="0"/>
        <w:autoSpaceDN w:val="0"/>
        <w:adjustRightInd w:val="0"/>
        <w:spacing w:line="480" w:lineRule="auto"/>
        <w:jc w:val="left"/>
        <w:rPr>
          <w:rFonts w:ascii="宋体" w:hAnsi="宋体" w:cs="宋体"/>
          <w:color w:val="auto"/>
          <w:kern w:val="0"/>
          <w:szCs w:val="21"/>
          <w:highlight w:val="none"/>
        </w:rPr>
      </w:pPr>
    </w:p>
    <w:p w14:paraId="3DA8317A">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19F1A2B">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01FC462D">
      <w:pPr>
        <w:spacing w:line="360" w:lineRule="auto"/>
        <w:rPr>
          <w:rFonts w:ascii="宋体" w:hAnsi="宋体"/>
          <w:b/>
          <w:color w:val="auto"/>
          <w:szCs w:val="21"/>
          <w:highlight w:val="none"/>
        </w:rPr>
      </w:pPr>
    </w:p>
    <w:p w14:paraId="69A6A4FE">
      <w:pPr>
        <w:spacing w:line="360" w:lineRule="auto"/>
        <w:rPr>
          <w:rFonts w:ascii="宋体" w:hAnsi="宋体" w:cs="宋体"/>
          <w:color w:val="auto"/>
          <w:kern w:val="0"/>
          <w:szCs w:val="21"/>
          <w:highlight w:val="none"/>
        </w:rPr>
      </w:pPr>
      <w:r>
        <w:rPr>
          <w:rFonts w:hint="eastAsia" w:ascii="宋体" w:hAnsi="宋体"/>
          <w:color w:val="auto"/>
          <w:szCs w:val="21"/>
          <w:highlight w:val="none"/>
        </w:rPr>
        <w:t>注：于本表后附以下证明资料：</w:t>
      </w:r>
      <w:r>
        <w:rPr>
          <w:rFonts w:hint="eastAsia" w:ascii="宋体" w:hAnsi="宋体" w:cs="楷体"/>
          <w:bCs/>
          <w:color w:val="auto"/>
          <w:szCs w:val="21"/>
          <w:highlight w:val="none"/>
        </w:rPr>
        <w:t>①有效期内的营业执照；②有效期内的资质证书；③有效期内的安全生产许可证；④</w:t>
      </w:r>
      <w:r>
        <w:rPr>
          <w:rFonts w:hint="eastAsia" w:ascii="宋体" w:hAnsi="宋体"/>
          <w:color w:val="auto"/>
          <w:szCs w:val="21"/>
          <w:highlight w:val="none"/>
        </w:rPr>
        <w:t>人员在“云浮市智慧建筑管理服务信息</w:t>
      </w:r>
      <w:r>
        <w:rPr>
          <w:rFonts w:hint="eastAsia" w:ascii="宋体" w:hAnsi="宋体"/>
          <w:color w:val="auto"/>
          <w:szCs w:val="21"/>
          <w:highlight w:val="none"/>
          <w:lang w:eastAsia="zh-CN"/>
        </w:rPr>
        <w:t>平台”登记的网</w:t>
      </w:r>
      <w:r>
        <w:rPr>
          <w:rFonts w:hint="eastAsia" w:ascii="宋体" w:hAnsi="宋体"/>
          <w:color w:val="auto"/>
          <w:szCs w:val="21"/>
          <w:highlight w:val="none"/>
        </w:rPr>
        <w:t>页截图或网页打印件</w:t>
      </w:r>
      <w:r>
        <w:rPr>
          <w:rFonts w:hint="eastAsia" w:ascii="宋体" w:hAnsi="宋体" w:cs="楷体"/>
          <w:bCs/>
          <w:color w:val="auto"/>
          <w:szCs w:val="21"/>
          <w:highlight w:val="none"/>
        </w:rPr>
        <w:t>；⑤</w:t>
      </w:r>
      <w:r>
        <w:rPr>
          <w:rFonts w:hint="eastAsia" w:ascii="宋体" w:hAnsi="宋体" w:cs="楷体"/>
          <w:bCs/>
          <w:color w:val="auto"/>
          <w:szCs w:val="21"/>
          <w:highlight w:val="none"/>
          <w:lang w:eastAsia="zh-CN"/>
        </w:rPr>
        <w:t>广东省以外的投标人</w:t>
      </w:r>
      <w:r>
        <w:rPr>
          <w:rFonts w:hint="eastAsia" w:ascii="宋体" w:hAnsi="宋体" w:cs="楷体"/>
          <w:bCs/>
          <w:color w:val="auto"/>
          <w:szCs w:val="21"/>
          <w:highlight w:val="none"/>
        </w:rPr>
        <w:t>，须提供在广东建设信息网（网址：www.gdcic.net）“进粤企业和人员诚信信息登记平台”</w:t>
      </w:r>
      <w:r>
        <w:rPr>
          <w:rFonts w:hint="eastAsia" w:ascii="宋体" w:hAnsi="宋体" w:cs="楷体"/>
          <w:bCs/>
          <w:color w:val="auto"/>
          <w:szCs w:val="21"/>
          <w:highlight w:val="none"/>
          <w:lang w:eastAsia="zh-CN"/>
        </w:rPr>
        <w:t>专栏关于投标人进粤企业及人员诚信信息登记表</w:t>
      </w:r>
      <w:r>
        <w:rPr>
          <w:rFonts w:hint="eastAsia" w:ascii="宋体" w:hAnsi="宋体" w:cs="楷体"/>
          <w:bCs/>
          <w:color w:val="auto"/>
          <w:szCs w:val="21"/>
          <w:highlight w:val="none"/>
        </w:rPr>
        <w:t>；⑥投标人在“中国执行信息公开网”（</w:t>
      </w:r>
      <w:r>
        <w:rPr>
          <w:rFonts w:ascii="宋体" w:hAnsi="宋体" w:cs="楷体"/>
          <w:bCs/>
          <w:color w:val="auto"/>
          <w:szCs w:val="21"/>
          <w:highlight w:val="none"/>
        </w:rPr>
        <w:t>http://zxgk.court.gov.cn/shixin/</w:t>
      </w:r>
      <w:r>
        <w:rPr>
          <w:rFonts w:hint="eastAsia" w:ascii="宋体" w:hAnsi="宋体" w:cs="楷体"/>
          <w:bCs/>
          <w:color w:val="auto"/>
          <w:szCs w:val="21"/>
          <w:highlight w:val="none"/>
        </w:rPr>
        <w:t>）的网页截图或网页打印件</w:t>
      </w:r>
      <w:r>
        <w:rPr>
          <w:rFonts w:hint="eastAsia" w:ascii="宋体" w:hAnsi="宋体" w:cs="宋体"/>
          <w:color w:val="auto"/>
          <w:kern w:val="0"/>
          <w:szCs w:val="21"/>
          <w:highlight w:val="none"/>
        </w:rPr>
        <w:t>。</w:t>
      </w:r>
    </w:p>
    <w:p w14:paraId="354F4EB9">
      <w:pPr>
        <w:spacing w:line="360" w:lineRule="auto"/>
        <w:jc w:val="center"/>
        <w:rPr>
          <w:rFonts w:hint="eastAsia" w:ascii="宋体" w:hAnsi="宋体" w:eastAsia="宋体"/>
          <w:b/>
          <w:bCs/>
          <w:color w:val="auto"/>
          <w:sz w:val="32"/>
          <w:highlight w:val="none"/>
          <w:lang w:eastAsia="zh-CN"/>
        </w:rPr>
      </w:pPr>
      <w:r>
        <w:rPr>
          <w:rFonts w:ascii="宋体" w:hAnsi="宋体"/>
          <w:color w:val="auto"/>
          <w:highlight w:val="none"/>
        </w:rPr>
        <w:br w:type="page"/>
      </w:r>
      <w:r>
        <w:rPr>
          <w:rFonts w:hint="eastAsia" w:ascii="宋体" w:hAnsi="宋体"/>
          <w:b/>
          <w:color w:val="auto"/>
          <w:sz w:val="24"/>
          <w:highlight w:val="none"/>
        </w:rPr>
        <w:t>（二）联合体成员的企业基本情况表</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如有</w:t>
      </w:r>
      <w:r>
        <w:rPr>
          <w:rFonts w:hint="eastAsia" w:ascii="宋体" w:hAnsi="宋体"/>
          <w:b/>
          <w:color w:val="auto"/>
          <w:sz w:val="24"/>
          <w:highlight w:val="none"/>
          <w:lang w:eastAsia="zh-CN"/>
        </w:rPr>
        <w:t>）</w:t>
      </w:r>
    </w:p>
    <w:p w14:paraId="46D85B19">
      <w:pPr>
        <w:spacing w:line="360" w:lineRule="auto"/>
        <w:rPr>
          <w:rFonts w:ascii="宋体" w:hAnsi="宋体"/>
          <w:b/>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1370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3C1AAE58">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5E8B3372">
            <w:pPr>
              <w:autoSpaceDE w:val="0"/>
              <w:autoSpaceDN w:val="0"/>
              <w:adjustRightInd w:val="0"/>
              <w:jc w:val="center"/>
              <w:rPr>
                <w:rFonts w:ascii="宋体" w:hAnsi="宋体"/>
                <w:color w:val="auto"/>
                <w:kern w:val="0"/>
                <w:szCs w:val="21"/>
                <w:highlight w:val="none"/>
              </w:rPr>
            </w:pPr>
          </w:p>
        </w:tc>
      </w:tr>
      <w:tr w14:paraId="4AB4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9A26EA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5F31BAB7">
            <w:pPr>
              <w:autoSpaceDE w:val="0"/>
              <w:autoSpaceDN w:val="0"/>
              <w:adjustRightInd w:val="0"/>
              <w:jc w:val="center"/>
              <w:rPr>
                <w:rFonts w:ascii="宋体" w:hAnsi="宋体"/>
                <w:color w:val="auto"/>
                <w:kern w:val="0"/>
                <w:szCs w:val="21"/>
                <w:highlight w:val="none"/>
              </w:rPr>
            </w:pPr>
          </w:p>
        </w:tc>
        <w:tc>
          <w:tcPr>
            <w:tcW w:w="1237" w:type="dxa"/>
            <w:vAlign w:val="center"/>
          </w:tcPr>
          <w:p w14:paraId="72BB7F0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308" w:type="dxa"/>
            <w:gridSpan w:val="2"/>
            <w:vAlign w:val="center"/>
          </w:tcPr>
          <w:p w14:paraId="0CBBA1A8">
            <w:pPr>
              <w:autoSpaceDE w:val="0"/>
              <w:autoSpaceDN w:val="0"/>
              <w:adjustRightInd w:val="0"/>
              <w:jc w:val="center"/>
              <w:rPr>
                <w:rFonts w:ascii="宋体" w:hAnsi="宋体"/>
                <w:color w:val="auto"/>
                <w:kern w:val="0"/>
                <w:szCs w:val="21"/>
                <w:highlight w:val="none"/>
              </w:rPr>
            </w:pPr>
          </w:p>
        </w:tc>
      </w:tr>
      <w:tr w14:paraId="0BF0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3222F4C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52DC6A8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216D861D">
            <w:pPr>
              <w:autoSpaceDE w:val="0"/>
              <w:autoSpaceDN w:val="0"/>
              <w:adjustRightInd w:val="0"/>
              <w:jc w:val="center"/>
              <w:rPr>
                <w:rFonts w:ascii="宋体" w:hAnsi="宋体"/>
                <w:color w:val="auto"/>
                <w:kern w:val="0"/>
                <w:szCs w:val="21"/>
                <w:highlight w:val="none"/>
              </w:rPr>
            </w:pPr>
          </w:p>
        </w:tc>
        <w:tc>
          <w:tcPr>
            <w:tcW w:w="1237" w:type="dxa"/>
            <w:vAlign w:val="center"/>
          </w:tcPr>
          <w:p w14:paraId="5477794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308" w:type="dxa"/>
            <w:gridSpan w:val="2"/>
            <w:vAlign w:val="center"/>
          </w:tcPr>
          <w:p w14:paraId="7FDB872B">
            <w:pPr>
              <w:autoSpaceDE w:val="0"/>
              <w:autoSpaceDN w:val="0"/>
              <w:adjustRightInd w:val="0"/>
              <w:jc w:val="center"/>
              <w:rPr>
                <w:rFonts w:ascii="宋体" w:hAnsi="宋体"/>
                <w:color w:val="auto"/>
                <w:kern w:val="0"/>
                <w:szCs w:val="21"/>
                <w:highlight w:val="none"/>
              </w:rPr>
            </w:pPr>
          </w:p>
        </w:tc>
      </w:tr>
      <w:tr w14:paraId="10D0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739BFB7F">
            <w:pPr>
              <w:autoSpaceDE w:val="0"/>
              <w:autoSpaceDN w:val="0"/>
              <w:adjustRightInd w:val="0"/>
              <w:jc w:val="center"/>
              <w:rPr>
                <w:rFonts w:ascii="宋体" w:hAnsi="宋体" w:cs="宋体"/>
                <w:color w:val="auto"/>
                <w:kern w:val="0"/>
                <w:szCs w:val="21"/>
                <w:highlight w:val="none"/>
              </w:rPr>
            </w:pPr>
          </w:p>
        </w:tc>
        <w:tc>
          <w:tcPr>
            <w:tcW w:w="1177" w:type="dxa"/>
            <w:vAlign w:val="center"/>
          </w:tcPr>
          <w:p w14:paraId="1F2909A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2CFE5DE0">
            <w:pPr>
              <w:autoSpaceDE w:val="0"/>
              <w:autoSpaceDN w:val="0"/>
              <w:adjustRightInd w:val="0"/>
              <w:jc w:val="center"/>
              <w:rPr>
                <w:rFonts w:ascii="宋体" w:hAnsi="宋体"/>
                <w:color w:val="auto"/>
                <w:kern w:val="0"/>
                <w:szCs w:val="21"/>
                <w:highlight w:val="none"/>
              </w:rPr>
            </w:pPr>
          </w:p>
        </w:tc>
        <w:tc>
          <w:tcPr>
            <w:tcW w:w="1237" w:type="dxa"/>
            <w:vAlign w:val="center"/>
          </w:tcPr>
          <w:p w14:paraId="10B167B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308" w:type="dxa"/>
            <w:gridSpan w:val="2"/>
            <w:vAlign w:val="center"/>
          </w:tcPr>
          <w:p w14:paraId="016FE561">
            <w:pPr>
              <w:autoSpaceDE w:val="0"/>
              <w:autoSpaceDN w:val="0"/>
              <w:adjustRightInd w:val="0"/>
              <w:jc w:val="center"/>
              <w:rPr>
                <w:rFonts w:ascii="宋体" w:hAnsi="宋体"/>
                <w:color w:val="auto"/>
                <w:kern w:val="0"/>
                <w:szCs w:val="21"/>
                <w:highlight w:val="none"/>
              </w:rPr>
            </w:pPr>
          </w:p>
        </w:tc>
      </w:tr>
      <w:tr w14:paraId="46E5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33AE13A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0AB3FEF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vAlign w:val="center"/>
          </w:tcPr>
          <w:p w14:paraId="0D72CE1D">
            <w:pPr>
              <w:autoSpaceDE w:val="0"/>
              <w:autoSpaceDN w:val="0"/>
              <w:adjustRightInd w:val="0"/>
              <w:jc w:val="center"/>
              <w:rPr>
                <w:rFonts w:ascii="宋体" w:hAnsi="宋体"/>
                <w:color w:val="auto"/>
                <w:kern w:val="0"/>
                <w:szCs w:val="21"/>
                <w:highlight w:val="none"/>
              </w:rPr>
            </w:pPr>
          </w:p>
        </w:tc>
        <w:tc>
          <w:tcPr>
            <w:tcW w:w="1103" w:type="dxa"/>
            <w:vAlign w:val="center"/>
          </w:tcPr>
          <w:p w14:paraId="06CC1C0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vAlign w:val="center"/>
          </w:tcPr>
          <w:p w14:paraId="6FC0AE3C">
            <w:pPr>
              <w:autoSpaceDE w:val="0"/>
              <w:autoSpaceDN w:val="0"/>
              <w:adjustRightInd w:val="0"/>
              <w:jc w:val="center"/>
              <w:rPr>
                <w:rFonts w:ascii="宋体" w:hAnsi="宋体"/>
                <w:color w:val="auto"/>
                <w:kern w:val="0"/>
                <w:szCs w:val="21"/>
                <w:highlight w:val="none"/>
              </w:rPr>
            </w:pPr>
          </w:p>
        </w:tc>
        <w:tc>
          <w:tcPr>
            <w:tcW w:w="1031" w:type="dxa"/>
            <w:vAlign w:val="center"/>
          </w:tcPr>
          <w:p w14:paraId="64507B8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vAlign w:val="center"/>
          </w:tcPr>
          <w:p w14:paraId="484B4462">
            <w:pPr>
              <w:autoSpaceDE w:val="0"/>
              <w:autoSpaceDN w:val="0"/>
              <w:adjustRightInd w:val="0"/>
              <w:jc w:val="center"/>
              <w:rPr>
                <w:rFonts w:ascii="宋体" w:hAnsi="宋体"/>
                <w:color w:val="auto"/>
                <w:kern w:val="0"/>
                <w:szCs w:val="21"/>
                <w:highlight w:val="none"/>
              </w:rPr>
            </w:pPr>
          </w:p>
        </w:tc>
      </w:tr>
      <w:tr w14:paraId="5AF2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D542F4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6E99EC4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vAlign w:val="center"/>
          </w:tcPr>
          <w:p w14:paraId="3E210B49">
            <w:pPr>
              <w:autoSpaceDE w:val="0"/>
              <w:autoSpaceDN w:val="0"/>
              <w:adjustRightInd w:val="0"/>
              <w:jc w:val="center"/>
              <w:rPr>
                <w:rFonts w:ascii="宋体" w:hAnsi="宋体"/>
                <w:color w:val="auto"/>
                <w:kern w:val="0"/>
                <w:szCs w:val="21"/>
                <w:highlight w:val="none"/>
              </w:rPr>
            </w:pPr>
          </w:p>
        </w:tc>
        <w:tc>
          <w:tcPr>
            <w:tcW w:w="1103" w:type="dxa"/>
            <w:vAlign w:val="center"/>
          </w:tcPr>
          <w:p w14:paraId="0FE3516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vAlign w:val="center"/>
          </w:tcPr>
          <w:p w14:paraId="47A12054">
            <w:pPr>
              <w:autoSpaceDE w:val="0"/>
              <w:autoSpaceDN w:val="0"/>
              <w:adjustRightInd w:val="0"/>
              <w:jc w:val="center"/>
              <w:rPr>
                <w:rFonts w:ascii="宋体" w:hAnsi="宋体"/>
                <w:color w:val="auto"/>
                <w:kern w:val="0"/>
                <w:szCs w:val="21"/>
                <w:highlight w:val="none"/>
              </w:rPr>
            </w:pPr>
          </w:p>
        </w:tc>
        <w:tc>
          <w:tcPr>
            <w:tcW w:w="1031" w:type="dxa"/>
            <w:vAlign w:val="center"/>
          </w:tcPr>
          <w:p w14:paraId="58A1604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vAlign w:val="center"/>
          </w:tcPr>
          <w:p w14:paraId="5CB9F56A">
            <w:pPr>
              <w:autoSpaceDE w:val="0"/>
              <w:autoSpaceDN w:val="0"/>
              <w:adjustRightInd w:val="0"/>
              <w:jc w:val="center"/>
              <w:rPr>
                <w:rFonts w:ascii="宋体" w:hAnsi="宋体"/>
                <w:color w:val="auto"/>
                <w:kern w:val="0"/>
                <w:szCs w:val="21"/>
                <w:highlight w:val="none"/>
              </w:rPr>
            </w:pPr>
          </w:p>
        </w:tc>
      </w:tr>
      <w:tr w14:paraId="66C9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4701213A">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vAlign w:val="center"/>
          </w:tcPr>
          <w:p w14:paraId="500C41EA">
            <w:pPr>
              <w:autoSpaceDE w:val="0"/>
              <w:autoSpaceDN w:val="0"/>
              <w:adjustRightInd w:val="0"/>
              <w:jc w:val="center"/>
              <w:rPr>
                <w:rFonts w:ascii="宋体" w:hAnsi="宋体"/>
                <w:color w:val="auto"/>
                <w:kern w:val="0"/>
                <w:szCs w:val="21"/>
                <w:highlight w:val="none"/>
              </w:rPr>
            </w:pPr>
          </w:p>
        </w:tc>
      </w:tr>
    </w:tbl>
    <w:p w14:paraId="7DCAB123">
      <w:pPr>
        <w:autoSpaceDE w:val="0"/>
        <w:autoSpaceDN w:val="0"/>
        <w:adjustRightInd w:val="0"/>
        <w:spacing w:line="480" w:lineRule="auto"/>
        <w:jc w:val="left"/>
        <w:rPr>
          <w:rFonts w:ascii="宋体" w:hAnsi="宋体" w:cs="宋体"/>
          <w:color w:val="auto"/>
          <w:kern w:val="0"/>
          <w:szCs w:val="21"/>
          <w:highlight w:val="none"/>
        </w:rPr>
      </w:pPr>
    </w:p>
    <w:p w14:paraId="103691CD">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83D243C">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00C7D957">
      <w:pPr>
        <w:autoSpaceDE w:val="0"/>
        <w:autoSpaceDN w:val="0"/>
        <w:adjustRightInd w:val="0"/>
        <w:spacing w:line="360" w:lineRule="auto"/>
        <w:jc w:val="left"/>
        <w:rPr>
          <w:rFonts w:ascii="宋体" w:hAnsi="宋体" w:cs="宋体"/>
          <w:color w:val="auto"/>
          <w:kern w:val="0"/>
          <w:szCs w:val="21"/>
          <w:highlight w:val="none"/>
        </w:rPr>
      </w:pPr>
    </w:p>
    <w:p w14:paraId="4F4454D0">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bCs/>
          <w:color w:val="auto"/>
          <w:szCs w:val="21"/>
          <w:highlight w:val="none"/>
        </w:rPr>
        <w:t>如投标人不是以联合体方式进行投标的，不须填写本表，本表的格式可以删除。</w:t>
      </w:r>
      <w:r>
        <w:rPr>
          <w:rFonts w:hint="eastAsia" w:ascii="宋体" w:hAnsi="宋体"/>
          <w:bCs/>
          <w:color w:val="auto"/>
          <w:szCs w:val="21"/>
          <w:highlight w:val="none"/>
          <w:lang w:val="en-US" w:eastAsia="zh-CN"/>
        </w:rPr>
        <w:t>如为联合体的</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人员在“云浮市智慧建筑管理服务信息</w:t>
      </w:r>
      <w:r>
        <w:rPr>
          <w:rFonts w:hint="eastAsia" w:ascii="宋体" w:hAnsi="宋体"/>
          <w:color w:val="auto"/>
          <w:szCs w:val="21"/>
          <w:highlight w:val="none"/>
          <w:lang w:eastAsia="zh-CN"/>
        </w:rPr>
        <w:t>平台”登记的网</w:t>
      </w:r>
      <w:r>
        <w:rPr>
          <w:rFonts w:hint="eastAsia" w:ascii="宋体" w:hAnsi="宋体"/>
          <w:color w:val="auto"/>
          <w:szCs w:val="21"/>
          <w:highlight w:val="none"/>
        </w:rPr>
        <w:t>页截图或网页打印件；</w:t>
      </w:r>
      <w:r>
        <w:rPr>
          <w:rFonts w:hint="eastAsia" w:ascii="宋体" w:hAnsi="宋体" w:cs="宋体"/>
          <w:color w:val="auto"/>
          <w:kern w:val="0"/>
          <w:szCs w:val="21"/>
          <w:highlight w:val="none"/>
        </w:rPr>
        <w:t>④</w:t>
      </w:r>
      <w:r>
        <w:rPr>
          <w:rFonts w:hint="eastAsia" w:ascii="宋体" w:hAnsi="宋体" w:cs="宋体"/>
          <w:color w:val="auto"/>
          <w:kern w:val="0"/>
          <w:szCs w:val="21"/>
          <w:highlight w:val="none"/>
          <w:lang w:eastAsia="zh-CN"/>
        </w:rPr>
        <w:t>广东省以外的投标人</w:t>
      </w:r>
      <w:r>
        <w:rPr>
          <w:rFonts w:hint="eastAsia" w:ascii="宋体" w:hAnsi="宋体" w:cs="宋体"/>
          <w:color w:val="auto"/>
          <w:kern w:val="0"/>
          <w:szCs w:val="21"/>
          <w:highlight w:val="none"/>
        </w:rPr>
        <w:t>，须具备在广东建设信息网（网址：www.gdcic.net）“进粤企业和人员诚信信息登记平台”</w:t>
      </w:r>
      <w:r>
        <w:rPr>
          <w:rFonts w:hint="eastAsia" w:ascii="宋体" w:hAnsi="宋体" w:cs="宋体"/>
          <w:color w:val="auto"/>
          <w:kern w:val="0"/>
          <w:szCs w:val="21"/>
          <w:highlight w:val="none"/>
          <w:lang w:eastAsia="zh-CN"/>
        </w:rPr>
        <w:t>专栏关于投标人进粤企业及人员诚信信息登记表</w:t>
      </w:r>
      <w:r>
        <w:rPr>
          <w:rFonts w:hint="eastAsia" w:ascii="宋体" w:hAnsi="宋体" w:cs="宋体"/>
          <w:color w:val="auto"/>
          <w:kern w:val="0"/>
          <w:szCs w:val="21"/>
          <w:highlight w:val="none"/>
        </w:rPr>
        <w:t>；</w:t>
      </w:r>
      <w:r>
        <w:rPr>
          <w:rFonts w:hint="eastAsia" w:ascii="宋体" w:hAnsi="宋体" w:cs="楷体"/>
          <w:bCs/>
          <w:color w:val="auto"/>
          <w:szCs w:val="21"/>
          <w:highlight w:val="none"/>
        </w:rPr>
        <w:t>⑤</w:t>
      </w:r>
      <w:r>
        <w:rPr>
          <w:rFonts w:hint="eastAsia" w:ascii="宋体" w:hAnsi="宋体" w:cs="宋体"/>
          <w:color w:val="auto"/>
          <w:kern w:val="0"/>
          <w:szCs w:val="21"/>
          <w:highlight w:val="none"/>
        </w:rPr>
        <w:t>投标人在“中国执行信息公开网”（</w:t>
      </w:r>
      <w:r>
        <w:rPr>
          <w:rFonts w:ascii="宋体" w:hAnsi="宋体" w:cs="宋体"/>
          <w:color w:val="auto"/>
          <w:kern w:val="0"/>
          <w:szCs w:val="21"/>
          <w:highlight w:val="none"/>
        </w:rPr>
        <w:t>http://zxgk.court.gov.cn/shixin/</w:t>
      </w:r>
      <w:r>
        <w:rPr>
          <w:rFonts w:hint="eastAsia" w:ascii="宋体" w:hAnsi="宋体" w:cs="宋体"/>
          <w:color w:val="auto"/>
          <w:kern w:val="0"/>
          <w:szCs w:val="21"/>
          <w:highlight w:val="none"/>
        </w:rPr>
        <w:t>）的网页截图或网页打印件。</w:t>
      </w:r>
    </w:p>
    <w:p w14:paraId="1FE5D098">
      <w:pPr>
        <w:spacing w:line="360" w:lineRule="auto"/>
        <w:jc w:val="center"/>
        <w:rPr>
          <w:rFonts w:hint="eastAsia" w:ascii="宋体" w:hAnsi="宋体" w:eastAsia="宋体" w:cs="宋体"/>
          <w:b/>
          <w:bCs/>
          <w:color w:val="auto"/>
          <w:sz w:val="24"/>
          <w:highlight w:val="none"/>
        </w:rPr>
      </w:pPr>
      <w:r>
        <w:rPr>
          <w:rFonts w:ascii="宋体" w:hAnsi="宋体" w:cs="宋体"/>
          <w:color w:val="auto"/>
          <w:kern w:val="0"/>
          <w:szCs w:val="21"/>
          <w:highlight w:val="none"/>
        </w:rPr>
        <w:br w:type="page"/>
      </w:r>
      <w:r>
        <w:rPr>
          <w:rFonts w:hint="eastAsia" w:ascii="宋体" w:hAnsi="宋体" w:cs="宋体"/>
          <w:b/>
          <w:bCs/>
          <w:color w:val="auto"/>
          <w:sz w:val="24"/>
          <w:highlight w:val="none"/>
          <w:lang w:val="en-US" w:eastAsia="zh-CN"/>
        </w:rPr>
        <w:t>十</w:t>
      </w:r>
      <w:r>
        <w:rPr>
          <w:rFonts w:hint="eastAsia" w:ascii="宋体" w:hAnsi="宋体" w:eastAsia="宋体" w:cs="宋体"/>
          <w:b/>
          <w:bCs/>
          <w:color w:val="auto"/>
          <w:sz w:val="24"/>
          <w:highlight w:val="none"/>
        </w:rPr>
        <w:t>、投标人承诺书</w:t>
      </w:r>
    </w:p>
    <w:p w14:paraId="62B7E844">
      <w:pPr>
        <w:autoSpaceDE w:val="0"/>
        <w:autoSpaceDN w:val="0"/>
        <w:adjustRightInd w:val="0"/>
        <w:spacing w:line="360" w:lineRule="auto"/>
        <w:jc w:val="left"/>
        <w:rPr>
          <w:rFonts w:hint="eastAsia" w:ascii="宋体" w:hAnsi="宋体" w:eastAsia="宋体" w:cs="宋体"/>
          <w:color w:val="auto"/>
          <w:kern w:val="0"/>
          <w:szCs w:val="21"/>
          <w:highlight w:val="none"/>
        </w:rPr>
      </w:pPr>
    </w:p>
    <w:p w14:paraId="02FECC96">
      <w:pPr>
        <w:autoSpaceDE w:val="0"/>
        <w:autoSpaceDN w:val="0"/>
        <w:adjustRightIn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eastAsia="宋体" w:cs="宋体"/>
          <w:color w:val="auto"/>
          <w:kern w:val="2"/>
          <w:sz w:val="21"/>
          <w:szCs w:val="21"/>
          <w:highlight w:val="none"/>
          <w:lang w:val="en-US" w:eastAsia="zh-CN" w:bidi="ar-SA"/>
        </w:rPr>
        <w:t>云浮市汇能投资建设有限公司</w:t>
      </w:r>
    </w:p>
    <w:p w14:paraId="1DD701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我公司作为参与</w:t>
      </w:r>
      <w:r>
        <w:rPr>
          <w:rFonts w:hint="eastAsia" w:ascii="宋体" w:hAnsi="宋体" w:eastAsia="宋体" w:cs="宋体"/>
          <w:color w:val="auto"/>
          <w:szCs w:val="21"/>
          <w:highlight w:val="none"/>
          <w:lang w:eastAsia="zh-CN"/>
        </w:rPr>
        <w:t>佛云园东扩区标准厂房及配套设施项目（</w:t>
      </w:r>
      <w:r>
        <w:rPr>
          <w:rFonts w:hint="eastAsia" w:ascii="宋体" w:hAnsi="宋体" w:eastAsia="宋体" w:cs="宋体"/>
          <w:color w:val="auto"/>
          <w:szCs w:val="21"/>
          <w:highlight w:val="none"/>
          <w:lang w:val="en-US" w:eastAsia="zh-CN"/>
        </w:rPr>
        <w:t>二期</w:t>
      </w:r>
      <w:r>
        <w:rPr>
          <w:rFonts w:hint="eastAsia" w:ascii="宋体" w:hAnsi="宋体" w:eastAsia="宋体" w:cs="宋体"/>
          <w:color w:val="auto"/>
          <w:szCs w:val="21"/>
          <w:highlight w:val="none"/>
          <w:lang w:eastAsia="zh-CN"/>
        </w:rPr>
        <w:t>）施工</w:t>
      </w:r>
      <w:r>
        <w:rPr>
          <w:rFonts w:hint="eastAsia" w:ascii="宋体" w:hAnsi="宋体" w:eastAsia="宋体" w:cs="宋体"/>
          <w:color w:val="auto"/>
          <w:szCs w:val="21"/>
          <w:highlight w:val="none"/>
        </w:rPr>
        <w:t>招标投标活动的投标人，郑重作出以下承诺：</w:t>
      </w:r>
    </w:p>
    <w:p w14:paraId="10399B8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一、在本次招标投标活动中提供的证明材料，包括但不限于营业执照、资质、业绩、获奖、人员、财务、社保、纳税、各类证书等，都是真实、有效的。</w:t>
      </w:r>
    </w:p>
    <w:p w14:paraId="49B3A73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二、同意你方对我司在本次招标投标活动中提供的证明材料，包括但不限于营业执照、资质、业绩、获奖、人员、财务、社保、纳税、各类证书等证明材料在有关平台进行向社会公开，接受社会监督。</w:t>
      </w:r>
    </w:p>
    <w:p w14:paraId="2BCE264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三、基本信息</w:t>
      </w:r>
    </w:p>
    <w:p w14:paraId="4D03392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1、承诺人类别：法人</w:t>
      </w:r>
    </w:p>
    <w:p w14:paraId="09409B32">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2、承诺人代码：</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投标人及联合体成员</w:t>
      </w:r>
      <w:r>
        <w:rPr>
          <w:rFonts w:hint="eastAsia" w:ascii="宋体" w:hAnsi="宋体" w:eastAsia="宋体" w:cs="宋体"/>
          <w:color w:val="auto"/>
          <w:szCs w:val="21"/>
          <w:highlight w:val="none"/>
          <w:u w:val="single"/>
        </w:rPr>
        <w:t>统一社会信用代码）</w:t>
      </w:r>
    </w:p>
    <w:p w14:paraId="682679A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四、承诺类型：主动型</w:t>
      </w:r>
    </w:p>
    <w:p w14:paraId="2FB63FB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五、承诺事由：参与</w:t>
      </w:r>
      <w:r>
        <w:rPr>
          <w:rFonts w:hint="eastAsia" w:ascii="宋体" w:hAnsi="宋体" w:eastAsia="宋体" w:cs="宋体"/>
          <w:color w:val="auto"/>
          <w:szCs w:val="21"/>
          <w:highlight w:val="none"/>
          <w:lang w:eastAsia="zh-CN"/>
        </w:rPr>
        <w:t>佛云园东扩区标准厂房及配套设施项目（</w:t>
      </w:r>
      <w:r>
        <w:rPr>
          <w:rFonts w:hint="eastAsia" w:ascii="宋体" w:hAnsi="宋体" w:eastAsia="宋体" w:cs="宋体"/>
          <w:color w:val="auto"/>
          <w:szCs w:val="21"/>
          <w:highlight w:val="none"/>
          <w:lang w:val="en-US" w:eastAsia="zh-CN"/>
        </w:rPr>
        <w:t>二期</w:t>
      </w:r>
      <w:r>
        <w:rPr>
          <w:rFonts w:hint="eastAsia" w:ascii="宋体" w:hAnsi="宋体" w:eastAsia="宋体" w:cs="宋体"/>
          <w:color w:val="auto"/>
          <w:szCs w:val="21"/>
          <w:highlight w:val="none"/>
          <w:lang w:eastAsia="zh-CN"/>
        </w:rPr>
        <w:t>）施工</w:t>
      </w:r>
      <w:r>
        <w:rPr>
          <w:rFonts w:hint="eastAsia" w:ascii="宋体" w:hAnsi="宋体" w:eastAsia="宋体" w:cs="宋体"/>
          <w:color w:val="auto"/>
          <w:szCs w:val="21"/>
          <w:highlight w:val="none"/>
        </w:rPr>
        <w:t>招标投标活动。</w:t>
      </w:r>
    </w:p>
    <w:p w14:paraId="7277C26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六、承诺有效期：同投标有效期。</w:t>
      </w:r>
    </w:p>
    <w:p w14:paraId="1FC2ED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七、公开类型：向社会公开。</w:t>
      </w:r>
    </w:p>
    <w:p w14:paraId="3B3D27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如本公司违反上述承诺，由此带来的一切法律责任由我方承担。</w:t>
      </w:r>
    </w:p>
    <w:p w14:paraId="2D610DD1">
      <w:pPr>
        <w:spacing w:line="360" w:lineRule="auto"/>
        <w:rPr>
          <w:rFonts w:hint="eastAsia" w:ascii="宋体" w:hAnsi="宋体" w:eastAsia="宋体" w:cs="宋体"/>
          <w:color w:val="auto"/>
          <w:szCs w:val="21"/>
          <w:highlight w:val="none"/>
        </w:rPr>
      </w:pPr>
    </w:p>
    <w:p w14:paraId="375CBB71">
      <w:pPr>
        <w:spacing w:line="60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投标人（或联合体牵头人）</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（盖公章）</w:t>
      </w:r>
    </w:p>
    <w:p w14:paraId="0754060D">
      <w:pPr>
        <w:spacing w:line="60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法定代表人（或授权代理人）：</w:t>
      </w:r>
      <w:r>
        <w:rPr>
          <w:rFonts w:hint="eastAsia" w:ascii="宋体" w:hAnsi="宋体" w:eastAsia="宋体" w:cs="宋体"/>
          <w:color w:val="auto"/>
          <w:szCs w:val="21"/>
          <w:highlight w:val="none"/>
          <w:u w:val="single"/>
        </w:rPr>
        <w:t xml:space="preserve">              （签名或盖章）</w:t>
      </w:r>
    </w:p>
    <w:p w14:paraId="5FF4BB2D">
      <w:pPr>
        <w:spacing w:line="60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F1A11E2">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43E26C3">
      <w:pPr>
        <w:numPr>
          <w:ilvl w:val="0"/>
          <w:numId w:val="3"/>
        </w:numPr>
        <w:autoSpaceDE w:val="0"/>
        <w:autoSpaceDN w:val="0"/>
        <w:adjustRightInd w:val="0"/>
        <w:spacing w:line="360" w:lineRule="auto"/>
        <w:jc w:val="center"/>
        <w:rPr>
          <w:rFonts w:hint="eastAsia" w:ascii="宋体" w:hAnsi="宋体" w:eastAsia="宋体" w:cs="宋体"/>
          <w:b/>
          <w:bCs/>
          <w:color w:val="auto"/>
          <w:sz w:val="32"/>
          <w:highlight w:val="none"/>
        </w:rPr>
      </w:pPr>
      <w:r>
        <w:rPr>
          <w:rFonts w:hint="eastAsia" w:ascii="宋体" w:hAnsi="宋体" w:cs="宋体"/>
          <w:b/>
          <w:bCs/>
          <w:color w:val="auto"/>
          <w:sz w:val="32"/>
          <w:highlight w:val="none"/>
          <w:lang w:val="en-US" w:eastAsia="zh-CN"/>
        </w:rPr>
        <w:t xml:space="preserve"> 信用承诺书（如有）</w:t>
      </w:r>
    </w:p>
    <w:p w14:paraId="6B6FB3B0">
      <w:pPr>
        <w:spacing w:line="378" w:lineRule="auto"/>
        <w:rPr>
          <w:rFonts w:ascii="Arial"/>
          <w:color w:val="auto"/>
          <w:sz w:val="21"/>
          <w:highlight w:val="none"/>
        </w:rPr>
      </w:pPr>
    </w:p>
    <w:p w14:paraId="04CA8C41">
      <w:pPr>
        <w:tabs>
          <w:tab w:val="left" w:pos="3880"/>
        </w:tabs>
        <w:spacing w:before="91"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云浮市汇能投资建设有限公司</w:t>
      </w:r>
      <w:r>
        <w:rPr>
          <w:rFonts w:hint="eastAsia" w:asciiTheme="minorEastAsia" w:hAnsiTheme="minorEastAsia" w:eastAsiaTheme="minorEastAsia" w:cstheme="minorEastAsia"/>
          <w:color w:val="auto"/>
          <w:sz w:val="21"/>
          <w:szCs w:val="21"/>
          <w:highlight w:val="none"/>
        </w:rPr>
        <w:t>：</w:t>
      </w:r>
    </w:p>
    <w:p w14:paraId="41965784">
      <w:pPr>
        <w:spacing w:before="152"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lang w:val="en-US" w:eastAsia="zh-CN"/>
        </w:rPr>
        <w:t xml:space="preserve"> </w:t>
      </w:r>
      <w:r>
        <w:rPr>
          <w:rFonts w:hint="eastAsia" w:asciiTheme="minorEastAsia" w:hAnsiTheme="minorEastAsia" w:eastAsiaTheme="minorEastAsia" w:cstheme="minorEastAsia"/>
          <w:color w:val="auto"/>
          <w:spacing w:val="-5"/>
          <w:sz w:val="21"/>
          <w:szCs w:val="21"/>
          <w:highlight w:val="none"/>
        </w:rPr>
        <w:t>本单位自愿参加</w:t>
      </w:r>
      <w:r>
        <w:rPr>
          <w:rFonts w:hint="eastAsia" w:asciiTheme="minorEastAsia" w:hAnsiTheme="minorEastAsia" w:eastAsiaTheme="minorEastAsia" w:cstheme="minorEastAsia"/>
          <w:color w:val="auto"/>
          <w:kern w:val="2"/>
          <w:sz w:val="21"/>
          <w:szCs w:val="21"/>
          <w:highlight w:val="none"/>
          <w:lang w:val="en-US" w:eastAsia="zh-CN" w:bidi="ar-SA"/>
        </w:rPr>
        <w:t>佛云园东扩区标准厂房及配套设施项目(二期)施工</w:t>
      </w:r>
      <w:r>
        <w:rPr>
          <w:rFonts w:hint="eastAsia" w:asciiTheme="minorEastAsia" w:hAnsiTheme="minorEastAsia" w:eastAsiaTheme="minorEastAsia" w:cstheme="minorEastAsia"/>
          <w:color w:val="auto"/>
          <w:spacing w:val="-5"/>
          <w:sz w:val="21"/>
          <w:szCs w:val="21"/>
          <w:highlight w:val="none"/>
        </w:rPr>
        <w:t>投标活动，</w:t>
      </w:r>
      <w:r>
        <w:rPr>
          <w:rFonts w:hint="eastAsia" w:asciiTheme="minorEastAsia" w:hAnsiTheme="minorEastAsia" w:eastAsiaTheme="minorEastAsia" w:cstheme="minorEastAsia"/>
          <w:color w:val="auto"/>
          <w:spacing w:val="-3"/>
          <w:sz w:val="21"/>
          <w:szCs w:val="21"/>
          <w:highlight w:val="none"/>
        </w:rPr>
        <w:t>现郑重承诺如下：</w:t>
      </w:r>
    </w:p>
    <w:p w14:paraId="6B35E720">
      <w:pPr>
        <w:spacing w:before="154" w:line="360" w:lineRule="auto"/>
        <w:ind w:left="2" w:firstLine="58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一、本单位（联合体）目前在</w:t>
      </w:r>
      <w:r>
        <w:rPr>
          <w:rFonts w:hint="eastAsia" w:asciiTheme="minorEastAsia" w:hAnsiTheme="minorEastAsia" w:eastAsiaTheme="minorEastAsia" w:cstheme="minorEastAsia"/>
          <w:color w:val="auto"/>
          <w:spacing w:val="-11"/>
          <w:sz w:val="21"/>
          <w:szCs w:val="21"/>
          <w:highlight w:val="none"/>
          <w:u w:val="single" w:color="auto"/>
        </w:rPr>
        <w:t>（项目所属行业信用</w:t>
      </w:r>
      <w:r>
        <w:rPr>
          <w:rFonts w:hint="eastAsia" w:asciiTheme="minorEastAsia" w:hAnsiTheme="minorEastAsia" w:eastAsiaTheme="minorEastAsia" w:cstheme="minorEastAsia"/>
          <w:color w:val="auto"/>
          <w:spacing w:val="-12"/>
          <w:sz w:val="21"/>
          <w:szCs w:val="21"/>
          <w:highlight w:val="none"/>
          <w:u w:val="single" w:color="auto"/>
        </w:rPr>
        <w:t>管理系统具体名称）</w:t>
      </w:r>
      <w:r>
        <w:rPr>
          <w:rFonts w:hint="eastAsia" w:asciiTheme="minorEastAsia" w:hAnsiTheme="minorEastAsia" w:eastAsiaTheme="minorEastAsia" w:cstheme="minorEastAsia"/>
          <w:color w:val="auto"/>
          <w:spacing w:val="-3"/>
          <w:sz w:val="21"/>
          <w:szCs w:val="21"/>
          <w:highlight w:val="none"/>
        </w:rPr>
        <w:t>的信用等级为</w:t>
      </w:r>
      <w:r>
        <w:rPr>
          <w:rFonts w:hint="eastAsia" w:asciiTheme="minorEastAsia" w:hAnsiTheme="minorEastAsia" w:eastAsiaTheme="minorEastAsia" w:cstheme="minorEastAsia"/>
          <w:color w:val="auto"/>
          <w:spacing w:val="-3"/>
          <w:sz w:val="21"/>
          <w:szCs w:val="21"/>
          <w:highlight w:val="none"/>
          <w:u w:val="single" w:color="auto"/>
        </w:rPr>
        <w:t>（本单位具体信用等级，联合体具体信用等级</w:t>
      </w:r>
      <w:r>
        <w:rPr>
          <w:rFonts w:hint="eastAsia" w:asciiTheme="minorEastAsia" w:hAnsiTheme="minorEastAsia" w:eastAsiaTheme="minorEastAsia" w:cstheme="minorEastAsia"/>
          <w:color w:val="auto"/>
          <w:spacing w:val="-46"/>
          <w:sz w:val="21"/>
          <w:szCs w:val="21"/>
          <w:highlight w:val="none"/>
          <w:u w:val="single" w:color="auto"/>
        </w:rPr>
        <w:t>）</w:t>
      </w:r>
      <w:r>
        <w:rPr>
          <w:rFonts w:hint="eastAsia" w:asciiTheme="minorEastAsia" w:hAnsiTheme="minorEastAsia" w:eastAsiaTheme="minorEastAsia" w:cstheme="minorEastAsia"/>
          <w:color w:val="auto"/>
          <w:spacing w:val="-82"/>
          <w:sz w:val="21"/>
          <w:szCs w:val="21"/>
          <w:highlight w:val="none"/>
        </w:rPr>
        <w:t xml:space="preserve"> </w:t>
      </w:r>
      <w:r>
        <w:rPr>
          <w:rFonts w:hint="eastAsia" w:asciiTheme="minorEastAsia" w:hAnsiTheme="minorEastAsia" w:eastAsiaTheme="minorEastAsia" w:cstheme="minorEastAsia"/>
          <w:color w:val="auto"/>
          <w:spacing w:val="-46"/>
          <w:sz w:val="21"/>
          <w:szCs w:val="21"/>
          <w:highlight w:val="none"/>
        </w:rPr>
        <w:t>，</w:t>
      </w:r>
      <w:r>
        <w:rPr>
          <w:rFonts w:hint="eastAsia" w:asciiTheme="minorEastAsia" w:hAnsiTheme="minorEastAsia" w:eastAsiaTheme="minorEastAsia" w:cstheme="minorEastAsia"/>
          <w:color w:val="auto"/>
          <w:spacing w:val="-3"/>
          <w:sz w:val="21"/>
          <w:szCs w:val="21"/>
          <w:highlight w:val="none"/>
        </w:rPr>
        <w:t>且没有失</w:t>
      </w:r>
      <w:r>
        <w:rPr>
          <w:rFonts w:hint="eastAsia" w:asciiTheme="minorEastAsia" w:hAnsiTheme="minorEastAsia" w:eastAsiaTheme="minorEastAsia" w:cstheme="minorEastAsia"/>
          <w:color w:val="auto"/>
          <w:spacing w:val="-4"/>
          <w:sz w:val="21"/>
          <w:szCs w:val="21"/>
          <w:highlight w:val="none"/>
        </w:rPr>
        <w:t>信记录，符合招标文件规定的“信用承诺制”替代投标保证金条件，自愿</w:t>
      </w:r>
      <w:r>
        <w:rPr>
          <w:rFonts w:hint="eastAsia" w:asciiTheme="minorEastAsia" w:hAnsiTheme="minorEastAsia" w:eastAsiaTheme="minorEastAsia" w:cstheme="minorEastAsia"/>
          <w:color w:val="auto"/>
          <w:spacing w:val="-1"/>
          <w:sz w:val="21"/>
          <w:szCs w:val="21"/>
          <w:highlight w:val="none"/>
        </w:rPr>
        <w:t>通过提供信用承诺书的方式免缴投标保证金。</w:t>
      </w:r>
    </w:p>
    <w:p w14:paraId="55684CAD">
      <w:pPr>
        <w:spacing w:before="6" w:line="360" w:lineRule="auto"/>
        <w:ind w:left="7" w:right="80" w:firstLine="57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二、本单位（联合体）将严格遵守《中华人民共和国招标投标法》及</w:t>
      </w:r>
      <w:r>
        <w:rPr>
          <w:rFonts w:hint="eastAsia" w:asciiTheme="minorEastAsia" w:hAnsiTheme="minorEastAsia" w:eastAsiaTheme="minorEastAsia" w:cstheme="minorEastAsia"/>
          <w:color w:val="auto"/>
          <w:spacing w:val="-4"/>
          <w:sz w:val="21"/>
          <w:szCs w:val="21"/>
          <w:highlight w:val="none"/>
        </w:rPr>
        <w:t>其实施条例等招标投标相关法律法规及招标文件的规定，如出现法律法规及招标文件规定的不予退还投标保证金的行为，本单位（联合体）将在接</w:t>
      </w:r>
      <w:r>
        <w:rPr>
          <w:rFonts w:hint="eastAsia" w:asciiTheme="minorEastAsia" w:hAnsiTheme="minorEastAsia" w:eastAsiaTheme="minorEastAsia" w:cstheme="minorEastAsia"/>
          <w:color w:val="auto"/>
          <w:spacing w:val="-2"/>
          <w:sz w:val="21"/>
          <w:szCs w:val="21"/>
          <w:highlight w:val="none"/>
        </w:rPr>
        <w:t>到招标人书面通知后，按照招标文件规定承担相应责任，1</w:t>
      </w:r>
      <w:r>
        <w:rPr>
          <w:rFonts w:hint="eastAsia" w:asciiTheme="minorEastAsia" w:hAnsiTheme="minorEastAsia" w:eastAsiaTheme="minorEastAsia" w:cstheme="minorEastAsia"/>
          <w:color w:val="auto"/>
          <w:spacing w:val="-65"/>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个月内补交投标保证金，同时自愿接受2</w:t>
      </w:r>
      <w:r>
        <w:rPr>
          <w:rFonts w:hint="eastAsia" w:asciiTheme="minorEastAsia" w:hAnsiTheme="minorEastAsia" w:eastAsiaTheme="minorEastAsia" w:cstheme="minorEastAsia"/>
          <w:color w:val="auto"/>
          <w:spacing w:val="-65"/>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年内不适用“信用承诺制”替代投标保证金方</w:t>
      </w:r>
      <w:r>
        <w:rPr>
          <w:rFonts w:hint="eastAsia" w:asciiTheme="minorEastAsia" w:hAnsiTheme="minorEastAsia" w:eastAsiaTheme="minorEastAsia" w:cstheme="minorEastAsia"/>
          <w:color w:val="auto"/>
          <w:spacing w:val="5"/>
          <w:sz w:val="21"/>
          <w:szCs w:val="21"/>
          <w:highlight w:val="none"/>
        </w:rPr>
        <w:t>式参与云浮市工程项目投标，并将相关失信行为记入不良信用</w:t>
      </w:r>
      <w:r>
        <w:rPr>
          <w:rFonts w:hint="eastAsia" w:asciiTheme="minorEastAsia" w:hAnsiTheme="minorEastAsia" w:eastAsiaTheme="minorEastAsia" w:cstheme="minorEastAsia"/>
          <w:color w:val="auto"/>
          <w:spacing w:val="4"/>
          <w:sz w:val="21"/>
          <w:szCs w:val="21"/>
          <w:highlight w:val="none"/>
        </w:rPr>
        <w:t>记录等处</w:t>
      </w:r>
      <w:r>
        <w:rPr>
          <w:rFonts w:hint="eastAsia" w:asciiTheme="minorEastAsia" w:hAnsiTheme="minorEastAsia" w:eastAsiaTheme="minorEastAsia" w:cstheme="minorEastAsia"/>
          <w:color w:val="auto"/>
          <w:spacing w:val="-4"/>
          <w:sz w:val="21"/>
          <w:szCs w:val="21"/>
          <w:highlight w:val="none"/>
        </w:rPr>
        <w:t>理。</w:t>
      </w:r>
    </w:p>
    <w:p w14:paraId="000B7DD5">
      <w:pPr>
        <w:spacing w:before="1" w:line="360" w:lineRule="auto"/>
        <w:ind w:left="25" w:right="80" w:firstLine="56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三、如因本单位（联合体）未按承诺履行责任造成的后果及招</w:t>
      </w:r>
      <w:r>
        <w:rPr>
          <w:rFonts w:hint="eastAsia" w:asciiTheme="minorEastAsia" w:hAnsiTheme="minorEastAsia" w:eastAsiaTheme="minorEastAsia" w:cstheme="minorEastAsia"/>
          <w:color w:val="auto"/>
          <w:spacing w:val="-6"/>
          <w:sz w:val="21"/>
          <w:szCs w:val="21"/>
          <w:highlight w:val="none"/>
        </w:rPr>
        <w:t>标人损</w:t>
      </w:r>
      <w:r>
        <w:rPr>
          <w:rFonts w:hint="eastAsia" w:asciiTheme="minorEastAsia" w:hAnsiTheme="minorEastAsia" w:eastAsiaTheme="minorEastAsia" w:cstheme="minorEastAsia"/>
          <w:color w:val="auto"/>
          <w:spacing w:val="-2"/>
          <w:sz w:val="21"/>
          <w:szCs w:val="21"/>
          <w:highlight w:val="none"/>
        </w:rPr>
        <w:t>失，由本单位承担（本单位与联合体共同承担）。</w:t>
      </w:r>
    </w:p>
    <w:p w14:paraId="0984F728">
      <w:pPr>
        <w:spacing w:line="360" w:lineRule="auto"/>
        <w:ind w:left="57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本信用承诺书同意向社会公开，接受社会监督。</w:t>
      </w:r>
    </w:p>
    <w:p w14:paraId="6A1916DF">
      <w:pPr>
        <w:spacing w:line="268" w:lineRule="auto"/>
        <w:rPr>
          <w:rFonts w:hint="eastAsia" w:asciiTheme="minorEastAsia" w:hAnsiTheme="minorEastAsia" w:eastAsiaTheme="minorEastAsia" w:cstheme="minorEastAsia"/>
          <w:color w:val="auto"/>
          <w:sz w:val="21"/>
          <w:szCs w:val="21"/>
          <w:highlight w:val="none"/>
        </w:rPr>
      </w:pPr>
    </w:p>
    <w:p w14:paraId="5E812A8F">
      <w:pPr>
        <w:spacing w:line="269" w:lineRule="auto"/>
        <w:rPr>
          <w:rFonts w:hint="eastAsia" w:asciiTheme="minorEastAsia" w:hAnsiTheme="minorEastAsia" w:eastAsiaTheme="minorEastAsia" w:cstheme="minorEastAsia"/>
          <w:color w:val="auto"/>
          <w:sz w:val="21"/>
          <w:szCs w:val="21"/>
          <w:highlight w:val="none"/>
        </w:rPr>
      </w:pPr>
    </w:p>
    <w:p w14:paraId="01C3EFCD">
      <w:pPr>
        <w:spacing w:line="60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投标人（或联合体牵头人）</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（盖公章）</w:t>
      </w:r>
    </w:p>
    <w:p w14:paraId="577C4F34">
      <w:pPr>
        <w:spacing w:line="60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法定代表人（或授权代理人）：</w:t>
      </w:r>
      <w:r>
        <w:rPr>
          <w:rFonts w:hint="eastAsia" w:ascii="宋体" w:hAnsi="宋体" w:eastAsia="宋体" w:cs="宋体"/>
          <w:color w:val="auto"/>
          <w:szCs w:val="21"/>
          <w:highlight w:val="none"/>
          <w:u w:val="single"/>
        </w:rPr>
        <w:t xml:space="preserve">              （签名或盖章）</w:t>
      </w:r>
    </w:p>
    <w:p w14:paraId="05AA8BCF">
      <w:pPr>
        <w:spacing w:line="271" w:lineRule="auto"/>
        <w:rPr>
          <w:rFonts w:hint="eastAsia" w:asciiTheme="minorEastAsia" w:hAnsiTheme="minorEastAsia" w:eastAsiaTheme="minorEastAsia" w:cstheme="minorEastAsia"/>
          <w:color w:val="auto"/>
          <w:sz w:val="21"/>
          <w:szCs w:val="21"/>
          <w:highlight w:val="none"/>
        </w:rPr>
      </w:pPr>
    </w:p>
    <w:p w14:paraId="5364B769">
      <w:pPr>
        <w:spacing w:before="92" w:line="215" w:lineRule="auto"/>
        <w:ind w:right="36"/>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日期：</w:t>
      </w:r>
      <w:r>
        <w:rPr>
          <w:rFonts w:hint="eastAsia" w:asciiTheme="minorEastAsia" w:hAnsiTheme="minorEastAsia" w:eastAsiaTheme="minorEastAsia" w:cstheme="minorEastAsia"/>
          <w:color w:val="auto"/>
          <w:spacing w:val="30"/>
          <w:sz w:val="21"/>
          <w:szCs w:val="21"/>
          <w:highlight w:val="none"/>
          <w:u w:val="single" w:color="auto"/>
        </w:rPr>
        <w:t xml:space="preserve">    </w:t>
      </w:r>
      <w:r>
        <w:rPr>
          <w:rFonts w:hint="eastAsia" w:asciiTheme="minorEastAsia" w:hAnsiTheme="minorEastAsia" w:eastAsiaTheme="minorEastAsia" w:cstheme="minorEastAsia"/>
          <w:color w:val="auto"/>
          <w:spacing w:val="-106"/>
          <w:sz w:val="21"/>
          <w:szCs w:val="21"/>
          <w:highlight w:val="none"/>
        </w:rPr>
        <w:t xml:space="preserve"> </w:t>
      </w:r>
      <w:r>
        <w:rPr>
          <w:rFonts w:hint="eastAsia" w:asciiTheme="minorEastAsia" w:hAnsiTheme="minorEastAsia" w:eastAsiaTheme="minorEastAsia" w:cstheme="minorEastAsia"/>
          <w:color w:val="auto"/>
          <w:spacing w:val="-12"/>
          <w:sz w:val="21"/>
          <w:szCs w:val="21"/>
          <w:highlight w:val="none"/>
        </w:rPr>
        <w:t>年</w:t>
      </w:r>
      <w:r>
        <w:rPr>
          <w:rFonts w:hint="eastAsia" w:asciiTheme="minorEastAsia" w:hAnsiTheme="minorEastAsia" w:eastAsiaTheme="minorEastAsia" w:cstheme="minorEastAsia"/>
          <w:color w:val="auto"/>
          <w:spacing w:val="-12"/>
          <w:sz w:val="21"/>
          <w:szCs w:val="21"/>
          <w:highlight w:val="none"/>
          <w:u w:val="single" w:color="auto"/>
        </w:rPr>
        <w:t xml:space="preserve">   </w:t>
      </w:r>
      <w:r>
        <w:rPr>
          <w:rFonts w:hint="eastAsia" w:asciiTheme="minorEastAsia" w:hAnsiTheme="minorEastAsia" w:eastAsiaTheme="minorEastAsia" w:cstheme="minorEastAsia"/>
          <w:color w:val="auto"/>
          <w:spacing w:val="-95"/>
          <w:sz w:val="21"/>
          <w:szCs w:val="21"/>
          <w:highlight w:val="none"/>
        </w:rPr>
        <w:t xml:space="preserve"> </w:t>
      </w:r>
      <w:r>
        <w:rPr>
          <w:rFonts w:hint="eastAsia" w:asciiTheme="minorEastAsia" w:hAnsiTheme="minorEastAsia" w:eastAsiaTheme="minorEastAsia" w:cstheme="minorEastAsia"/>
          <w:color w:val="auto"/>
          <w:spacing w:val="-12"/>
          <w:sz w:val="21"/>
          <w:szCs w:val="21"/>
          <w:highlight w:val="none"/>
        </w:rPr>
        <w:t>月</w:t>
      </w:r>
      <w:r>
        <w:rPr>
          <w:rFonts w:hint="eastAsia" w:asciiTheme="minorEastAsia" w:hAnsiTheme="minorEastAsia" w:eastAsiaTheme="minorEastAsia" w:cstheme="minorEastAsia"/>
          <w:color w:val="auto"/>
          <w:spacing w:val="-12"/>
          <w:sz w:val="21"/>
          <w:szCs w:val="21"/>
          <w:highlight w:val="none"/>
          <w:u w:val="single" w:color="auto"/>
        </w:rPr>
        <w:t xml:space="preserve">   </w:t>
      </w:r>
      <w:r>
        <w:rPr>
          <w:rFonts w:hint="eastAsia" w:asciiTheme="minorEastAsia" w:hAnsiTheme="minorEastAsia" w:eastAsiaTheme="minorEastAsia" w:cstheme="minorEastAsia"/>
          <w:color w:val="auto"/>
          <w:spacing w:val="-57"/>
          <w:sz w:val="21"/>
          <w:szCs w:val="21"/>
          <w:highlight w:val="none"/>
        </w:rPr>
        <w:t xml:space="preserve"> </w:t>
      </w:r>
      <w:r>
        <w:rPr>
          <w:rFonts w:hint="eastAsia" w:asciiTheme="minorEastAsia" w:hAnsiTheme="minorEastAsia" w:eastAsiaTheme="minorEastAsia" w:cstheme="minorEastAsia"/>
          <w:color w:val="auto"/>
          <w:spacing w:val="-12"/>
          <w:sz w:val="21"/>
          <w:szCs w:val="21"/>
          <w:highlight w:val="none"/>
        </w:rPr>
        <w:t>日</w:t>
      </w:r>
    </w:p>
    <w:p w14:paraId="75FFAB6E">
      <w:pPr>
        <w:spacing w:line="269" w:lineRule="auto"/>
        <w:rPr>
          <w:rFonts w:hint="eastAsia" w:asciiTheme="minorEastAsia" w:hAnsiTheme="minorEastAsia" w:eastAsiaTheme="minorEastAsia" w:cstheme="minorEastAsia"/>
          <w:color w:val="auto"/>
          <w:sz w:val="21"/>
          <w:szCs w:val="21"/>
          <w:highlight w:val="none"/>
        </w:rPr>
      </w:pPr>
    </w:p>
    <w:p w14:paraId="0D463F1F">
      <w:pPr>
        <w:spacing w:line="270" w:lineRule="auto"/>
        <w:rPr>
          <w:rFonts w:hint="eastAsia" w:asciiTheme="minorEastAsia" w:hAnsiTheme="minorEastAsia" w:eastAsiaTheme="minorEastAsia" w:cstheme="minorEastAsia"/>
          <w:color w:val="auto"/>
          <w:sz w:val="21"/>
          <w:szCs w:val="21"/>
          <w:highlight w:val="none"/>
        </w:rPr>
      </w:pPr>
    </w:p>
    <w:p w14:paraId="14BF79B9">
      <w:pPr>
        <w:numPr>
          <w:ilvl w:val="0"/>
          <w:numId w:val="0"/>
        </w:numPr>
        <w:spacing w:before="92" w:line="316" w:lineRule="auto"/>
        <w:ind w:left="17" w:leftChars="0" w:right="80" w:rightChars="0"/>
        <w:rPr>
          <w:rFonts w:hint="eastAsia" w:eastAsia="宋体"/>
          <w:b/>
          <w:bCs/>
          <w:color w:val="auto"/>
          <w:sz w:val="24"/>
          <w:szCs w:val="24"/>
          <w:highlight w:val="none"/>
        </w:rPr>
      </w:pPr>
      <w:r>
        <w:rPr>
          <w:rFonts w:hint="eastAsia" w:eastAsia="宋体"/>
          <w:b/>
          <w:bCs/>
          <w:color w:val="auto"/>
          <w:sz w:val="24"/>
          <w:szCs w:val="24"/>
          <w:highlight w:val="none"/>
        </w:rPr>
        <w:t>注：</w:t>
      </w:r>
    </w:p>
    <w:p w14:paraId="7FA8FE91">
      <w:pPr>
        <w:numPr>
          <w:ilvl w:val="0"/>
          <w:numId w:val="0"/>
        </w:numPr>
        <w:spacing w:before="92" w:line="316" w:lineRule="auto"/>
        <w:ind w:left="14" w:leftChars="0" w:right="80" w:rightChars="0" w:firstLine="3" w:firstLineChars="0"/>
        <w:rPr>
          <w:rFonts w:hint="eastAsia" w:eastAsia="宋体"/>
          <w:b/>
          <w:bCs/>
          <w:color w:val="auto"/>
          <w:sz w:val="24"/>
          <w:szCs w:val="24"/>
          <w:highlight w:val="none"/>
        </w:rPr>
      </w:pPr>
      <w:r>
        <w:rPr>
          <w:rFonts w:hint="eastAsia" w:cs="Times New Roman"/>
          <w:b/>
          <w:bCs/>
          <w:color w:val="auto"/>
          <w:kern w:val="2"/>
          <w:sz w:val="24"/>
          <w:szCs w:val="24"/>
          <w:highlight w:val="none"/>
          <w:lang w:val="en-US" w:eastAsia="zh-CN" w:bidi="ar-SA"/>
        </w:rPr>
        <w:t>1</w:t>
      </w:r>
      <w:r>
        <w:rPr>
          <w:rFonts w:hint="eastAsia" w:ascii="Times New Roman" w:hAnsi="Times New Roman" w:eastAsia="宋体" w:cs="Times New Roman"/>
          <w:b/>
          <w:bCs/>
          <w:color w:val="auto"/>
          <w:kern w:val="2"/>
          <w:sz w:val="24"/>
          <w:szCs w:val="24"/>
          <w:highlight w:val="none"/>
          <w:lang w:val="en-US" w:eastAsia="zh-CN" w:bidi="ar-SA"/>
        </w:rPr>
        <w:t>.</w:t>
      </w:r>
      <w:r>
        <w:rPr>
          <w:rFonts w:hint="eastAsia" w:eastAsia="宋体"/>
          <w:b/>
          <w:bCs/>
          <w:color w:val="auto"/>
          <w:sz w:val="24"/>
          <w:szCs w:val="24"/>
          <w:highlight w:val="none"/>
        </w:rPr>
        <w:t>以联合体形式参与投标的，本信用承诺书由联合体牵头单位出具，联合体各方承担连带责任。</w:t>
      </w:r>
    </w:p>
    <w:p w14:paraId="4D9814CA">
      <w:pPr>
        <w:numPr>
          <w:ilvl w:val="0"/>
          <w:numId w:val="0"/>
        </w:numPr>
        <w:spacing w:before="92" w:line="316" w:lineRule="auto"/>
        <w:ind w:left="14" w:leftChars="0" w:right="80" w:rightChars="0" w:firstLine="3" w:firstLineChars="0"/>
        <w:rPr>
          <w:rFonts w:eastAsia="宋体"/>
          <w:b/>
          <w:bCs/>
          <w:color w:val="auto"/>
          <w:sz w:val="24"/>
          <w:szCs w:val="24"/>
          <w:highlight w:val="none"/>
        </w:rPr>
      </w:pPr>
      <w:r>
        <w:rPr>
          <w:rFonts w:hint="eastAsia" w:cs="Times New Roman"/>
          <w:b/>
          <w:bCs/>
          <w:color w:val="auto"/>
          <w:kern w:val="2"/>
          <w:sz w:val="24"/>
          <w:szCs w:val="24"/>
          <w:highlight w:val="none"/>
          <w:lang w:val="en-US" w:eastAsia="zh-CN" w:bidi="ar-SA"/>
        </w:rPr>
        <w:t>2</w:t>
      </w:r>
      <w:r>
        <w:rPr>
          <w:rFonts w:hint="eastAsia" w:ascii="Times New Roman" w:hAnsi="Times New Roman" w:eastAsia="宋体" w:cs="Times New Roman"/>
          <w:b/>
          <w:bCs/>
          <w:color w:val="auto"/>
          <w:kern w:val="2"/>
          <w:sz w:val="24"/>
          <w:szCs w:val="24"/>
          <w:highlight w:val="none"/>
          <w:lang w:val="en-US" w:eastAsia="zh-CN" w:bidi="ar-SA"/>
        </w:rPr>
        <w:t>.</w:t>
      </w:r>
      <w:r>
        <w:rPr>
          <w:rFonts w:eastAsia="宋体"/>
          <w:b/>
          <w:bCs/>
          <w:color w:val="auto"/>
          <w:sz w:val="24"/>
          <w:szCs w:val="24"/>
          <w:highlight w:val="none"/>
        </w:rPr>
        <w:t>若</w:t>
      </w:r>
      <w:r>
        <w:rPr>
          <w:rFonts w:hint="eastAsia" w:eastAsia="宋体"/>
          <w:b/>
          <w:bCs/>
          <w:color w:val="auto"/>
          <w:sz w:val="24"/>
          <w:szCs w:val="24"/>
          <w:highlight w:val="none"/>
          <w:lang w:val="en-US" w:eastAsia="zh-CN"/>
        </w:rPr>
        <w:t>投标人</w:t>
      </w:r>
      <w:r>
        <w:rPr>
          <w:rFonts w:hint="eastAsia" w:eastAsia="宋体"/>
          <w:b/>
          <w:bCs/>
          <w:color w:val="auto"/>
          <w:sz w:val="24"/>
          <w:szCs w:val="24"/>
          <w:highlight w:val="none"/>
        </w:rPr>
        <w:t>不是以“信用承诺制”</w:t>
      </w:r>
      <w:r>
        <w:rPr>
          <w:rFonts w:hint="eastAsia" w:eastAsia="宋体"/>
          <w:b/>
          <w:bCs/>
          <w:color w:val="auto"/>
          <w:sz w:val="24"/>
          <w:szCs w:val="24"/>
          <w:highlight w:val="none"/>
          <w:lang w:val="en-US" w:eastAsia="zh-CN"/>
        </w:rPr>
        <w:t>方式递交投标保证金的，不须填写本表，本表的格式可以删除</w:t>
      </w:r>
      <w:r>
        <w:rPr>
          <w:rFonts w:hint="eastAsia" w:eastAsia="宋体"/>
          <w:b/>
          <w:bCs/>
          <w:color w:val="auto"/>
          <w:sz w:val="24"/>
          <w:szCs w:val="24"/>
          <w:highlight w:val="none"/>
          <w:lang w:eastAsia="zh-CN"/>
        </w:rPr>
        <w:t>。</w:t>
      </w:r>
      <w:r>
        <w:rPr>
          <w:rFonts w:eastAsia="宋体"/>
          <w:b/>
          <w:bCs/>
          <w:color w:val="auto"/>
          <w:sz w:val="24"/>
          <w:szCs w:val="24"/>
          <w:highlight w:val="none"/>
        </w:rPr>
        <w:t>本</w:t>
      </w:r>
      <w:r>
        <w:rPr>
          <w:rFonts w:hint="eastAsia" w:eastAsia="宋体"/>
          <w:b/>
          <w:bCs/>
          <w:color w:val="auto"/>
          <w:sz w:val="24"/>
          <w:szCs w:val="24"/>
          <w:highlight w:val="none"/>
          <w:lang w:val="en-US" w:eastAsia="zh-CN"/>
        </w:rPr>
        <w:t>表可根据自身情况</w:t>
      </w:r>
      <w:r>
        <w:rPr>
          <w:rFonts w:eastAsia="宋体"/>
          <w:b/>
          <w:bCs/>
          <w:color w:val="auto"/>
          <w:sz w:val="24"/>
          <w:szCs w:val="24"/>
          <w:highlight w:val="none"/>
        </w:rPr>
        <w:t>填写或</w:t>
      </w:r>
      <w:r>
        <w:rPr>
          <w:rFonts w:hint="eastAsia" w:eastAsia="宋体"/>
          <w:b/>
          <w:bCs/>
          <w:color w:val="auto"/>
          <w:sz w:val="24"/>
          <w:szCs w:val="24"/>
          <w:highlight w:val="none"/>
          <w:lang w:val="en-US" w:eastAsia="zh-CN"/>
        </w:rPr>
        <w:t>填“/”</w:t>
      </w:r>
      <w:r>
        <w:rPr>
          <w:rFonts w:eastAsia="宋体"/>
          <w:b/>
          <w:bCs/>
          <w:color w:val="auto"/>
          <w:sz w:val="24"/>
          <w:szCs w:val="24"/>
          <w:highlight w:val="none"/>
        </w:rPr>
        <w:t>。</w:t>
      </w:r>
    </w:p>
    <w:p w14:paraId="26CF402A">
      <w:pPr>
        <w:numPr>
          <w:ilvl w:val="0"/>
          <w:numId w:val="0"/>
        </w:numPr>
        <w:autoSpaceDE w:val="0"/>
        <w:autoSpaceDN w:val="0"/>
        <w:adjustRightInd w:val="0"/>
        <w:spacing w:line="360" w:lineRule="auto"/>
        <w:jc w:val="both"/>
        <w:rPr>
          <w:rFonts w:hint="eastAsia" w:ascii="宋体" w:hAnsi="宋体" w:eastAsia="宋体" w:cs="宋体"/>
          <w:b/>
          <w:bCs/>
          <w:color w:val="auto"/>
          <w:sz w:val="32"/>
          <w:highlight w:val="none"/>
        </w:rPr>
      </w:pPr>
    </w:p>
    <w:p w14:paraId="679A24E5">
      <w:pPr>
        <w:numPr>
          <w:ilvl w:val="0"/>
          <w:numId w:val="0"/>
        </w:numPr>
        <w:autoSpaceDE w:val="0"/>
        <w:autoSpaceDN w:val="0"/>
        <w:adjustRightInd w:val="0"/>
        <w:spacing w:line="360" w:lineRule="auto"/>
        <w:jc w:val="both"/>
        <w:rPr>
          <w:rFonts w:hint="eastAsia" w:ascii="宋体" w:hAnsi="宋体" w:eastAsia="宋体" w:cs="宋体"/>
          <w:b/>
          <w:bCs/>
          <w:color w:val="auto"/>
          <w:sz w:val="32"/>
          <w:highlight w:val="none"/>
        </w:rPr>
      </w:pPr>
    </w:p>
    <w:p w14:paraId="77603A51">
      <w:pPr>
        <w:numPr>
          <w:ilvl w:val="0"/>
          <w:numId w:val="0"/>
        </w:numPr>
        <w:autoSpaceDE w:val="0"/>
        <w:autoSpaceDN w:val="0"/>
        <w:adjustRightInd w:val="0"/>
        <w:spacing w:line="360" w:lineRule="auto"/>
        <w:jc w:val="both"/>
        <w:rPr>
          <w:rFonts w:hint="eastAsia" w:ascii="宋体" w:hAnsi="宋体" w:eastAsia="宋体" w:cs="宋体"/>
          <w:b/>
          <w:bCs/>
          <w:color w:val="auto"/>
          <w:sz w:val="32"/>
          <w:highlight w:val="none"/>
        </w:rPr>
      </w:pPr>
    </w:p>
    <w:p w14:paraId="293E5B35">
      <w:pPr>
        <w:numPr>
          <w:ilvl w:val="0"/>
          <w:numId w:val="0"/>
        </w:numPr>
        <w:autoSpaceDE w:val="0"/>
        <w:autoSpaceDN w:val="0"/>
        <w:adjustRightInd w:val="0"/>
        <w:spacing w:line="360" w:lineRule="auto"/>
        <w:jc w:val="both"/>
        <w:rPr>
          <w:rFonts w:hint="eastAsia" w:ascii="宋体" w:hAnsi="宋体" w:eastAsia="宋体" w:cs="宋体"/>
          <w:b/>
          <w:bCs/>
          <w:color w:val="auto"/>
          <w:sz w:val="32"/>
          <w:highlight w:val="none"/>
        </w:rPr>
      </w:pPr>
    </w:p>
    <w:p w14:paraId="37B3A443">
      <w:pPr>
        <w:numPr>
          <w:ilvl w:val="0"/>
          <w:numId w:val="0"/>
        </w:numPr>
        <w:autoSpaceDE w:val="0"/>
        <w:autoSpaceDN w:val="0"/>
        <w:adjustRightInd w:val="0"/>
        <w:spacing w:line="360" w:lineRule="auto"/>
        <w:jc w:val="both"/>
        <w:rPr>
          <w:rFonts w:hint="eastAsia" w:ascii="宋体" w:hAnsi="宋体" w:eastAsia="宋体" w:cs="宋体"/>
          <w:b/>
          <w:bCs/>
          <w:color w:val="auto"/>
          <w:sz w:val="32"/>
          <w:highlight w:val="none"/>
        </w:rPr>
      </w:pPr>
    </w:p>
    <w:p w14:paraId="0412104B">
      <w:pPr>
        <w:numPr>
          <w:ilvl w:val="0"/>
          <w:numId w:val="3"/>
        </w:numPr>
        <w:autoSpaceDE w:val="0"/>
        <w:autoSpaceDN w:val="0"/>
        <w:adjustRightInd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交纳招标代理服务费的承诺书</w:t>
      </w:r>
    </w:p>
    <w:p w14:paraId="74DA7BBF">
      <w:pPr>
        <w:pStyle w:val="6"/>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致：云浮市汇能投资建设有限公司</w:t>
      </w:r>
    </w:p>
    <w:p w14:paraId="53936F65">
      <w:pPr>
        <w:pStyle w:val="6"/>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我公司经研究佛云园东扩区标准厂房及配套设施项目(二期)施工招标文件的投标须知、合同条款及其他有关文件后，如有幸成为本项目的中标人，我公司承诺在《中标通知书》发出后的 7 个日历天内向本项目的招标代理机构一次性支付招标代理服务费。如我公司违约，愿凭招标代理机构开出的违约通知，按上述承诺金额在我方提交的投标保证金（保函）或本项目合同的施工费中扣付。</w:t>
      </w:r>
    </w:p>
    <w:p w14:paraId="2D5099D9">
      <w:pPr>
        <w:pStyle w:val="6"/>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特此承诺！</w:t>
      </w:r>
    </w:p>
    <w:p w14:paraId="41C92599">
      <w:pPr>
        <w:pStyle w:val="6"/>
        <w:spacing w:line="360" w:lineRule="auto"/>
        <w:rPr>
          <w:rFonts w:hint="eastAsia" w:ascii="宋体" w:hAnsi="宋体" w:eastAsia="宋体" w:cs="宋体"/>
          <w:b/>
          <w:bCs/>
          <w:color w:val="auto"/>
          <w:sz w:val="21"/>
          <w:szCs w:val="21"/>
          <w:highlight w:val="none"/>
        </w:rPr>
      </w:pPr>
    </w:p>
    <w:p w14:paraId="699E343D">
      <w:pPr>
        <w:autoSpaceDE w:val="0"/>
        <w:autoSpaceDN w:val="0"/>
        <w:adjustRightInd w:val="0"/>
        <w:spacing w:line="360" w:lineRule="auto"/>
        <w:ind w:firstLine="3402" w:firstLineChars="1620"/>
        <w:jc w:val="left"/>
        <w:rPr>
          <w:rFonts w:hint="eastAsia" w:ascii="宋体" w:hAnsi="宋体" w:eastAsia="宋体" w:cs="宋体"/>
          <w:color w:val="auto"/>
          <w:kern w:val="0"/>
          <w:sz w:val="21"/>
          <w:szCs w:val="21"/>
          <w:highlight w:val="none"/>
        </w:rPr>
      </w:pPr>
    </w:p>
    <w:p w14:paraId="7E04DF47">
      <w:pPr>
        <w:autoSpaceDE w:val="0"/>
        <w:autoSpaceDN w:val="0"/>
        <w:adjustRightInd w:val="0"/>
        <w:spacing w:line="360" w:lineRule="auto"/>
        <w:ind w:firstLine="3402" w:firstLineChars="1620"/>
        <w:jc w:val="left"/>
        <w:rPr>
          <w:rFonts w:hint="eastAsia" w:ascii="宋体" w:hAnsi="宋体" w:eastAsia="宋体" w:cs="宋体"/>
          <w:color w:val="auto"/>
          <w:kern w:val="0"/>
          <w:sz w:val="21"/>
          <w:szCs w:val="21"/>
          <w:highlight w:val="none"/>
        </w:rPr>
      </w:pPr>
    </w:p>
    <w:p w14:paraId="27668BBF">
      <w:pPr>
        <w:autoSpaceDE w:val="0"/>
        <w:autoSpaceDN w:val="0"/>
        <w:adjustRightInd w:val="0"/>
        <w:spacing w:line="360" w:lineRule="auto"/>
        <w:ind w:firstLine="3402" w:firstLineChars="16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投标人（或联合体牵头人）</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（盖公章）</w:t>
      </w:r>
    </w:p>
    <w:p w14:paraId="17507265">
      <w:pPr>
        <w:autoSpaceDE w:val="0"/>
        <w:autoSpaceDN w:val="0"/>
        <w:adjustRightInd w:val="0"/>
        <w:spacing w:line="360" w:lineRule="auto"/>
        <w:ind w:firstLine="3402" w:firstLineChars="16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日 期：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06F096E6">
      <w:pPr>
        <w:numPr>
          <w:ilvl w:val="0"/>
          <w:numId w:val="0"/>
        </w:numPr>
        <w:autoSpaceDE w:val="0"/>
        <w:autoSpaceDN w:val="0"/>
        <w:adjustRightInd w:val="0"/>
        <w:spacing w:line="360" w:lineRule="auto"/>
        <w:jc w:val="both"/>
        <w:rPr>
          <w:rFonts w:hint="eastAsia" w:ascii="宋体" w:hAnsi="宋体" w:eastAsia="宋体" w:cs="宋体"/>
          <w:b/>
          <w:bCs/>
          <w:color w:val="auto"/>
          <w:sz w:val="24"/>
          <w:highlight w:val="none"/>
        </w:rPr>
      </w:pPr>
    </w:p>
    <w:p w14:paraId="5F228775">
      <w:pPr>
        <w:pStyle w:val="9"/>
        <w:rPr>
          <w:rFonts w:hint="eastAsia" w:ascii="宋体" w:hAnsi="宋体" w:eastAsia="宋体" w:cs="宋体"/>
          <w:b/>
          <w:bCs/>
          <w:color w:val="auto"/>
          <w:sz w:val="24"/>
          <w:highlight w:val="none"/>
        </w:rPr>
      </w:pPr>
    </w:p>
    <w:p w14:paraId="21D96A95">
      <w:pPr>
        <w:pStyle w:val="11"/>
        <w:rPr>
          <w:rFonts w:hint="eastAsia" w:ascii="宋体" w:hAnsi="宋体" w:eastAsia="宋体" w:cs="宋体"/>
          <w:b/>
          <w:bCs/>
          <w:color w:val="auto"/>
          <w:sz w:val="24"/>
          <w:highlight w:val="none"/>
        </w:rPr>
      </w:pPr>
    </w:p>
    <w:p w14:paraId="719391FC">
      <w:pPr>
        <w:pStyle w:val="11"/>
        <w:rPr>
          <w:rFonts w:hint="eastAsia" w:ascii="宋体" w:hAnsi="宋体" w:eastAsia="宋体" w:cs="宋体"/>
          <w:b/>
          <w:bCs/>
          <w:color w:val="auto"/>
          <w:sz w:val="24"/>
          <w:highlight w:val="none"/>
        </w:rPr>
      </w:pPr>
    </w:p>
    <w:p w14:paraId="1CB05E95">
      <w:pPr>
        <w:pStyle w:val="11"/>
        <w:rPr>
          <w:rFonts w:hint="eastAsia" w:ascii="宋体" w:hAnsi="宋体" w:eastAsia="宋体" w:cs="宋体"/>
          <w:b/>
          <w:bCs/>
          <w:color w:val="auto"/>
          <w:sz w:val="24"/>
          <w:highlight w:val="none"/>
        </w:rPr>
      </w:pPr>
    </w:p>
    <w:p w14:paraId="57D2A507">
      <w:pPr>
        <w:pStyle w:val="11"/>
        <w:rPr>
          <w:rFonts w:hint="eastAsia" w:ascii="宋体" w:hAnsi="宋体" w:eastAsia="宋体" w:cs="宋体"/>
          <w:b/>
          <w:bCs/>
          <w:color w:val="auto"/>
          <w:sz w:val="24"/>
          <w:highlight w:val="none"/>
        </w:rPr>
      </w:pPr>
    </w:p>
    <w:p w14:paraId="2BB7687D">
      <w:pPr>
        <w:pStyle w:val="11"/>
        <w:rPr>
          <w:rFonts w:hint="eastAsia" w:ascii="宋体" w:hAnsi="宋体" w:eastAsia="宋体" w:cs="宋体"/>
          <w:b/>
          <w:bCs/>
          <w:color w:val="auto"/>
          <w:sz w:val="24"/>
          <w:highlight w:val="none"/>
        </w:rPr>
      </w:pPr>
    </w:p>
    <w:p w14:paraId="107E5B5C">
      <w:pPr>
        <w:pStyle w:val="11"/>
        <w:rPr>
          <w:rFonts w:hint="eastAsia" w:ascii="宋体" w:hAnsi="宋体" w:eastAsia="宋体" w:cs="宋体"/>
          <w:b/>
          <w:bCs/>
          <w:color w:val="auto"/>
          <w:sz w:val="24"/>
          <w:highlight w:val="none"/>
        </w:rPr>
      </w:pPr>
    </w:p>
    <w:p w14:paraId="46043F3D">
      <w:pPr>
        <w:pStyle w:val="11"/>
        <w:rPr>
          <w:rFonts w:hint="eastAsia" w:ascii="宋体" w:hAnsi="宋体" w:eastAsia="宋体" w:cs="宋体"/>
          <w:b/>
          <w:bCs/>
          <w:color w:val="auto"/>
          <w:sz w:val="24"/>
          <w:highlight w:val="none"/>
        </w:rPr>
      </w:pPr>
    </w:p>
    <w:p w14:paraId="71090C7F">
      <w:pPr>
        <w:pStyle w:val="11"/>
        <w:rPr>
          <w:rFonts w:hint="eastAsia" w:ascii="宋体" w:hAnsi="宋体" w:eastAsia="宋体" w:cs="宋体"/>
          <w:b/>
          <w:bCs/>
          <w:color w:val="auto"/>
          <w:sz w:val="24"/>
          <w:highlight w:val="none"/>
        </w:rPr>
      </w:pPr>
    </w:p>
    <w:p w14:paraId="6D077B74">
      <w:pPr>
        <w:pStyle w:val="11"/>
        <w:rPr>
          <w:rFonts w:hint="eastAsia" w:ascii="宋体" w:hAnsi="宋体" w:eastAsia="宋体" w:cs="宋体"/>
          <w:b/>
          <w:bCs/>
          <w:color w:val="auto"/>
          <w:sz w:val="24"/>
          <w:highlight w:val="none"/>
        </w:rPr>
      </w:pPr>
    </w:p>
    <w:p w14:paraId="195D0421">
      <w:pPr>
        <w:pStyle w:val="11"/>
        <w:rPr>
          <w:rFonts w:hint="eastAsia" w:ascii="宋体" w:hAnsi="宋体" w:eastAsia="宋体" w:cs="宋体"/>
          <w:b/>
          <w:bCs/>
          <w:color w:val="auto"/>
          <w:sz w:val="24"/>
          <w:highlight w:val="none"/>
        </w:rPr>
      </w:pPr>
    </w:p>
    <w:p w14:paraId="5D76B431">
      <w:pPr>
        <w:pStyle w:val="11"/>
        <w:rPr>
          <w:rFonts w:hint="eastAsia" w:ascii="宋体" w:hAnsi="宋体" w:eastAsia="宋体" w:cs="宋体"/>
          <w:b/>
          <w:bCs/>
          <w:color w:val="auto"/>
          <w:sz w:val="24"/>
          <w:highlight w:val="none"/>
        </w:rPr>
      </w:pPr>
    </w:p>
    <w:p w14:paraId="52A91AF4">
      <w:pPr>
        <w:pStyle w:val="11"/>
        <w:rPr>
          <w:rFonts w:hint="eastAsia" w:ascii="宋体" w:hAnsi="宋体" w:eastAsia="宋体" w:cs="宋体"/>
          <w:b/>
          <w:bCs/>
          <w:color w:val="auto"/>
          <w:sz w:val="24"/>
          <w:highlight w:val="none"/>
        </w:rPr>
      </w:pPr>
    </w:p>
    <w:p w14:paraId="353CAF4D">
      <w:pPr>
        <w:pStyle w:val="11"/>
        <w:rPr>
          <w:rFonts w:hint="eastAsia" w:ascii="宋体" w:hAnsi="宋体" w:eastAsia="宋体" w:cs="宋体"/>
          <w:b/>
          <w:bCs/>
          <w:color w:val="auto"/>
          <w:sz w:val="24"/>
          <w:highlight w:val="none"/>
        </w:rPr>
      </w:pPr>
    </w:p>
    <w:p w14:paraId="4D1E7678">
      <w:pPr>
        <w:pStyle w:val="11"/>
        <w:rPr>
          <w:rFonts w:hint="eastAsia" w:ascii="宋体" w:hAnsi="宋体" w:eastAsia="宋体" w:cs="宋体"/>
          <w:b/>
          <w:bCs/>
          <w:color w:val="auto"/>
          <w:sz w:val="24"/>
          <w:highlight w:val="none"/>
        </w:rPr>
      </w:pPr>
    </w:p>
    <w:p w14:paraId="3634F1FD">
      <w:pPr>
        <w:pStyle w:val="11"/>
        <w:rPr>
          <w:rFonts w:hint="eastAsia" w:ascii="宋体" w:hAnsi="宋体" w:eastAsia="宋体" w:cs="宋体"/>
          <w:b/>
          <w:bCs/>
          <w:color w:val="auto"/>
          <w:sz w:val="24"/>
          <w:highlight w:val="none"/>
        </w:rPr>
      </w:pPr>
    </w:p>
    <w:p w14:paraId="4A7C9ED3">
      <w:pPr>
        <w:pStyle w:val="11"/>
        <w:rPr>
          <w:rFonts w:hint="eastAsia" w:ascii="宋体" w:hAnsi="宋体" w:eastAsia="宋体" w:cs="宋体"/>
          <w:b/>
          <w:bCs/>
          <w:color w:val="auto"/>
          <w:sz w:val="24"/>
          <w:highlight w:val="none"/>
        </w:rPr>
      </w:pPr>
    </w:p>
    <w:p w14:paraId="5AD861FC">
      <w:pPr>
        <w:pStyle w:val="11"/>
        <w:rPr>
          <w:rFonts w:hint="eastAsia" w:ascii="宋体" w:hAnsi="宋体" w:eastAsia="宋体" w:cs="宋体"/>
          <w:b/>
          <w:bCs/>
          <w:color w:val="auto"/>
          <w:sz w:val="24"/>
          <w:highlight w:val="none"/>
        </w:rPr>
      </w:pPr>
    </w:p>
    <w:p w14:paraId="39490894">
      <w:pPr>
        <w:pStyle w:val="11"/>
        <w:rPr>
          <w:rFonts w:hint="eastAsia" w:ascii="宋体" w:hAnsi="宋体" w:eastAsia="宋体" w:cs="宋体"/>
          <w:b/>
          <w:bCs/>
          <w:color w:val="auto"/>
          <w:sz w:val="24"/>
          <w:highlight w:val="none"/>
        </w:rPr>
      </w:pPr>
    </w:p>
    <w:p w14:paraId="790887BA">
      <w:pPr>
        <w:pStyle w:val="11"/>
        <w:rPr>
          <w:rFonts w:hint="eastAsia" w:ascii="宋体" w:hAnsi="宋体" w:eastAsia="宋体" w:cs="宋体"/>
          <w:b/>
          <w:bCs/>
          <w:color w:val="auto"/>
          <w:sz w:val="24"/>
          <w:highlight w:val="none"/>
        </w:rPr>
      </w:pPr>
    </w:p>
    <w:p w14:paraId="320194B4">
      <w:pPr>
        <w:pStyle w:val="11"/>
        <w:rPr>
          <w:rFonts w:hint="eastAsia" w:ascii="宋体" w:hAnsi="宋体" w:eastAsia="宋体" w:cs="宋体"/>
          <w:b/>
          <w:bCs/>
          <w:color w:val="auto"/>
          <w:sz w:val="24"/>
          <w:highlight w:val="none"/>
        </w:rPr>
      </w:pPr>
    </w:p>
    <w:p w14:paraId="16739BB0">
      <w:pPr>
        <w:pStyle w:val="11"/>
        <w:rPr>
          <w:rFonts w:hint="eastAsia" w:ascii="宋体" w:hAnsi="宋体" w:eastAsia="宋体" w:cs="宋体"/>
          <w:b/>
          <w:bCs/>
          <w:color w:val="auto"/>
          <w:sz w:val="24"/>
          <w:highlight w:val="none"/>
        </w:rPr>
      </w:pPr>
    </w:p>
    <w:p w14:paraId="029A054E">
      <w:pPr>
        <w:pStyle w:val="11"/>
        <w:rPr>
          <w:rFonts w:hint="eastAsia" w:ascii="宋体" w:hAnsi="宋体" w:eastAsia="宋体" w:cs="宋体"/>
          <w:b/>
          <w:bCs/>
          <w:color w:val="auto"/>
          <w:sz w:val="24"/>
          <w:highlight w:val="none"/>
        </w:rPr>
      </w:pPr>
    </w:p>
    <w:p w14:paraId="673733A7">
      <w:pPr>
        <w:numPr>
          <w:ilvl w:val="0"/>
          <w:numId w:val="0"/>
        </w:numPr>
        <w:autoSpaceDE w:val="0"/>
        <w:autoSpaceDN w:val="0"/>
        <w:adjustRightInd w:val="0"/>
        <w:spacing w:line="360" w:lineRule="auto"/>
        <w:jc w:val="center"/>
        <w:rPr>
          <w:rFonts w:hint="eastAsia" w:ascii="宋体" w:hAnsi="宋体" w:eastAsia="宋体" w:cs="宋体"/>
          <w:b/>
          <w:bCs/>
          <w:color w:val="auto"/>
          <w:sz w:val="24"/>
          <w:highlight w:val="none"/>
        </w:rPr>
      </w:pPr>
      <w:bookmarkStart w:id="12" w:name="_Toc215461616"/>
      <w:bookmarkStart w:id="13" w:name="_Toc220399571"/>
      <w:bookmarkStart w:id="14" w:name="_Toc215588252"/>
      <w:bookmarkStart w:id="15" w:name="_Toc231095535"/>
      <w:r>
        <w:rPr>
          <w:rFonts w:hint="eastAsia" w:ascii="宋体" w:hAnsi="宋体" w:cs="宋体"/>
          <w:b/>
          <w:bCs/>
          <w:color w:val="auto"/>
          <w:sz w:val="24"/>
          <w:highlight w:val="none"/>
          <w:lang w:val="en-US" w:eastAsia="zh-CN"/>
        </w:rPr>
        <w:t>十三、投标报价</w:t>
      </w:r>
    </w:p>
    <w:p w14:paraId="33CFA0DC">
      <w:pPr>
        <w:autoSpaceDE w:val="0"/>
        <w:autoSpaceDN w:val="0"/>
        <w:adjustRightInd w:val="0"/>
        <w:spacing w:line="360" w:lineRule="auto"/>
        <w:jc w:val="center"/>
        <w:rPr>
          <w:rFonts w:hint="eastAsia" w:ascii="宋体" w:hAnsi="宋体" w:eastAsia="宋体" w:cs="宋体"/>
          <w:b/>
          <w:bCs/>
          <w:color w:val="auto"/>
          <w:sz w:val="24"/>
          <w:highlight w:val="none"/>
        </w:rPr>
      </w:pPr>
    </w:p>
    <w:p w14:paraId="1B5A9766">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（一）投标报价说明</w:t>
      </w:r>
      <w:bookmarkEnd w:id="12"/>
      <w:bookmarkEnd w:id="13"/>
      <w:bookmarkEnd w:id="14"/>
      <w:bookmarkEnd w:id="15"/>
    </w:p>
    <w:p w14:paraId="43B929B8">
      <w:pPr>
        <w:tabs>
          <w:tab w:val="left" w:pos="2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1EE70A9">
      <w:pPr>
        <w:tabs>
          <w:tab w:val="left" w:pos="2580"/>
        </w:tabs>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1、本报价依据本工程投标须知和合同文件的有关条款进行编制。</w:t>
      </w:r>
    </w:p>
    <w:p w14:paraId="5A05D39C">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2、工程量清单报价表中所填入的综合单价和合价，均包括人工费、材料费、机械费、管理费、利润、税金以及采用固定价格的工程所测算的风险金等全部费用。</w:t>
      </w:r>
    </w:p>
    <w:p w14:paraId="3AA047BA">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3、措施项目报价表中所填入的措施项目报价，包括采用的各种措施的费用。</w:t>
      </w:r>
    </w:p>
    <w:p w14:paraId="5666BB8B">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4．其他项目报价表中所填入的其他项目报价，包括工程量清单报价表和措施项目报价表以外的，为完成本工程项目的施工所必须发生的其他费用。</w:t>
      </w:r>
    </w:p>
    <w:p w14:paraId="773C8533">
      <w:pPr>
        <w:tabs>
          <w:tab w:val="left" w:pos="2580"/>
        </w:tabs>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5．本工程量清单报价表中的每一单项均应填写单价和合价，对没有填写单价和合价的项目费用，视为已包括在工程量清单的其他单价或合价之中。</w:t>
      </w:r>
    </w:p>
    <w:p w14:paraId="6EF73A15">
      <w:pPr>
        <w:tabs>
          <w:tab w:val="left" w:pos="2580"/>
        </w:tabs>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6、本报价的币种为人民币。</w:t>
      </w:r>
    </w:p>
    <w:p w14:paraId="74BAFCA8">
      <w:pPr>
        <w:tabs>
          <w:tab w:val="left" w:pos="2580"/>
        </w:tabs>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7、投标人应将投标报价需要说明的事项，用文字书写与投标报价表一并报送。</w:t>
      </w:r>
    </w:p>
    <w:p w14:paraId="3A370D15">
      <w:pPr>
        <w:tabs>
          <w:tab w:val="left" w:pos="2580"/>
        </w:tabs>
        <w:spacing w:line="360" w:lineRule="auto"/>
        <w:ind w:firstLine="424" w:firstLineChars="202"/>
        <w:rPr>
          <w:rFonts w:hint="eastAsia" w:ascii="宋体" w:hAnsi="宋体" w:eastAsia="宋体" w:cs="宋体"/>
          <w:color w:val="auto"/>
          <w:szCs w:val="21"/>
          <w:highlight w:val="none"/>
        </w:rPr>
      </w:pPr>
    </w:p>
    <w:p w14:paraId="1A4193B3">
      <w:pPr>
        <w:spacing w:line="360" w:lineRule="auto"/>
        <w:ind w:left="105"/>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AF9CC86">
      <w:pPr>
        <w:pStyle w:val="12"/>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（二）工程量清单报价书</w:t>
      </w:r>
    </w:p>
    <w:p w14:paraId="3E7E12C5">
      <w:pPr>
        <w:pStyle w:val="12"/>
        <w:spacing w:line="360" w:lineRule="auto"/>
        <w:jc w:val="center"/>
        <w:rPr>
          <w:rFonts w:hint="eastAsia" w:ascii="宋体" w:hAnsi="宋体" w:eastAsia="宋体" w:cs="宋体"/>
          <w:b/>
          <w:bCs/>
          <w:color w:val="auto"/>
          <w:szCs w:val="21"/>
          <w:highlight w:val="none"/>
        </w:rPr>
      </w:pP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752"/>
      </w:tblGrid>
      <w:tr w14:paraId="77B574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944" w:hRule="atLeast"/>
          <w:jc w:val="center"/>
        </w:trPr>
        <w:tc>
          <w:tcPr>
            <w:tcW w:w="8752" w:type="dxa"/>
            <w:noWrap w:val="0"/>
            <w:vAlign w:val="top"/>
          </w:tcPr>
          <w:p w14:paraId="4ED21C4B">
            <w:pPr>
              <w:tabs>
                <w:tab w:val="left" w:pos="360"/>
              </w:tabs>
              <w:spacing w:line="360" w:lineRule="auto"/>
              <w:ind w:firstLine="210" w:firstLineChars="100"/>
              <w:rPr>
                <w:rFonts w:hint="eastAsia" w:ascii="宋体" w:hAnsi="宋体" w:eastAsia="宋体" w:cs="宋体"/>
                <w:color w:val="auto"/>
                <w:szCs w:val="21"/>
                <w:highlight w:val="none"/>
              </w:rPr>
            </w:pPr>
          </w:p>
          <w:p w14:paraId="4F1A9BF1">
            <w:pPr>
              <w:tabs>
                <w:tab w:val="left" w:pos="360"/>
              </w:tabs>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工程量清单报价书由下列格式内容组成：</w:t>
            </w:r>
          </w:p>
          <w:p w14:paraId="34C6BC1E">
            <w:pPr>
              <w:pStyle w:val="12"/>
              <w:spacing w:line="360" w:lineRule="auto"/>
              <w:ind w:firstLine="392"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1．投标总价；</w:t>
            </w:r>
          </w:p>
          <w:p w14:paraId="51532F3F">
            <w:pPr>
              <w:pStyle w:val="12"/>
              <w:spacing w:line="360" w:lineRule="auto"/>
              <w:ind w:firstLine="392"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建设项目投标报价汇总表；</w:t>
            </w:r>
          </w:p>
          <w:p w14:paraId="4278829F">
            <w:pPr>
              <w:pStyle w:val="12"/>
              <w:spacing w:line="360" w:lineRule="auto"/>
              <w:ind w:firstLine="392"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单位工程投标报价汇总表；</w:t>
            </w:r>
          </w:p>
          <w:p w14:paraId="7B3CF4AA">
            <w:pPr>
              <w:pStyle w:val="12"/>
              <w:spacing w:line="360" w:lineRule="auto"/>
              <w:ind w:firstLine="392"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4．分部分项工程和单价措施项目清单与计价表；</w:t>
            </w:r>
          </w:p>
          <w:p w14:paraId="14D00569">
            <w:pPr>
              <w:pStyle w:val="12"/>
              <w:spacing w:line="360" w:lineRule="auto"/>
              <w:ind w:firstLine="392"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5. 综合单价分析表（仅投标人中标后另册提供）；</w:t>
            </w:r>
          </w:p>
          <w:p w14:paraId="10FE81CD">
            <w:pPr>
              <w:pStyle w:val="12"/>
              <w:spacing w:line="360" w:lineRule="auto"/>
              <w:ind w:firstLine="392"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6．总价措施项目清单与计价表；</w:t>
            </w:r>
          </w:p>
          <w:p w14:paraId="05F86BC9">
            <w:pPr>
              <w:pStyle w:val="12"/>
              <w:spacing w:line="360" w:lineRule="auto"/>
              <w:ind w:firstLine="392"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7．其他项目清单与计价汇总表；</w:t>
            </w:r>
          </w:p>
          <w:p w14:paraId="75033BED">
            <w:pPr>
              <w:pStyle w:val="12"/>
              <w:spacing w:line="360" w:lineRule="auto"/>
              <w:ind w:firstLine="392"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8．暂列金额明细表；</w:t>
            </w:r>
          </w:p>
          <w:p w14:paraId="4C928C17">
            <w:pPr>
              <w:pStyle w:val="12"/>
              <w:spacing w:line="360" w:lineRule="auto"/>
              <w:ind w:firstLine="392"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9．材料（工程设备）暂估单价及调整表；</w:t>
            </w:r>
          </w:p>
          <w:p w14:paraId="5CBBC84F">
            <w:pPr>
              <w:pStyle w:val="12"/>
              <w:spacing w:line="360" w:lineRule="auto"/>
              <w:ind w:firstLine="392"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10．专业工程暂估价及结算价表；</w:t>
            </w:r>
          </w:p>
          <w:p w14:paraId="08B224D7">
            <w:pPr>
              <w:pStyle w:val="12"/>
              <w:spacing w:line="360" w:lineRule="auto"/>
              <w:ind w:firstLine="392"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11．规费、税金项目清单与计价表；</w:t>
            </w:r>
          </w:p>
          <w:p w14:paraId="113CCC7C">
            <w:pPr>
              <w:pStyle w:val="12"/>
              <w:spacing w:line="360" w:lineRule="auto"/>
              <w:ind w:firstLine="392"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12．发包人提供材料和工程设备一览表；</w:t>
            </w:r>
          </w:p>
          <w:p w14:paraId="340A0C95">
            <w:pPr>
              <w:pStyle w:val="12"/>
              <w:spacing w:line="360" w:lineRule="auto"/>
              <w:ind w:firstLine="392"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13．承包人提供主要材料和工程设备一览表（适用于造价信息差额调整法）；</w:t>
            </w:r>
          </w:p>
          <w:p w14:paraId="3450C5A8">
            <w:pPr>
              <w:pStyle w:val="12"/>
              <w:spacing w:line="360" w:lineRule="auto"/>
              <w:ind w:firstLine="392"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14．投标报价需要的其他资料（当投标人填报的可竞争费用，在投标报价时以低价竞标的，投标人应在投标文件中对此提交相关说明资料和证明材料，以证明其不低于企业成本）。</w:t>
            </w:r>
          </w:p>
          <w:p w14:paraId="7D8A7666">
            <w:pPr>
              <w:spacing w:line="360" w:lineRule="auto"/>
              <w:ind w:firstLine="392" w:firstLineChars="187"/>
              <w:rPr>
                <w:rFonts w:hint="eastAsia" w:ascii="宋体" w:hAnsi="宋体" w:eastAsia="宋体" w:cs="宋体"/>
                <w:color w:val="auto"/>
                <w:szCs w:val="21"/>
                <w:highlight w:val="none"/>
              </w:rPr>
            </w:pPr>
          </w:p>
          <w:p w14:paraId="7F278BCF">
            <w:pPr>
              <w:autoSpaceDE w:val="0"/>
              <w:autoSpaceDN w:val="0"/>
              <w:adjustRightInd w:val="0"/>
              <w:spacing w:line="360" w:lineRule="auto"/>
              <w:ind w:firstLine="392" w:firstLineChars="18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说明：投标报价需要的其他资料或表格可以按工程量清单计价统一格式由投标人自行决定是否</w:t>
            </w:r>
            <w:r>
              <w:rPr>
                <w:rFonts w:hint="eastAsia" w:ascii="宋体" w:hAnsi="宋体" w:eastAsia="宋体" w:cs="宋体"/>
                <w:bCs/>
                <w:color w:val="auto"/>
                <w:szCs w:val="21"/>
                <w:highlight w:val="none"/>
              </w:rPr>
              <w:t>编制到投标报价书中</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工程量清单报价书格式以软件导出为准。</w:t>
            </w:r>
          </w:p>
          <w:p w14:paraId="3800BA17">
            <w:pPr>
              <w:spacing w:line="360" w:lineRule="auto"/>
              <w:ind w:firstLine="539"/>
              <w:rPr>
                <w:rFonts w:hint="eastAsia" w:ascii="宋体" w:hAnsi="宋体" w:eastAsia="宋体" w:cs="宋体"/>
                <w:color w:val="auto"/>
                <w:szCs w:val="21"/>
                <w:highlight w:val="none"/>
              </w:rPr>
            </w:pPr>
          </w:p>
        </w:tc>
      </w:tr>
    </w:tbl>
    <w:p w14:paraId="16C5D7D6">
      <w:pPr>
        <w:spacing w:line="360" w:lineRule="auto"/>
        <w:jc w:val="center"/>
        <w:rPr>
          <w:rFonts w:hint="eastAsia" w:ascii="宋体" w:hAnsi="宋体" w:eastAsia="宋体" w:cs="宋体"/>
          <w:color w:val="auto"/>
          <w:szCs w:val="21"/>
          <w:highlight w:val="none"/>
        </w:rPr>
      </w:pPr>
    </w:p>
    <w:p w14:paraId="12F30DAE">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十</w:t>
      </w:r>
      <w:r>
        <w:rPr>
          <w:rFonts w:hint="eastAsia" w:ascii="宋体" w:hAnsi="宋体" w:cs="宋体"/>
          <w:b/>
          <w:bCs/>
          <w:color w:val="auto"/>
          <w:sz w:val="24"/>
          <w:highlight w:val="none"/>
          <w:lang w:val="en-US" w:eastAsia="zh-CN"/>
        </w:rPr>
        <w:t>四</w:t>
      </w:r>
      <w:r>
        <w:rPr>
          <w:rFonts w:hint="eastAsia" w:ascii="宋体" w:hAnsi="宋体" w:eastAsia="宋体" w:cs="宋体"/>
          <w:b/>
          <w:bCs/>
          <w:color w:val="auto"/>
          <w:sz w:val="24"/>
          <w:highlight w:val="none"/>
        </w:rPr>
        <w:t>、施工组织方案</w:t>
      </w:r>
    </w:p>
    <w:p w14:paraId="350E0BA4">
      <w:pPr>
        <w:spacing w:line="360" w:lineRule="auto"/>
        <w:jc w:val="center"/>
        <w:rPr>
          <w:rFonts w:hint="eastAsia" w:ascii="宋体" w:hAnsi="宋体" w:eastAsia="宋体" w:cs="宋体"/>
          <w:b/>
          <w:color w:val="auto"/>
          <w:szCs w:val="21"/>
          <w:highlight w:val="none"/>
          <w:u w:val="single"/>
        </w:rPr>
      </w:pPr>
    </w:p>
    <w:p w14:paraId="26E008B2">
      <w:pPr>
        <w:spacing w:line="360" w:lineRule="auto"/>
        <w:jc w:val="both"/>
        <w:rPr>
          <w:rFonts w:hint="eastAsia" w:ascii="宋体" w:hAnsi="宋体" w:eastAsia="宋体" w:cs="宋体"/>
          <w:b/>
          <w:color w:val="auto"/>
          <w:szCs w:val="21"/>
          <w:highlight w:val="none"/>
          <w:u w:val="single"/>
          <w:lang w:val="en-US" w:eastAsia="zh-CN"/>
        </w:rPr>
      </w:pPr>
    </w:p>
    <w:p w14:paraId="68CBE5E5">
      <w:pPr>
        <w:pStyle w:val="6"/>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left="0" w:leftChars="0" w:firstLine="0" w:firstLineChars="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zh-CN" w:eastAsia="zh-CN" w:bidi="ar-SA"/>
        </w:rPr>
        <w:t>由投标人根据本项目方案评分条件自行编制施工组织方案，要求编制目录。</w:t>
      </w:r>
    </w:p>
    <w:p w14:paraId="68F5C005">
      <w:pPr>
        <w:pStyle w:val="6"/>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left="0" w:leftChars="0" w:firstLine="0" w:firstLineChars="0"/>
        <w:textAlignment w:val="auto"/>
        <w:rPr>
          <w:rFonts w:hint="eastAsia" w:ascii="宋体" w:hAnsi="宋体" w:eastAsia="宋体" w:cs="宋体"/>
          <w:color w:val="auto"/>
          <w:kern w:val="2"/>
          <w:sz w:val="21"/>
          <w:szCs w:val="21"/>
          <w:highlight w:val="none"/>
          <w:lang w:val="zh-CN" w:eastAsia="zh-CN" w:bidi="ar-SA"/>
        </w:rPr>
      </w:pPr>
      <w:r>
        <w:rPr>
          <w:rFonts w:hint="eastAsia" w:asciiTheme="minorEastAsia" w:hAnsiTheme="minorEastAsia" w:eastAsiaTheme="minorEastAsia" w:cstheme="minorEastAsia"/>
          <w:color w:val="auto"/>
          <w:sz w:val="21"/>
          <w:szCs w:val="21"/>
          <w:highlight w:val="none"/>
        </w:rPr>
        <w:t>注：</w:t>
      </w:r>
      <w:r>
        <w:rPr>
          <w:rFonts w:hint="eastAsia" w:asciiTheme="minorEastAsia" w:hAnsiTheme="minorEastAsia" w:eastAsiaTheme="minorEastAsia" w:cstheme="minorEastAsia"/>
          <w:color w:val="auto"/>
          <w:sz w:val="21"/>
          <w:szCs w:val="21"/>
          <w:highlight w:val="none"/>
          <w:lang w:val="en-US" w:eastAsia="zh-CN"/>
        </w:rPr>
        <w:t>投标人编制的</w:t>
      </w:r>
      <w:r>
        <w:rPr>
          <w:rFonts w:hint="eastAsia" w:asciiTheme="minorEastAsia" w:hAnsiTheme="minorEastAsia" w:eastAsiaTheme="minorEastAsia" w:cstheme="minorEastAsia"/>
          <w:color w:val="auto"/>
          <w:sz w:val="21"/>
          <w:szCs w:val="21"/>
          <w:highlight w:val="none"/>
        </w:rPr>
        <w:t>实施方案含文字说明在内，</w:t>
      </w:r>
      <w:r>
        <w:rPr>
          <w:rFonts w:hint="eastAsia" w:asciiTheme="minorEastAsia" w:hAnsiTheme="minorEastAsia" w:eastAsiaTheme="minorEastAsia" w:cstheme="minorEastAsia"/>
          <w:color w:val="auto"/>
          <w:sz w:val="21"/>
          <w:szCs w:val="21"/>
          <w:highlight w:val="none"/>
          <w:lang w:eastAsia="zh-CN"/>
        </w:rPr>
        <w:t>总页数建议控制在500页以内</w:t>
      </w:r>
      <w:r>
        <w:rPr>
          <w:rFonts w:hint="eastAsia" w:asciiTheme="minorEastAsia" w:hAnsiTheme="minorEastAsia" w:eastAsiaTheme="minorEastAsia" w:cstheme="minorEastAsia"/>
          <w:color w:val="auto"/>
          <w:sz w:val="21"/>
          <w:szCs w:val="21"/>
          <w:highlight w:val="none"/>
        </w:rPr>
        <w:t>。</w:t>
      </w:r>
    </w:p>
    <w:p w14:paraId="2DE18142">
      <w:pPr>
        <w:spacing w:line="360" w:lineRule="auto"/>
        <w:jc w:val="center"/>
        <w:rPr>
          <w:rFonts w:hint="eastAsia" w:ascii="宋体" w:hAnsi="宋体" w:eastAsia="宋体" w:cs="宋体"/>
          <w:color w:val="auto"/>
          <w:szCs w:val="21"/>
          <w:highlight w:val="none"/>
          <w:lang w:val="zh-CN"/>
        </w:rPr>
      </w:pPr>
    </w:p>
    <w:p w14:paraId="70124A6E">
      <w:pPr>
        <w:spacing w:line="360" w:lineRule="auto"/>
        <w:jc w:val="center"/>
        <w:rPr>
          <w:rFonts w:hint="eastAsia" w:ascii="宋体" w:hAnsi="宋体" w:eastAsia="宋体" w:cs="宋体"/>
          <w:color w:val="auto"/>
          <w:szCs w:val="21"/>
          <w:highlight w:val="none"/>
        </w:rPr>
      </w:pPr>
    </w:p>
    <w:p w14:paraId="0DB2DF5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AB20D52">
      <w:pPr>
        <w:spacing w:line="360" w:lineRule="auto"/>
        <w:jc w:val="center"/>
        <w:rPr>
          <w:rFonts w:hint="eastAsia" w:ascii="宋体" w:hAnsi="宋体" w:eastAsia="宋体" w:cs="宋体"/>
          <w:color w:val="auto"/>
          <w:szCs w:val="21"/>
          <w:highlight w:val="none"/>
        </w:rPr>
      </w:pPr>
    </w:p>
    <w:p w14:paraId="0D31D8A6">
      <w:pPr>
        <w:spacing w:line="380" w:lineRule="exact"/>
        <w:jc w:val="center"/>
        <w:rPr>
          <w:rFonts w:hint="eastAsia" w:ascii="宋体" w:hAnsi="宋体" w:eastAsia="宋体" w:cs="宋体"/>
          <w:color w:val="auto"/>
          <w:highlight w:val="none"/>
        </w:rPr>
      </w:pPr>
    </w:p>
    <w:p w14:paraId="589F622C">
      <w:pPr>
        <w:spacing w:line="60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p>
    <w:p w14:paraId="7531CBBF">
      <w:pPr>
        <w:pStyle w:val="6"/>
        <w:rPr>
          <w:rFonts w:hint="eastAsia" w:ascii="宋体" w:hAnsi="宋体" w:eastAsia="宋体" w:cs="宋体"/>
          <w:b/>
          <w:bCs/>
          <w:color w:val="auto"/>
          <w:sz w:val="32"/>
          <w:highlight w:val="none"/>
        </w:rPr>
      </w:pPr>
    </w:p>
    <w:p w14:paraId="0BAAB1C5">
      <w:pPr>
        <w:pStyle w:val="6"/>
        <w:rPr>
          <w:rFonts w:hint="eastAsia" w:ascii="宋体" w:hAnsi="宋体" w:eastAsia="宋体" w:cs="宋体"/>
          <w:b/>
          <w:bCs/>
          <w:color w:val="auto"/>
          <w:sz w:val="32"/>
          <w:highlight w:val="none"/>
        </w:rPr>
      </w:pPr>
    </w:p>
    <w:p w14:paraId="72CFE9C7">
      <w:pPr>
        <w:spacing w:line="360" w:lineRule="auto"/>
        <w:jc w:val="both"/>
        <w:rPr>
          <w:rFonts w:hint="eastAsia" w:ascii="宋体" w:hAnsi="宋体" w:eastAsia="宋体" w:cs="宋体"/>
          <w:b/>
          <w:bCs/>
          <w:color w:val="auto"/>
          <w:sz w:val="52"/>
          <w:szCs w:val="52"/>
          <w:highlight w:val="none"/>
          <w:u w:val="none"/>
        </w:rPr>
      </w:pPr>
    </w:p>
    <w:p w14:paraId="2D29282A">
      <w:pPr>
        <w:spacing w:line="360" w:lineRule="auto"/>
        <w:jc w:val="center"/>
        <w:rPr>
          <w:rFonts w:hint="eastAsia" w:ascii="宋体" w:hAnsi="宋体" w:eastAsia="宋体" w:cs="宋体"/>
          <w:b/>
          <w:bCs/>
          <w:color w:val="auto"/>
          <w:sz w:val="52"/>
          <w:szCs w:val="52"/>
          <w:highlight w:val="none"/>
          <w:u w:val="none"/>
          <w:lang w:eastAsia="zh-CN"/>
        </w:rPr>
      </w:pPr>
      <w:r>
        <w:rPr>
          <w:rFonts w:hint="eastAsia" w:ascii="宋体" w:hAnsi="宋体" w:eastAsia="宋体" w:cs="宋体"/>
          <w:b/>
          <w:bCs/>
          <w:color w:val="auto"/>
          <w:sz w:val="52"/>
          <w:szCs w:val="52"/>
          <w:highlight w:val="none"/>
          <w:u w:val="none"/>
          <w:lang w:eastAsia="zh-CN"/>
        </w:rPr>
        <w:t>佛云园东扩区标准厂房及配套设施项目(二期)施工</w:t>
      </w:r>
    </w:p>
    <w:p w14:paraId="016EEDB5">
      <w:pPr>
        <w:ind w:firstLine="480"/>
        <w:jc w:val="center"/>
        <w:rPr>
          <w:rFonts w:hint="eastAsia" w:ascii="宋体" w:hAnsi="宋体" w:eastAsia="宋体" w:cs="宋体"/>
          <w:b/>
          <w:bCs/>
          <w:color w:val="auto"/>
          <w:sz w:val="44"/>
          <w:szCs w:val="44"/>
          <w:highlight w:val="none"/>
        </w:rPr>
      </w:pPr>
    </w:p>
    <w:p w14:paraId="3CDC943A">
      <w:pPr>
        <w:pStyle w:val="6"/>
        <w:rPr>
          <w:rFonts w:hint="eastAsia" w:ascii="宋体" w:hAnsi="宋体" w:eastAsia="宋体" w:cs="宋体"/>
          <w:b/>
          <w:bCs/>
          <w:color w:val="auto"/>
          <w:sz w:val="44"/>
          <w:szCs w:val="44"/>
          <w:highlight w:val="none"/>
        </w:rPr>
      </w:pPr>
    </w:p>
    <w:p w14:paraId="21FE3ABD">
      <w:pPr>
        <w:pStyle w:val="6"/>
        <w:rPr>
          <w:rFonts w:hint="eastAsia" w:ascii="宋体" w:hAnsi="宋体" w:eastAsia="宋体" w:cs="宋体"/>
          <w:b/>
          <w:bCs/>
          <w:color w:val="auto"/>
          <w:sz w:val="44"/>
          <w:szCs w:val="44"/>
          <w:highlight w:val="none"/>
        </w:rPr>
      </w:pPr>
    </w:p>
    <w:p w14:paraId="6607AC8C">
      <w:pPr>
        <w:ind w:firstLine="480"/>
        <w:jc w:val="center"/>
        <w:rPr>
          <w:rFonts w:hint="eastAsia" w:ascii="宋体" w:hAnsi="宋体" w:eastAsia="宋体" w:cs="宋体"/>
          <w:b/>
          <w:bCs/>
          <w:color w:val="auto"/>
          <w:sz w:val="44"/>
          <w:szCs w:val="44"/>
          <w:highlight w:val="none"/>
        </w:rPr>
      </w:pPr>
    </w:p>
    <w:p w14:paraId="5CD2A788">
      <w:pPr>
        <w:pStyle w:val="9"/>
        <w:rPr>
          <w:rFonts w:hint="eastAsia" w:ascii="宋体" w:hAnsi="宋体" w:eastAsia="宋体" w:cs="宋体"/>
          <w:color w:val="auto"/>
          <w:highlight w:val="none"/>
        </w:rPr>
      </w:pPr>
    </w:p>
    <w:p w14:paraId="759EE86A">
      <w:pPr>
        <w:spacing w:line="48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投 标 文 件</w:t>
      </w:r>
    </w:p>
    <w:p w14:paraId="11838B1F">
      <w:pPr>
        <w:pStyle w:val="4"/>
        <w:spacing w:line="480" w:lineRule="auto"/>
        <w:ind w:left="0" w:leftChars="0"/>
        <w:jc w:val="center"/>
        <w:rPr>
          <w:rFonts w:hint="eastAsia" w:ascii="宋体" w:hAnsi="宋体" w:eastAsia="宋体" w:cs="宋体"/>
          <w:b/>
          <w:color w:val="auto"/>
          <w:sz w:val="42"/>
          <w:szCs w:val="48"/>
          <w:highlight w:val="none"/>
          <w:u w:val="none"/>
        </w:rPr>
      </w:pPr>
      <w:r>
        <w:rPr>
          <w:rFonts w:hint="eastAsia" w:ascii="宋体" w:hAnsi="宋体" w:eastAsia="宋体" w:cs="宋体"/>
          <w:b/>
          <w:color w:val="auto"/>
          <w:sz w:val="42"/>
          <w:szCs w:val="48"/>
          <w:highlight w:val="none"/>
          <w:u w:val="none"/>
        </w:rPr>
        <w:t>（</w:t>
      </w:r>
      <w:r>
        <w:rPr>
          <w:rFonts w:hint="eastAsia" w:ascii="宋体" w:hAnsi="宋体" w:eastAsia="宋体" w:cs="宋体"/>
          <w:b/>
          <w:color w:val="auto"/>
          <w:sz w:val="42"/>
          <w:szCs w:val="48"/>
          <w:highlight w:val="none"/>
          <w:u w:val="none"/>
          <w:lang w:val="en-US" w:eastAsia="zh-CN"/>
        </w:rPr>
        <w:t>定标部分</w:t>
      </w:r>
      <w:r>
        <w:rPr>
          <w:rFonts w:hint="eastAsia" w:ascii="宋体" w:hAnsi="宋体" w:eastAsia="宋体" w:cs="宋体"/>
          <w:b/>
          <w:color w:val="auto"/>
          <w:sz w:val="42"/>
          <w:szCs w:val="48"/>
          <w:highlight w:val="none"/>
          <w:u w:val="none"/>
        </w:rPr>
        <w:t>）</w:t>
      </w:r>
    </w:p>
    <w:p w14:paraId="14176C65">
      <w:pPr>
        <w:pStyle w:val="5"/>
        <w:ind w:firstLine="240"/>
        <w:rPr>
          <w:rFonts w:hint="eastAsia" w:ascii="宋体" w:hAnsi="宋体" w:eastAsia="宋体" w:cs="宋体"/>
          <w:color w:val="auto"/>
          <w:highlight w:val="none"/>
          <w:lang w:val="en-US" w:eastAsia="zh-CN"/>
        </w:rPr>
      </w:pPr>
    </w:p>
    <w:p w14:paraId="6EDA0DB3">
      <w:pPr>
        <w:autoSpaceDE w:val="0"/>
        <w:autoSpaceDN w:val="0"/>
        <w:adjustRightInd w:val="0"/>
        <w:spacing w:line="500" w:lineRule="exact"/>
        <w:jc w:val="left"/>
        <w:rPr>
          <w:rFonts w:hint="eastAsia" w:ascii="宋体" w:hAnsi="宋体" w:eastAsia="宋体" w:cs="宋体"/>
          <w:color w:val="auto"/>
          <w:kern w:val="0"/>
          <w:sz w:val="28"/>
          <w:szCs w:val="28"/>
          <w:highlight w:val="none"/>
        </w:rPr>
      </w:pPr>
    </w:p>
    <w:p w14:paraId="56541960">
      <w:pPr>
        <w:pStyle w:val="11"/>
        <w:ind w:left="0" w:leftChars="0" w:firstLine="0" w:firstLineChars="0"/>
        <w:rPr>
          <w:rFonts w:hint="eastAsia" w:ascii="宋体" w:hAnsi="宋体" w:eastAsia="宋体" w:cs="宋体"/>
          <w:color w:val="auto"/>
          <w:highlight w:val="none"/>
          <w:lang w:val="en-US"/>
        </w:rPr>
      </w:pPr>
    </w:p>
    <w:p w14:paraId="027D213A">
      <w:pPr>
        <w:autoSpaceDE w:val="0"/>
        <w:autoSpaceDN w:val="0"/>
        <w:adjustRightInd w:val="0"/>
        <w:spacing w:line="500" w:lineRule="exact"/>
        <w:jc w:val="left"/>
        <w:rPr>
          <w:rFonts w:hint="eastAsia" w:ascii="宋体" w:hAnsi="宋体" w:eastAsia="宋体" w:cs="宋体"/>
          <w:color w:val="auto"/>
          <w:kern w:val="0"/>
          <w:sz w:val="28"/>
          <w:szCs w:val="28"/>
          <w:highlight w:val="none"/>
        </w:rPr>
      </w:pPr>
    </w:p>
    <w:p w14:paraId="0C1D0849">
      <w:pPr>
        <w:autoSpaceDE w:val="0"/>
        <w:autoSpaceDN w:val="0"/>
        <w:adjustRightInd w:val="0"/>
        <w:spacing w:line="480" w:lineRule="auto"/>
        <w:ind w:firstLine="1274" w:firstLineChars="455"/>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投标人（或联合体牵头人）：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（盖公章）</w:t>
      </w:r>
    </w:p>
    <w:p w14:paraId="537C353E">
      <w:pPr>
        <w:autoSpaceDE w:val="0"/>
        <w:autoSpaceDN w:val="0"/>
        <w:adjustRightInd w:val="0"/>
        <w:spacing w:line="480" w:lineRule="auto"/>
        <w:ind w:firstLine="1260" w:firstLineChars="45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法定代表人（或其委托代理人）：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（签字或盖章）</w:t>
      </w:r>
    </w:p>
    <w:p w14:paraId="0032E202">
      <w:pPr>
        <w:autoSpaceDE w:val="0"/>
        <w:autoSpaceDN w:val="0"/>
        <w:adjustRightInd w:val="0"/>
        <w:spacing w:line="360" w:lineRule="auto"/>
        <w:ind w:firstLine="1260" w:firstLineChars="450"/>
        <w:jc w:val="left"/>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编制人</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（签字或盖章）</w:t>
      </w:r>
    </w:p>
    <w:p w14:paraId="59C5F8C4">
      <w:pPr>
        <w:autoSpaceDE w:val="0"/>
        <w:autoSpaceDN w:val="0"/>
        <w:adjustRightInd w:val="0"/>
        <w:spacing w:line="500" w:lineRule="exact"/>
        <w:ind w:firstLine="1260" w:firstLineChars="45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 期：</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年</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日</w:t>
      </w:r>
    </w:p>
    <w:p w14:paraId="717FF8D5">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kern w:val="0"/>
          <w:sz w:val="28"/>
          <w:szCs w:val="28"/>
          <w:highlight w:val="none"/>
        </w:rPr>
        <w:br w:type="page"/>
      </w:r>
      <w:r>
        <w:rPr>
          <w:rFonts w:hint="eastAsia" w:ascii="宋体" w:hAnsi="宋体" w:eastAsia="宋体" w:cs="宋体"/>
          <w:b/>
          <w:bCs/>
          <w:color w:val="auto"/>
          <w:sz w:val="32"/>
          <w:szCs w:val="32"/>
          <w:highlight w:val="none"/>
        </w:rPr>
        <w:t>目</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t>录</w:t>
      </w:r>
    </w:p>
    <w:p w14:paraId="6067682D">
      <w:pPr>
        <w:pStyle w:val="6"/>
        <w:numPr>
          <w:ilvl w:val="0"/>
          <w:numId w:val="4"/>
        </w:numPr>
        <w:ind w:left="0" w:leftChars="0" w:firstLine="0" w:firstLine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资信因素</w:t>
      </w:r>
    </w:p>
    <w:p w14:paraId="1C733A7D">
      <w:pPr>
        <w:numPr>
          <w:ilvl w:val="0"/>
          <w:numId w:val="0"/>
        </w:numPr>
        <w:autoSpaceDE w:val="0"/>
        <w:autoSpaceDN w:val="0"/>
        <w:adjustRightInd w:val="0"/>
        <w:spacing w:line="480" w:lineRule="auto"/>
        <w:jc w:val="lef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投标人根据定标办法</w:t>
      </w:r>
      <w:r>
        <w:rPr>
          <w:rFonts w:hint="eastAsia" w:ascii="宋体" w:hAnsi="宋体" w:eastAsia="宋体" w:cs="宋体"/>
          <w:color w:val="auto"/>
          <w:kern w:val="2"/>
          <w:sz w:val="21"/>
          <w:szCs w:val="21"/>
          <w:highlight w:val="none"/>
          <w:lang w:val="en-US" w:eastAsia="zh-CN" w:bidi="ar-SA"/>
        </w:rPr>
        <w:t>定标因素</w:t>
      </w:r>
      <w:r>
        <w:rPr>
          <w:rFonts w:hint="eastAsia" w:ascii="宋体" w:hAnsi="宋体" w:eastAsia="宋体" w:cs="宋体"/>
          <w:color w:val="auto"/>
          <w:kern w:val="2"/>
          <w:sz w:val="21"/>
          <w:szCs w:val="21"/>
          <w:highlight w:val="none"/>
          <w:lang w:val="zh-CN" w:eastAsia="zh-CN" w:bidi="ar-SA"/>
        </w:rPr>
        <w:t>，结合投标人自身实际情况编制，并提供相关证明资料，</w:t>
      </w:r>
      <w:r>
        <w:rPr>
          <w:rFonts w:hint="eastAsia" w:ascii="宋体" w:hAnsi="宋体" w:eastAsia="宋体" w:cs="宋体"/>
          <w:color w:val="auto"/>
          <w:kern w:val="2"/>
          <w:sz w:val="21"/>
          <w:szCs w:val="21"/>
          <w:highlight w:val="none"/>
          <w:lang w:val="en-US" w:eastAsia="zh-CN" w:bidi="ar-SA"/>
        </w:rPr>
        <w:t>格式自拟</w:t>
      </w:r>
      <w:r>
        <w:rPr>
          <w:rFonts w:hint="eastAsia" w:ascii="宋体" w:hAnsi="宋体" w:eastAsia="宋体" w:cs="宋体"/>
          <w:color w:val="auto"/>
          <w:kern w:val="2"/>
          <w:sz w:val="21"/>
          <w:szCs w:val="21"/>
          <w:highlight w:val="none"/>
          <w:lang w:val="zh-CN" w:eastAsia="zh-CN" w:bidi="ar-SA"/>
        </w:rPr>
        <w:t>。</w:t>
      </w:r>
    </w:p>
    <w:p w14:paraId="3BEBC368">
      <w:pPr>
        <w:pStyle w:val="6"/>
        <w:numPr>
          <w:ilvl w:val="0"/>
          <w:numId w:val="0"/>
        </w:numPr>
        <w:ind w:leftChars="0"/>
        <w:rPr>
          <w:rFonts w:hint="eastAsia" w:ascii="宋体" w:hAnsi="宋体" w:eastAsia="宋体" w:cs="宋体"/>
          <w:color w:val="auto"/>
          <w:kern w:val="2"/>
          <w:sz w:val="21"/>
          <w:szCs w:val="21"/>
          <w:highlight w:val="none"/>
          <w:lang w:val="zh-CN" w:eastAsia="zh-CN" w:bidi="ar-SA"/>
        </w:rPr>
      </w:pPr>
    </w:p>
    <w:p w14:paraId="1E87F1CE">
      <w:pPr>
        <w:pStyle w:val="6"/>
        <w:numPr>
          <w:ilvl w:val="0"/>
          <w:numId w:val="0"/>
        </w:numPr>
        <w:ind w:leftChars="0"/>
        <w:rPr>
          <w:rFonts w:hint="eastAsia" w:ascii="宋体" w:hAnsi="宋体" w:eastAsia="宋体" w:cs="宋体"/>
          <w:color w:val="auto"/>
          <w:kern w:val="2"/>
          <w:sz w:val="21"/>
          <w:szCs w:val="21"/>
          <w:highlight w:val="none"/>
          <w:lang w:val="zh-CN" w:eastAsia="zh-CN" w:bidi="ar-SA"/>
        </w:rPr>
      </w:pPr>
    </w:p>
    <w:p w14:paraId="0ABBB6E1">
      <w:pPr>
        <w:pStyle w:val="6"/>
        <w:numPr>
          <w:ilvl w:val="0"/>
          <w:numId w:val="0"/>
        </w:numPr>
        <w:ind w:leftChars="0"/>
        <w:rPr>
          <w:rFonts w:hint="eastAsia" w:ascii="宋体" w:hAnsi="宋体" w:eastAsia="宋体" w:cs="宋体"/>
          <w:color w:val="auto"/>
          <w:kern w:val="2"/>
          <w:sz w:val="21"/>
          <w:szCs w:val="21"/>
          <w:highlight w:val="none"/>
          <w:lang w:val="zh-CN" w:eastAsia="zh-CN" w:bidi="ar-SA"/>
        </w:rPr>
      </w:pPr>
    </w:p>
    <w:p w14:paraId="74A3D350">
      <w:pPr>
        <w:pStyle w:val="6"/>
        <w:numPr>
          <w:ilvl w:val="0"/>
          <w:numId w:val="0"/>
        </w:numPr>
        <w:ind w:leftChars="0"/>
        <w:rPr>
          <w:rFonts w:hint="eastAsia" w:ascii="宋体" w:hAnsi="宋体" w:eastAsia="宋体" w:cs="宋体"/>
          <w:color w:val="auto"/>
          <w:kern w:val="2"/>
          <w:sz w:val="21"/>
          <w:szCs w:val="21"/>
          <w:highlight w:val="none"/>
          <w:lang w:val="zh-CN" w:eastAsia="zh-CN" w:bidi="ar-SA"/>
        </w:rPr>
      </w:pPr>
    </w:p>
    <w:p w14:paraId="23DA30E6">
      <w:pPr>
        <w:pStyle w:val="6"/>
        <w:numPr>
          <w:ilvl w:val="0"/>
          <w:numId w:val="0"/>
        </w:numPr>
        <w:ind w:leftChars="0"/>
        <w:rPr>
          <w:rFonts w:hint="eastAsia" w:ascii="宋体" w:hAnsi="宋体" w:eastAsia="宋体" w:cs="宋体"/>
          <w:color w:val="auto"/>
          <w:kern w:val="2"/>
          <w:sz w:val="21"/>
          <w:szCs w:val="21"/>
          <w:highlight w:val="none"/>
          <w:lang w:val="zh-CN" w:eastAsia="zh-CN" w:bidi="ar-SA"/>
        </w:rPr>
      </w:pPr>
    </w:p>
    <w:p w14:paraId="2BDB555E">
      <w:pPr>
        <w:pStyle w:val="6"/>
        <w:numPr>
          <w:ilvl w:val="0"/>
          <w:numId w:val="0"/>
        </w:numPr>
        <w:ind w:leftChars="0"/>
        <w:rPr>
          <w:rFonts w:hint="eastAsia" w:ascii="宋体" w:hAnsi="宋体" w:eastAsia="宋体" w:cs="宋体"/>
          <w:color w:val="auto"/>
          <w:kern w:val="2"/>
          <w:sz w:val="21"/>
          <w:szCs w:val="21"/>
          <w:highlight w:val="none"/>
          <w:lang w:val="zh-CN" w:eastAsia="zh-CN" w:bidi="ar-SA"/>
        </w:rPr>
      </w:pPr>
    </w:p>
    <w:p w14:paraId="1272A61B">
      <w:pPr>
        <w:pStyle w:val="6"/>
        <w:numPr>
          <w:ilvl w:val="0"/>
          <w:numId w:val="0"/>
        </w:numPr>
        <w:ind w:leftChars="0"/>
        <w:rPr>
          <w:rFonts w:hint="eastAsia" w:ascii="宋体" w:hAnsi="宋体" w:eastAsia="宋体" w:cs="宋体"/>
          <w:color w:val="auto"/>
          <w:kern w:val="2"/>
          <w:sz w:val="21"/>
          <w:szCs w:val="21"/>
          <w:highlight w:val="none"/>
          <w:lang w:val="zh-CN" w:eastAsia="zh-CN" w:bidi="ar-SA"/>
        </w:rPr>
      </w:pPr>
    </w:p>
    <w:p w14:paraId="00B5774A">
      <w:pPr>
        <w:pStyle w:val="6"/>
        <w:numPr>
          <w:ilvl w:val="0"/>
          <w:numId w:val="4"/>
        </w:numPr>
        <w:ind w:left="0" w:leftChars="0" w:firstLine="0" w:firstLine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方案因素</w:t>
      </w:r>
    </w:p>
    <w:p w14:paraId="78E9C9E7">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zh-CN" w:eastAsia="zh-CN" w:bidi="ar-SA"/>
        </w:rPr>
        <w:t>由投标人根据本项目方案评分条件自行编制施工组织方案，要求编制目录。</w:t>
      </w:r>
    </w:p>
    <w:p w14:paraId="0850D7A1">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kern w:val="2"/>
          <w:sz w:val="21"/>
          <w:szCs w:val="21"/>
          <w:highlight w:val="none"/>
          <w:lang w:val="zh-CN" w:eastAsia="zh-CN" w:bidi="ar-SA"/>
        </w:rPr>
      </w:pPr>
      <w:r>
        <w:rPr>
          <w:rFonts w:hint="eastAsia" w:asciiTheme="minorEastAsia" w:hAnsiTheme="minorEastAsia" w:eastAsiaTheme="minorEastAsia" w:cstheme="minorEastAsia"/>
          <w:color w:val="auto"/>
          <w:sz w:val="21"/>
          <w:szCs w:val="21"/>
          <w:highlight w:val="none"/>
        </w:rPr>
        <w:t>注：</w:t>
      </w:r>
      <w:r>
        <w:rPr>
          <w:rFonts w:hint="eastAsia" w:asciiTheme="minorEastAsia" w:hAnsiTheme="minorEastAsia" w:eastAsiaTheme="minorEastAsia" w:cstheme="minorEastAsia"/>
          <w:color w:val="auto"/>
          <w:sz w:val="21"/>
          <w:szCs w:val="21"/>
          <w:highlight w:val="none"/>
          <w:lang w:val="en-US" w:eastAsia="zh-CN"/>
        </w:rPr>
        <w:t>投标人编制的</w:t>
      </w:r>
      <w:r>
        <w:rPr>
          <w:rFonts w:hint="eastAsia" w:asciiTheme="minorEastAsia" w:hAnsiTheme="minorEastAsia" w:eastAsiaTheme="minorEastAsia" w:cstheme="minorEastAsia"/>
          <w:color w:val="auto"/>
          <w:sz w:val="21"/>
          <w:szCs w:val="21"/>
          <w:highlight w:val="none"/>
        </w:rPr>
        <w:t>实施方案含文字说明在内，</w:t>
      </w:r>
      <w:r>
        <w:rPr>
          <w:rFonts w:hint="eastAsia" w:asciiTheme="minorEastAsia" w:hAnsiTheme="minorEastAsia" w:eastAsiaTheme="minorEastAsia" w:cstheme="minorEastAsia"/>
          <w:color w:val="auto"/>
          <w:sz w:val="21"/>
          <w:szCs w:val="21"/>
          <w:highlight w:val="none"/>
          <w:lang w:eastAsia="zh-CN"/>
        </w:rPr>
        <w:t>总页数建议控制在500页以内</w:t>
      </w:r>
      <w:r>
        <w:rPr>
          <w:rFonts w:hint="eastAsia" w:asciiTheme="minorEastAsia" w:hAnsiTheme="minorEastAsia" w:eastAsiaTheme="minorEastAsia" w:cstheme="minorEastAsia"/>
          <w:color w:val="auto"/>
          <w:sz w:val="21"/>
          <w:szCs w:val="21"/>
          <w:highlight w:val="none"/>
        </w:rPr>
        <w:t>。</w:t>
      </w:r>
    </w:p>
    <w:p w14:paraId="230D1F3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045FF"/>
    <w:multiLevelType w:val="singleLevel"/>
    <w:tmpl w:val="C88045FF"/>
    <w:lvl w:ilvl="0" w:tentative="0">
      <w:start w:val="1"/>
      <w:numFmt w:val="chineseCounting"/>
      <w:suff w:val="nothing"/>
      <w:lvlText w:val="%1、"/>
      <w:lvlJc w:val="left"/>
      <w:pPr>
        <w:ind w:left="0" w:firstLine="420"/>
      </w:pPr>
      <w:rPr>
        <w:rFonts w:hint="eastAsia"/>
      </w:rPr>
    </w:lvl>
  </w:abstractNum>
  <w:abstractNum w:abstractNumId="1">
    <w:nsid w:val="EA099542"/>
    <w:multiLevelType w:val="singleLevel"/>
    <w:tmpl w:val="EA099542"/>
    <w:lvl w:ilvl="0" w:tentative="0">
      <w:start w:val="11"/>
      <w:numFmt w:val="chineseCounting"/>
      <w:suff w:val="space"/>
      <w:lvlText w:val="%1、"/>
      <w:lvlJc w:val="left"/>
      <w:rPr>
        <w:rFonts w:hint="eastAsia"/>
      </w:rPr>
    </w:lvl>
  </w:abstractNum>
  <w:abstractNum w:abstractNumId="2">
    <w:nsid w:val="3BC54040"/>
    <w:multiLevelType w:val="singleLevel"/>
    <w:tmpl w:val="3BC54040"/>
    <w:lvl w:ilvl="0" w:tentative="0">
      <w:start w:val="1"/>
      <w:numFmt w:val="chineseCounting"/>
      <w:suff w:val="nothing"/>
      <w:lvlText w:val="%1、"/>
      <w:lvlJc w:val="left"/>
      <w:rPr>
        <w:rFonts w:hint="eastAsia"/>
      </w:rPr>
    </w:lvl>
  </w:abstractNum>
  <w:abstractNum w:abstractNumId="3">
    <w:nsid w:val="59F4D448"/>
    <w:multiLevelType w:val="singleLevel"/>
    <w:tmpl w:val="59F4D448"/>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F620A"/>
    <w:rsid w:val="4F3F6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outlineLvl w:val="0"/>
    </w:pPr>
    <w:rPr>
      <w:b/>
      <w:bCs/>
      <w:kern w:val="44"/>
      <w:sz w:val="24"/>
      <w:szCs w:val="44"/>
      <w:lang w:val="zh-CN"/>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w:basedOn w:val="1"/>
    <w:qFormat/>
    <w:uiPriority w:val="0"/>
    <w:pPr>
      <w:spacing w:after="120"/>
      <w:ind w:left="420" w:leftChars="200"/>
    </w:pPr>
  </w:style>
  <w:style w:type="paragraph" w:styleId="5">
    <w:name w:val="Body Text First Indent"/>
    <w:basedOn w:val="1"/>
    <w:qFormat/>
    <w:uiPriority w:val="0"/>
    <w:pPr>
      <w:widowControl/>
      <w:ind w:firstLine="420" w:firstLineChars="100"/>
      <w:jc w:val="left"/>
    </w:pPr>
    <w:rPr>
      <w:sz w:val="24"/>
      <w:lang w:val="zh-CN" w:eastAsia="en-US"/>
    </w:rPr>
  </w:style>
  <w:style w:type="paragraph" w:styleId="6">
    <w:name w:val="Body Text First Indent 2"/>
    <w:basedOn w:val="4"/>
    <w:unhideWhenUsed/>
    <w:qFormat/>
    <w:uiPriority w:val="99"/>
    <w:pPr>
      <w:ind w:firstLine="420" w:firstLineChars="200"/>
    </w:pPr>
  </w:style>
  <w:style w:type="paragraph" w:customStyle="1" w:styleId="9">
    <w:name w:val="1"/>
    <w:basedOn w:val="1"/>
    <w:next w:val="10"/>
    <w:qFormat/>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
    <w:basedOn w:val="1"/>
    <w:qFormat/>
    <w:uiPriority w:val="0"/>
    <w:pPr>
      <w:spacing w:after="120" w:afterLines="0"/>
      <w:ind w:left="420" w:leftChars="200"/>
    </w:pPr>
    <w:rPr>
      <w:rFonts w:ascii="Times New Roman" w:hAnsi="Times New Roman" w:eastAsia="宋体" w:cs="Times New Roman"/>
      <w:sz w:val="16"/>
      <w:szCs w:val="16"/>
      <w:lang w:val="zh-CN" w:eastAsia="zh-CN"/>
    </w:rPr>
  </w:style>
  <w:style w:type="paragraph" w:customStyle="1" w:styleId="11">
    <w:name w:val="Body Text Indent 31"/>
    <w:basedOn w:val="1"/>
    <w:qFormat/>
    <w:uiPriority w:val="0"/>
    <w:pPr>
      <w:spacing w:after="120"/>
      <w:ind w:left="420" w:leftChars="200"/>
    </w:pPr>
    <w:rPr>
      <w:sz w:val="16"/>
      <w:szCs w:val="16"/>
      <w:lang w:val="zh-CN"/>
    </w:rPr>
  </w:style>
  <w:style w:type="paragraph" w:customStyle="1" w:styleId="12">
    <w:name w:val="纯文本2"/>
    <w:basedOn w:val="1"/>
    <w:qFormat/>
    <w:uiPriority w:val="0"/>
    <w:rPr>
      <w:rFonts w:ascii="宋体" w:hAnsi="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2026-04-16T07:15:00Z</dcterms:created>
  <dc:creator>淼淼</dc:creator>
  <cp:lastModifiedBy>淼淼</cp:lastModifiedBy>
  <dcterms:modified xsi:type="dcterms:W3CDTF">2026-04-16T07:15:54Z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D3B50143BEFA4CDBA0397A1FF4FF7CE9_11</vt:lpwstr>
  </property>
  <property fmtid="{D5CDD505-2E9C-101B-9397-08002B2CF9AE}" pid="4" name="KSOTemplateDocerSaveRecord">
    <vt:lpwstr>eyJoZGlkIjoiNjk0YzUyMDRjMjEzZDc4YzRiMDI5YjA0MDQwNjQwZDEiLCJ1c2VySWQiOiI0MzE5NDMzMjIifQ==</vt:lpwstr>
  </property>
</Properties>
</file>