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sz w:val="48"/>
          <w:szCs w:val="48"/>
          <w:highlight w:val="none"/>
          <w:lang w:eastAsia="zh-CN"/>
        </w:rPr>
      </w:pPr>
    </w:p>
    <w:p>
      <w:pPr>
        <w:pStyle w:val="3"/>
        <w:jc w:val="center"/>
        <w:rPr>
          <w:rFonts w:hint="eastAsia" w:ascii="宋体" w:hAnsi="宋体" w:eastAsia="宋体" w:cs="宋体"/>
          <w:color w:val="auto"/>
          <w:sz w:val="48"/>
          <w:szCs w:val="48"/>
          <w:highlight w:val="none"/>
          <w:lang w:eastAsia="zh-CN"/>
        </w:rPr>
      </w:pPr>
    </w:p>
    <w:p>
      <w:pPr>
        <w:pStyle w:val="3"/>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广东省云浮市森林防火阻隔系统（森林防火道路）建设项目勘察、设计服务</w:t>
      </w:r>
    </w:p>
    <w:p>
      <w:pPr>
        <w:pStyle w:val="7"/>
        <w:rPr>
          <w:rFonts w:hint="eastAsia" w:ascii="宋体" w:hAnsi="宋体" w:eastAsia="宋体" w:cs="宋体"/>
          <w:b/>
          <w:color w:val="auto"/>
          <w:sz w:val="48"/>
          <w:szCs w:val="48"/>
          <w:highlight w:val="none"/>
        </w:rPr>
      </w:pPr>
    </w:p>
    <w:p>
      <w:pPr>
        <w:pStyle w:val="7"/>
        <w:rPr>
          <w:rFonts w:hint="eastAsia" w:ascii="宋体" w:hAnsi="宋体" w:eastAsia="宋体" w:cs="宋体"/>
          <w:b/>
          <w:color w:val="auto"/>
          <w:sz w:val="48"/>
          <w:szCs w:val="48"/>
          <w:highlight w:val="none"/>
        </w:rPr>
      </w:pPr>
    </w:p>
    <w:p>
      <w:pPr>
        <w:pStyle w:val="7"/>
        <w:rPr>
          <w:rFonts w:hint="eastAsia" w:ascii="宋体" w:hAnsi="宋体" w:eastAsia="宋体" w:cs="宋体"/>
          <w:b/>
          <w:color w:val="auto"/>
          <w:sz w:val="48"/>
          <w:szCs w:val="48"/>
          <w:highlight w:val="none"/>
        </w:rPr>
      </w:pPr>
    </w:p>
    <w:p>
      <w:pPr>
        <w:pStyle w:val="7"/>
        <w:spacing w:before="3"/>
        <w:rPr>
          <w:rFonts w:hint="eastAsia" w:ascii="宋体" w:hAnsi="宋体" w:eastAsia="宋体" w:cs="宋体"/>
          <w:b/>
          <w:color w:val="auto"/>
          <w:sz w:val="48"/>
          <w:szCs w:val="48"/>
          <w:highlight w:val="none"/>
        </w:rPr>
      </w:pPr>
    </w:p>
    <w:p>
      <w:pPr>
        <w:pStyle w:val="2"/>
        <w:spacing w:before="0"/>
        <w:jc w:val="center"/>
        <w:rPr>
          <w:rFonts w:hint="eastAsia" w:ascii="宋体" w:hAnsi="宋体" w:eastAsia="宋体" w:cs="宋体"/>
          <w:color w:val="auto"/>
          <w:sz w:val="48"/>
          <w:szCs w:val="48"/>
          <w:highlight w:val="none"/>
          <w:u w:val="none"/>
        </w:rPr>
      </w:pPr>
      <w:r>
        <w:rPr>
          <w:rFonts w:hint="eastAsia" w:ascii="宋体" w:hAnsi="宋体" w:eastAsia="宋体" w:cs="宋体"/>
          <w:color w:val="auto"/>
          <w:sz w:val="48"/>
          <w:szCs w:val="48"/>
          <w:highlight w:val="none"/>
          <w:u w:val="none"/>
        </w:rPr>
        <w:t>投 标 文 件</w:t>
      </w:r>
    </w:p>
    <w:p>
      <w:pPr>
        <w:pStyle w:val="2"/>
        <w:ind w:left="478" w:right="2"/>
        <w:jc w:val="center"/>
        <w:rPr>
          <w:rFonts w:hint="eastAsia" w:ascii="宋体" w:hAnsi="宋体" w:eastAsia="宋体" w:cs="宋体"/>
          <w:color w:val="auto"/>
          <w:sz w:val="48"/>
          <w:szCs w:val="48"/>
          <w:highlight w:val="none"/>
          <w:u w:val="none"/>
        </w:rPr>
      </w:pPr>
      <w:r>
        <w:rPr>
          <w:rFonts w:hint="eastAsia" w:ascii="宋体" w:hAnsi="宋体" w:eastAsia="宋体" w:cs="宋体"/>
          <w:color w:val="auto"/>
          <w:sz w:val="48"/>
          <w:szCs w:val="48"/>
          <w:highlight w:val="none"/>
          <w:u w:val="thick"/>
        </w:rPr>
        <w:t>第一册：商务文件</w:t>
      </w: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spacing w:before="11"/>
        <w:rPr>
          <w:b/>
          <w:color w:val="auto"/>
          <w:sz w:val="15"/>
          <w:highlight w:val="none"/>
        </w:rPr>
      </w:pPr>
    </w:p>
    <w:p>
      <w:pPr>
        <w:pStyle w:val="16"/>
        <w:pageBreakBefore w:val="0"/>
        <w:kinsoku/>
        <w:wordWrap/>
        <w:topLinePunct w:val="0"/>
        <w:bidi w:val="0"/>
        <w:spacing w:line="600" w:lineRule="exact"/>
        <w:ind w:left="0" w:leftChars="0" w:firstLine="1526" w:firstLineChars="500"/>
        <w:rPr>
          <w:b/>
          <w:bCs/>
          <w:color w:val="auto"/>
          <w:spacing w:val="-14"/>
          <w:sz w:val="30"/>
          <w:szCs w:val="30"/>
          <w:highlight w:val="none"/>
        </w:rPr>
      </w:pPr>
      <w:r>
        <w:rPr>
          <w:b/>
          <w:bCs/>
          <w:color w:val="auto"/>
          <w:sz w:val="30"/>
          <w:szCs w:val="30"/>
          <w:highlight w:val="none"/>
        </w:rPr>
        <w:t>投标人：</w:t>
      </w:r>
      <w:r>
        <w:rPr>
          <w:b/>
          <w:bCs/>
          <w:color w:val="auto"/>
          <w:sz w:val="30"/>
          <w:szCs w:val="30"/>
          <w:highlight w:val="none"/>
          <w:u w:val="single"/>
        </w:rPr>
        <w:t xml:space="preserve"> </w:t>
      </w:r>
      <w:r>
        <w:rPr>
          <w:b/>
          <w:bCs/>
          <w:color w:val="auto"/>
          <w:sz w:val="30"/>
          <w:szCs w:val="30"/>
          <w:highlight w:val="none"/>
          <w:u w:val="single"/>
        </w:rPr>
        <w:tab/>
      </w:r>
      <w:r>
        <w:rPr>
          <w:b/>
          <w:bCs/>
          <w:color w:val="auto"/>
          <w:sz w:val="30"/>
          <w:szCs w:val="30"/>
          <w:highlight w:val="none"/>
          <w:u w:val="single"/>
        </w:rPr>
        <w:tab/>
      </w:r>
      <w:r>
        <w:rPr>
          <w:rFonts w:hint="eastAsia" w:eastAsia="宋体"/>
          <w:b/>
          <w:bCs/>
          <w:color w:val="auto"/>
          <w:sz w:val="30"/>
          <w:szCs w:val="30"/>
          <w:highlight w:val="none"/>
          <w:u w:val="single"/>
          <w:lang w:val="en-US" w:eastAsia="zh-CN"/>
        </w:rPr>
        <w:t xml:space="preserve">      </w:t>
      </w:r>
      <w:r>
        <w:rPr>
          <w:b/>
          <w:bCs/>
          <w:color w:val="auto"/>
          <w:sz w:val="30"/>
          <w:szCs w:val="30"/>
          <w:highlight w:val="none"/>
          <w:u w:val="single"/>
        </w:rPr>
        <w:tab/>
      </w:r>
      <w:r>
        <w:rPr>
          <w:b/>
          <w:bCs/>
          <w:color w:val="auto"/>
          <w:sz w:val="30"/>
          <w:szCs w:val="30"/>
          <w:highlight w:val="none"/>
        </w:rPr>
        <w:t>（盖单位章</w:t>
      </w:r>
      <w:r>
        <w:rPr>
          <w:b/>
          <w:bCs/>
          <w:color w:val="auto"/>
          <w:spacing w:val="-14"/>
          <w:sz w:val="30"/>
          <w:szCs w:val="30"/>
          <w:highlight w:val="none"/>
        </w:rPr>
        <w:t xml:space="preserve">） </w:t>
      </w:r>
    </w:p>
    <w:p>
      <w:pPr>
        <w:pStyle w:val="16"/>
        <w:pageBreakBefore w:val="0"/>
        <w:kinsoku/>
        <w:wordWrap/>
        <w:topLinePunct w:val="0"/>
        <w:bidi w:val="0"/>
        <w:spacing w:line="600" w:lineRule="exact"/>
        <w:ind w:left="0" w:leftChars="0" w:firstLine="1526" w:firstLineChars="500"/>
        <w:rPr>
          <w:b/>
          <w:bCs/>
          <w:color w:val="auto"/>
          <w:sz w:val="30"/>
          <w:szCs w:val="30"/>
          <w:highlight w:val="none"/>
        </w:rPr>
      </w:pPr>
      <w:r>
        <w:rPr>
          <w:b/>
          <w:bCs/>
          <w:color w:val="auto"/>
          <w:sz w:val="30"/>
          <w:szCs w:val="30"/>
          <w:highlight w:val="none"/>
        </w:rPr>
        <w:t>法定代表人或其委托代理人：</w:t>
      </w:r>
      <w:r>
        <w:rPr>
          <w:b/>
          <w:bCs/>
          <w:color w:val="auto"/>
          <w:sz w:val="30"/>
          <w:szCs w:val="30"/>
          <w:highlight w:val="none"/>
          <w:u w:val="single"/>
        </w:rPr>
        <w:t xml:space="preserve"> </w:t>
      </w:r>
      <w:r>
        <w:rPr>
          <w:b/>
          <w:bCs/>
          <w:color w:val="auto"/>
          <w:sz w:val="30"/>
          <w:szCs w:val="30"/>
          <w:highlight w:val="none"/>
          <w:u w:val="single"/>
        </w:rPr>
        <w:tab/>
      </w:r>
      <w:r>
        <w:rPr>
          <w:rFonts w:hint="eastAsia" w:eastAsia="宋体"/>
          <w:b/>
          <w:bCs/>
          <w:color w:val="auto"/>
          <w:sz w:val="30"/>
          <w:szCs w:val="30"/>
          <w:highlight w:val="none"/>
          <w:u w:val="single"/>
          <w:lang w:val="en-US" w:eastAsia="zh-CN"/>
        </w:rPr>
        <w:t xml:space="preserve">        </w:t>
      </w:r>
      <w:r>
        <w:rPr>
          <w:b/>
          <w:bCs/>
          <w:color w:val="auto"/>
          <w:sz w:val="30"/>
          <w:szCs w:val="30"/>
          <w:highlight w:val="none"/>
        </w:rPr>
        <w:t xml:space="preserve">（签名或盖章） </w:t>
      </w:r>
    </w:p>
    <w:p>
      <w:pPr>
        <w:pStyle w:val="16"/>
        <w:pageBreakBefore w:val="0"/>
        <w:kinsoku/>
        <w:wordWrap/>
        <w:topLinePunct w:val="0"/>
        <w:bidi w:val="0"/>
        <w:spacing w:line="600" w:lineRule="exact"/>
        <w:ind w:left="0" w:leftChars="0" w:firstLine="1526" w:firstLineChars="500"/>
        <w:rPr>
          <w:rFonts w:hint="eastAsia" w:ascii="宋体" w:hAnsi="宋体"/>
          <w:b/>
          <w:bCs/>
          <w:color w:val="auto"/>
          <w:sz w:val="30"/>
          <w:szCs w:val="30"/>
          <w:highlight w:val="none"/>
        </w:rPr>
      </w:pPr>
      <w:r>
        <w:rPr>
          <w:b/>
          <w:bCs/>
          <w:color w:val="auto"/>
          <w:sz w:val="30"/>
          <w:szCs w:val="30"/>
          <w:highlight w:val="none"/>
        </w:rPr>
        <w:t>日期：</w:t>
      </w:r>
      <w:r>
        <w:rPr>
          <w:b/>
          <w:bCs/>
          <w:color w:val="auto"/>
          <w:sz w:val="30"/>
          <w:szCs w:val="30"/>
          <w:highlight w:val="none"/>
          <w:u w:val="single"/>
        </w:rPr>
        <w:t xml:space="preserve"> </w:t>
      </w:r>
      <w:r>
        <w:rPr>
          <w:rFonts w:hint="eastAsia" w:eastAsia="宋体"/>
          <w:b/>
          <w:bCs/>
          <w:color w:val="auto"/>
          <w:sz w:val="30"/>
          <w:szCs w:val="30"/>
          <w:highlight w:val="none"/>
          <w:u w:val="single"/>
          <w:lang w:val="en-US" w:eastAsia="zh-CN"/>
        </w:rPr>
        <w:t xml:space="preserve">   </w:t>
      </w:r>
      <w:r>
        <w:rPr>
          <w:b/>
          <w:bCs/>
          <w:color w:val="auto"/>
          <w:sz w:val="30"/>
          <w:szCs w:val="30"/>
          <w:highlight w:val="none"/>
          <w:u w:val="single"/>
        </w:rPr>
        <w:tab/>
      </w:r>
      <w:r>
        <w:rPr>
          <w:b/>
          <w:bCs/>
          <w:color w:val="auto"/>
          <w:sz w:val="30"/>
          <w:szCs w:val="30"/>
          <w:highlight w:val="none"/>
        </w:rPr>
        <w:t>年</w:t>
      </w:r>
      <w:r>
        <w:rPr>
          <w:b/>
          <w:bCs/>
          <w:color w:val="auto"/>
          <w:sz w:val="30"/>
          <w:szCs w:val="30"/>
          <w:highlight w:val="none"/>
          <w:u w:val="single"/>
        </w:rPr>
        <w:t xml:space="preserve"> </w:t>
      </w:r>
      <w:r>
        <w:rPr>
          <w:rFonts w:hint="eastAsia" w:eastAsia="宋体"/>
          <w:b/>
          <w:bCs/>
          <w:color w:val="auto"/>
          <w:sz w:val="30"/>
          <w:szCs w:val="30"/>
          <w:highlight w:val="none"/>
          <w:u w:val="single"/>
          <w:lang w:val="en-US" w:eastAsia="zh-CN"/>
        </w:rPr>
        <w:t xml:space="preserve">  </w:t>
      </w:r>
      <w:r>
        <w:rPr>
          <w:b/>
          <w:bCs/>
          <w:color w:val="auto"/>
          <w:sz w:val="30"/>
          <w:szCs w:val="30"/>
          <w:highlight w:val="none"/>
        </w:rPr>
        <w:t>月</w:t>
      </w:r>
      <w:r>
        <w:rPr>
          <w:b/>
          <w:bCs/>
          <w:color w:val="auto"/>
          <w:spacing w:val="138"/>
          <w:sz w:val="30"/>
          <w:szCs w:val="30"/>
          <w:highlight w:val="none"/>
          <w:u w:val="single"/>
        </w:rPr>
        <w:t xml:space="preserve"> </w:t>
      </w:r>
      <w:r>
        <w:rPr>
          <w:b/>
          <w:bCs/>
          <w:color w:val="auto"/>
          <w:sz w:val="30"/>
          <w:szCs w:val="30"/>
          <w:highlight w:val="none"/>
        </w:rPr>
        <w:t>日</w:t>
      </w:r>
    </w:p>
    <w:p>
      <w:pPr>
        <w:pStyle w:val="16"/>
        <w:pageBreakBefore w:val="0"/>
        <w:kinsoku/>
        <w:wordWrap/>
        <w:topLinePunct w:val="0"/>
        <w:bidi w:val="0"/>
        <w:spacing w:line="600" w:lineRule="exact"/>
        <w:rPr>
          <w:rFonts w:hint="eastAsia" w:ascii="宋体" w:hAnsi="宋体"/>
          <w:b/>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44"/>
          <w:szCs w:val="44"/>
          <w:highlight w:val="none"/>
        </w:rPr>
      </w:pPr>
      <w:bookmarkStart w:id="0" w:name="_Toc26559_WPSOffice_Type1"/>
      <w:r>
        <w:rPr>
          <w:rFonts w:ascii="宋体" w:hAnsi="宋体" w:eastAsia="宋体"/>
          <w:b/>
          <w:bCs/>
          <w:color w:val="auto"/>
          <w:sz w:val="44"/>
          <w:szCs w:val="44"/>
          <w:highlight w:val="none"/>
        </w:rPr>
        <w:t>目录</w:t>
      </w:r>
    </w:p>
    <w:p>
      <w:pPr>
        <w:pStyle w:val="17"/>
        <w:tabs>
          <w:tab w:val="right" w:leader="dot" w:pos="9639"/>
        </w:tabs>
        <w:spacing w:line="360" w:lineRule="auto"/>
        <w:rPr>
          <w:rFonts w:hint="eastAsia" w:ascii="宋体" w:hAnsi="宋体" w:eastAsia="宋体" w:cs="宋体"/>
          <w:b/>
          <w:bCs/>
          <w:color w:val="auto"/>
          <w:sz w:val="28"/>
          <w:szCs w:val="28"/>
          <w:highlight w:val="none"/>
        </w:rPr>
      </w:pP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_Toc6243_WPSOffice_Level1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一、投标函和投标函附录</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（一）投标函</w:t>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（二）投标函附录</w:t>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_Toc13376_WPSOffice_Level1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二、法定代表人身份证明及授权委托书</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（一）法定代表人身份证明书</w:t>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（二）授权委托书（如有）</w:t>
      </w:r>
    </w:p>
    <w:p>
      <w:pPr>
        <w:pStyle w:val="17"/>
        <w:tabs>
          <w:tab w:val="right" w:leader="dot" w:pos="9639"/>
        </w:tabs>
        <w:spacing w:line="360" w:lineRule="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三、联合体协议书（如有）</w:t>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_Toc16017_WPSOffice_Level1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eastAsia="zh-CN"/>
        </w:rPr>
        <w:t>四</w:t>
      </w:r>
      <w:r>
        <w:rPr>
          <w:rFonts w:hint="eastAsia" w:ascii="宋体" w:hAnsi="宋体" w:eastAsia="宋体" w:cs="宋体"/>
          <w:b w:val="0"/>
          <w:bCs w:val="0"/>
          <w:color w:val="auto"/>
          <w:sz w:val="28"/>
          <w:szCs w:val="28"/>
          <w:highlight w:val="none"/>
        </w:rPr>
        <w:t>、企业基本情况表</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_Toc7700_WPSOffice_Level1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eastAsia="zh-CN"/>
        </w:rPr>
        <w:t>五</w:t>
      </w:r>
      <w:r>
        <w:rPr>
          <w:rFonts w:hint="eastAsia" w:ascii="宋体" w:hAnsi="宋体" w:eastAsia="宋体" w:cs="宋体"/>
          <w:b w:val="0"/>
          <w:bCs w:val="0"/>
          <w:color w:val="auto"/>
          <w:sz w:val="28"/>
          <w:szCs w:val="28"/>
          <w:highlight w:val="none"/>
        </w:rPr>
        <w:t>、拟投入本工程项目班子人员简介</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(一)项目负责人的签名确认表</w:t>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_Toc31639_WPSOffice_Level1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eastAsia="zh-CN"/>
        </w:rPr>
        <w:t>六</w:t>
      </w:r>
      <w:r>
        <w:rPr>
          <w:rFonts w:hint="eastAsia" w:ascii="宋体" w:hAnsi="宋体" w:eastAsia="宋体" w:cs="宋体"/>
          <w:b w:val="0"/>
          <w:bCs w:val="0"/>
          <w:color w:val="auto"/>
          <w:sz w:val="28"/>
          <w:szCs w:val="28"/>
          <w:highlight w:val="none"/>
        </w:rPr>
        <w:t>、投标人的其他评审情况表</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_Toc18588_WPSOffice_Level1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eastAsia="zh-CN"/>
        </w:rPr>
        <w:t>七</w:t>
      </w:r>
      <w:r>
        <w:rPr>
          <w:rFonts w:hint="eastAsia" w:ascii="宋体" w:hAnsi="宋体" w:eastAsia="宋体" w:cs="宋体"/>
          <w:b w:val="0"/>
          <w:bCs w:val="0"/>
          <w:color w:val="auto"/>
          <w:sz w:val="28"/>
          <w:szCs w:val="28"/>
          <w:highlight w:val="none"/>
        </w:rPr>
        <w:t>、投标人声明函</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_Toc25550_WPSOffice_Level1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lang w:eastAsia="zh-CN"/>
        </w:rPr>
        <w:t>八</w:t>
      </w:r>
      <w:r>
        <w:rPr>
          <w:rFonts w:hint="eastAsia" w:ascii="宋体" w:hAnsi="宋体" w:eastAsia="宋体" w:cs="宋体"/>
          <w:b w:val="0"/>
          <w:bCs w:val="0"/>
          <w:color w:val="auto"/>
          <w:sz w:val="28"/>
          <w:szCs w:val="28"/>
          <w:highlight w:val="none"/>
        </w:rPr>
        <w:t>、投标人承诺书</w:t>
      </w:r>
      <w:r>
        <w:rPr>
          <w:rFonts w:hint="eastAsia" w:ascii="宋体" w:hAnsi="宋体" w:eastAsia="宋体" w:cs="宋体"/>
          <w:b w:val="0"/>
          <w:bCs w:val="0"/>
          <w:color w:val="auto"/>
          <w:sz w:val="28"/>
          <w:szCs w:val="28"/>
          <w:highlight w:val="none"/>
        </w:rPr>
        <w:fldChar w:fldCharType="end"/>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九</w:t>
      </w:r>
      <w:r>
        <w:rPr>
          <w:rFonts w:hint="eastAsia" w:ascii="宋体" w:hAnsi="宋体" w:eastAsia="宋体" w:cs="宋体"/>
          <w:b w:val="0"/>
          <w:bCs w:val="0"/>
          <w:color w:val="auto"/>
          <w:sz w:val="28"/>
          <w:szCs w:val="28"/>
          <w:highlight w:val="none"/>
        </w:rPr>
        <w:t>、支付招标代理服务费的承诺书</w:t>
      </w:r>
    </w:p>
    <w:p>
      <w:pPr>
        <w:pStyle w:val="17"/>
        <w:tabs>
          <w:tab w:val="right" w:leader="dot" w:pos="9639"/>
        </w:tabs>
        <w:spacing w:line="360" w:lineRule="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十</w:t>
      </w:r>
      <w:r>
        <w:rPr>
          <w:rFonts w:hint="eastAsia" w:ascii="宋体" w:hAnsi="宋体" w:eastAsia="宋体" w:cs="宋体"/>
          <w:b w:val="0"/>
          <w:bCs w:val="0"/>
          <w:color w:val="auto"/>
          <w:sz w:val="28"/>
          <w:szCs w:val="28"/>
          <w:highlight w:val="none"/>
        </w:rPr>
        <w:t>、其他材料</w:t>
      </w:r>
    </w:p>
    <w:p>
      <w:pPr>
        <w:pStyle w:val="17"/>
        <w:tabs>
          <w:tab w:val="right" w:leader="dot" w:pos="9639"/>
        </w:tabs>
        <w:spacing w:line="360" w:lineRule="auto"/>
        <w:rPr>
          <w:rFonts w:hint="eastAsia" w:ascii="宋体" w:hAnsi="宋体" w:eastAsia="宋体" w:cs="宋体"/>
          <w:b/>
          <w:bCs/>
          <w:color w:val="auto"/>
          <w:sz w:val="28"/>
          <w:szCs w:val="28"/>
          <w:highlight w:val="none"/>
        </w:rPr>
      </w:pPr>
    </w:p>
    <w:p>
      <w:pPr>
        <w:pStyle w:val="17"/>
        <w:tabs>
          <w:tab w:val="right" w:leader="dot" w:pos="9639"/>
        </w:tabs>
        <w:spacing w:line="360" w:lineRule="auto"/>
        <w:rPr>
          <w:rFonts w:hint="eastAsia" w:ascii="宋体" w:hAnsi="宋体" w:eastAsia="宋体" w:cs="宋体"/>
          <w:b/>
          <w:bCs/>
          <w:color w:val="auto"/>
          <w:sz w:val="28"/>
          <w:szCs w:val="28"/>
          <w:highlight w:val="none"/>
        </w:rPr>
      </w:pPr>
    </w:p>
    <w:bookmarkEnd w:id="0"/>
    <w:p>
      <w:pPr>
        <w:pageBreakBefore w:val="0"/>
        <w:kinsoku/>
        <w:wordWrap/>
        <w:topLinePunct w:val="0"/>
        <w:bidi w:val="0"/>
        <w:spacing w:line="600" w:lineRule="exact"/>
        <w:rPr>
          <w:rFonts w:hint="eastAsia" w:ascii="宋体" w:hAnsi="宋体"/>
          <w:b/>
          <w:bCs/>
          <w:color w:val="auto"/>
          <w:sz w:val="32"/>
          <w:szCs w:val="32"/>
          <w:highlight w:val="none"/>
        </w:rPr>
      </w:pPr>
    </w:p>
    <w:p>
      <w:pPr>
        <w:pStyle w:val="5"/>
        <w:rPr>
          <w:rFonts w:hint="eastAsia" w:ascii="宋体" w:hAnsi="宋体"/>
          <w:b/>
          <w:bCs/>
          <w:color w:val="auto"/>
          <w:sz w:val="32"/>
          <w:szCs w:val="32"/>
          <w:highlight w:val="none"/>
        </w:rPr>
      </w:pPr>
    </w:p>
    <w:p>
      <w:pPr>
        <w:pStyle w:val="6"/>
        <w:rPr>
          <w:rFonts w:hint="eastAsia" w:ascii="宋体" w:hAnsi="宋体"/>
          <w:b/>
          <w:bCs/>
          <w:color w:val="auto"/>
          <w:sz w:val="32"/>
          <w:szCs w:val="32"/>
          <w:highlight w:val="none"/>
        </w:rPr>
      </w:pPr>
    </w:p>
    <w:p>
      <w:pPr>
        <w:pStyle w:val="6"/>
        <w:jc w:val="center"/>
        <w:rPr>
          <w:rFonts w:hint="eastAsia" w:ascii="宋体" w:hAnsi="宋体" w:eastAsia="宋体" w:cs="宋体"/>
          <w:b/>
          <w:bCs/>
          <w:color w:val="auto"/>
          <w:sz w:val="36"/>
          <w:szCs w:val="36"/>
          <w:highlight w:val="none"/>
        </w:rPr>
      </w:pPr>
      <w:bookmarkStart w:id="1" w:name="_Toc6243_WPSOffice_Level1"/>
      <w:r>
        <w:rPr>
          <w:rFonts w:hint="eastAsia" w:ascii="宋体" w:hAnsi="宋体" w:eastAsia="宋体" w:cs="宋体"/>
          <w:b/>
          <w:bCs/>
          <w:color w:val="auto"/>
          <w:sz w:val="36"/>
          <w:szCs w:val="36"/>
          <w:highlight w:val="none"/>
        </w:rPr>
        <w:t>一、投标函和投标函附录</w:t>
      </w:r>
      <w:bookmarkEnd w:id="1"/>
    </w:p>
    <w:p>
      <w:pPr>
        <w:pStyle w:val="6"/>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（一）投标函</w:t>
      </w:r>
    </w:p>
    <w:p>
      <w:pPr>
        <w:pStyle w:val="6"/>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致：</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u w:val="single"/>
        </w:rPr>
        <w:t>（招标人名称）</w:t>
      </w:r>
    </w:p>
    <w:p>
      <w:pPr>
        <w:pStyle w:val="6"/>
        <w:spacing w:line="360" w:lineRule="auto"/>
        <w:rPr>
          <w:rFonts w:hint="eastAsia" w:ascii="宋体" w:hAnsi="宋体" w:eastAsia="宋体" w:cs="宋体"/>
          <w:b w:val="0"/>
          <w:bCs w:val="0"/>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1.根据你方的</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（项目名称）</w:t>
      </w:r>
      <w:r>
        <w:rPr>
          <w:rFonts w:hint="eastAsia" w:ascii="宋体" w:hAnsi="宋体" w:eastAsia="宋体" w:cs="宋体"/>
          <w:b w:val="0"/>
          <w:bCs w:val="0"/>
          <w:color w:val="auto"/>
          <w:sz w:val="24"/>
          <w:szCs w:val="24"/>
          <w:highlight w:val="none"/>
        </w:rPr>
        <w:t>招标文件，遵照《中华人民共和国招标投标法》等有关规定，经研究上述招标文件的投标须知、合同条款、工程建设标准及其他有关文件后，我方愿以</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①勘察费投标报价下浮率为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u w:val="none"/>
        </w:rPr>
        <w:t>百分之</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），【根据：勘察费投标报价=勘察费招标控制价×（1-勘察费投标报价下浮率）计算得，</w:t>
      </w:r>
      <w:r>
        <w:rPr>
          <w:rFonts w:hint="eastAsia" w:ascii="宋体" w:hAnsi="宋体" w:eastAsia="宋体" w:cs="宋体"/>
          <w:b/>
          <w:bCs/>
          <w:color w:val="auto"/>
          <w:sz w:val="24"/>
          <w:szCs w:val="24"/>
          <w:highlight w:val="yellow"/>
        </w:rPr>
        <w:t>勘察费投标报价为￥</w:t>
      </w:r>
      <w:r>
        <w:rPr>
          <w:rFonts w:hint="eastAsia" w:ascii="宋体" w:hAnsi="宋体" w:eastAsia="宋体" w:cs="宋体"/>
          <w:b/>
          <w:bCs/>
          <w:color w:val="auto"/>
          <w:sz w:val="24"/>
          <w:szCs w:val="24"/>
          <w:highlight w:val="yellow"/>
          <w:u w:val="single"/>
        </w:rPr>
        <w:t xml:space="preserve"> </w:t>
      </w:r>
      <w:r>
        <w:rPr>
          <w:rFonts w:hint="eastAsia" w:ascii="宋体" w:hAnsi="宋体" w:eastAsia="宋体" w:cs="宋体"/>
          <w:b/>
          <w:bCs/>
          <w:color w:val="auto"/>
          <w:sz w:val="24"/>
          <w:szCs w:val="24"/>
          <w:highlight w:val="yellow"/>
          <w:u w:val="single"/>
        </w:rPr>
        <w:tab/>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rPr>
        <w:t>元（大写：人民币</w:t>
      </w:r>
      <w:r>
        <w:rPr>
          <w:rFonts w:hint="eastAsia" w:ascii="宋体" w:hAnsi="宋体" w:eastAsia="宋体" w:cs="宋体"/>
          <w:b/>
          <w:bCs/>
          <w:color w:val="auto"/>
          <w:sz w:val="24"/>
          <w:szCs w:val="24"/>
          <w:highlight w:val="yellow"/>
          <w:u w:val="single"/>
        </w:rPr>
        <w:t xml:space="preserve"> </w:t>
      </w:r>
      <w:r>
        <w:rPr>
          <w:rFonts w:hint="eastAsia" w:ascii="宋体" w:hAnsi="宋体" w:eastAsia="宋体" w:cs="宋体"/>
          <w:b/>
          <w:bCs/>
          <w:color w:val="auto"/>
          <w:sz w:val="24"/>
          <w:szCs w:val="24"/>
          <w:highlight w:val="yellow"/>
          <w:u w:val="single"/>
        </w:rPr>
        <w:tab/>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rPr>
        <w:t>）】</w:t>
      </w:r>
      <w:r>
        <w:rPr>
          <w:rFonts w:hint="eastAsia" w:ascii="宋体" w:hAnsi="宋体" w:eastAsia="宋体" w:cs="宋体"/>
          <w:b/>
          <w:bCs/>
          <w:color w:val="auto"/>
          <w:sz w:val="24"/>
          <w:szCs w:val="24"/>
          <w:highlight w:val="none"/>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②设计费投标报价下浮率为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%（大写：百分之</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），【根据：设计费投标报价=设计费招标控制价×（1-设计费投标报价下浮率）计算得，</w:t>
      </w:r>
      <w:r>
        <w:rPr>
          <w:rFonts w:hint="eastAsia" w:ascii="宋体" w:hAnsi="宋体" w:eastAsia="宋体" w:cs="宋体"/>
          <w:b/>
          <w:bCs/>
          <w:color w:val="auto"/>
          <w:sz w:val="24"/>
          <w:szCs w:val="24"/>
          <w:highlight w:val="yellow"/>
        </w:rPr>
        <w:t>设计费投标报价为￥</w:t>
      </w:r>
      <w:r>
        <w:rPr>
          <w:rFonts w:hint="eastAsia" w:ascii="宋体" w:hAnsi="宋体" w:eastAsia="宋体" w:cs="宋体"/>
          <w:b/>
          <w:bCs/>
          <w:color w:val="auto"/>
          <w:sz w:val="24"/>
          <w:szCs w:val="24"/>
          <w:highlight w:val="yellow"/>
          <w:u w:val="single"/>
        </w:rPr>
        <w:t xml:space="preserve"> </w:t>
      </w:r>
      <w:r>
        <w:rPr>
          <w:rFonts w:hint="eastAsia" w:ascii="宋体" w:hAnsi="宋体" w:eastAsia="宋体" w:cs="宋体"/>
          <w:b/>
          <w:bCs/>
          <w:color w:val="auto"/>
          <w:sz w:val="24"/>
          <w:szCs w:val="24"/>
          <w:highlight w:val="yellow"/>
          <w:u w:val="single"/>
        </w:rPr>
        <w:tab/>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rPr>
        <w:t>元（大写：人民币</w:t>
      </w:r>
      <w:r>
        <w:rPr>
          <w:rFonts w:hint="eastAsia" w:ascii="宋体" w:hAnsi="宋体" w:eastAsia="宋体" w:cs="宋体"/>
          <w:b/>
          <w:bCs/>
          <w:color w:val="auto"/>
          <w:sz w:val="24"/>
          <w:szCs w:val="24"/>
          <w:highlight w:val="yellow"/>
          <w:u w:val="single"/>
        </w:rPr>
        <w:t xml:space="preserve"> </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u w:val="single"/>
        </w:rPr>
        <w:tab/>
      </w:r>
      <w:r>
        <w:rPr>
          <w:rFonts w:hint="eastAsia" w:ascii="宋体" w:hAnsi="宋体" w:eastAsia="宋体" w:cs="宋体"/>
          <w:b/>
          <w:bCs/>
          <w:color w:val="auto"/>
          <w:sz w:val="24"/>
          <w:szCs w:val="24"/>
          <w:highlight w:val="yellow"/>
        </w:rPr>
        <w:t>）】</w:t>
      </w:r>
      <w:r>
        <w:rPr>
          <w:rFonts w:hint="eastAsia" w:ascii="宋体" w:hAnsi="宋体" w:eastAsia="宋体" w:cs="宋体"/>
          <w:b/>
          <w:bCs/>
          <w:color w:val="auto"/>
          <w:sz w:val="24"/>
          <w:szCs w:val="24"/>
          <w:highlight w:val="none"/>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yellow"/>
        </w:rPr>
        <w:t>③根据：勘察设计费总投标报价=勘察费投标报价+设计费投标报价，计算得本项目的勘察设计费总报价为￥</w:t>
      </w:r>
      <w:r>
        <w:rPr>
          <w:rFonts w:hint="eastAsia" w:ascii="宋体" w:hAnsi="宋体" w:eastAsia="宋体" w:cs="宋体"/>
          <w:b/>
          <w:bCs/>
          <w:color w:val="auto"/>
          <w:sz w:val="24"/>
          <w:szCs w:val="24"/>
          <w:highlight w:val="yellow"/>
          <w:u w:val="single"/>
        </w:rPr>
        <w:t xml:space="preserve"> </w:t>
      </w:r>
      <w:r>
        <w:rPr>
          <w:rFonts w:hint="eastAsia" w:ascii="宋体" w:hAnsi="宋体" w:eastAsia="宋体" w:cs="宋体"/>
          <w:b/>
          <w:bCs/>
          <w:color w:val="auto"/>
          <w:sz w:val="24"/>
          <w:szCs w:val="24"/>
          <w:highlight w:val="yellow"/>
          <w:u w:val="single"/>
        </w:rPr>
        <w:tab/>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rPr>
        <w:t>元（大写：人民币</w:t>
      </w:r>
      <w:r>
        <w:rPr>
          <w:rFonts w:hint="eastAsia" w:ascii="宋体" w:hAnsi="宋体" w:eastAsia="宋体" w:cs="宋体"/>
          <w:b/>
          <w:bCs/>
          <w:color w:val="auto"/>
          <w:sz w:val="24"/>
          <w:szCs w:val="24"/>
          <w:highlight w:val="yellow"/>
          <w:u w:val="single"/>
        </w:rPr>
        <w:t xml:space="preserve"> </w:t>
      </w:r>
      <w:r>
        <w:rPr>
          <w:rFonts w:hint="eastAsia" w:ascii="宋体" w:hAnsi="宋体" w:eastAsia="宋体" w:cs="宋体"/>
          <w:b/>
          <w:bCs/>
          <w:color w:val="auto"/>
          <w:sz w:val="24"/>
          <w:szCs w:val="24"/>
          <w:highlight w:val="yellow"/>
          <w:u w:val="single"/>
        </w:rPr>
        <w:tab/>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服务期限：</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，按合同约定完成勘察设计工作。</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2.如果我方中标，我方保证在中标通知书规定的期限内与你方签订合同协议书，并在所规定的期限内完成通知要求的任务。</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3.如果我方中标，我方保证在</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bCs/>
          <w:color w:val="auto"/>
          <w:sz w:val="24"/>
          <w:szCs w:val="24"/>
          <w:highlight w:val="none"/>
          <w:u w:val="single"/>
        </w:rPr>
        <w:tab/>
      </w:r>
      <w:r>
        <w:rPr>
          <w:rFonts w:hint="eastAsia" w:ascii="宋体" w:hAnsi="宋体" w:eastAsia="宋体" w:cs="宋体"/>
          <w:b w:val="0"/>
          <w:bCs w:val="0"/>
          <w:color w:val="auto"/>
          <w:sz w:val="24"/>
          <w:szCs w:val="24"/>
          <w:highlight w:val="none"/>
        </w:rPr>
        <w:t>日或按照合同约定的日期开始本工程的勘察设计，</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天（日历日）内完成，并确保工程质量达到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标准。我方同意本投标函在招标文件规定的提交投标文件截止时间后，在招标文件规定的投标有效期期满前对我方具有约束力，且随时准备接受你方发出的中标通知书。</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4.随本投标函道交的投标函附录是本投标函的组成部分，对我方构成约束力。</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5.如果我方中标，我方将按照规定提交履约担保。</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6.在合同协议书正式签署生效之前，你方的中标通知书连同本投标函，包括投标函附录，对双方具有约束力。</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7.我方将与本投标函一起，提交招标文件规定金额的投标担保。</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8.此次投标所提供的资料及拟派项目班子人员、合同的签署与履行的承诺等如有虚假，本企业愿接受招标人、建设行政主管部门及其他有关部门依据有关法律法规与招标文件规定给予的处罚，并承担违约责任。</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pPr>
        <w:pStyle w:val="6"/>
        <w:spacing w:line="360" w:lineRule="auto"/>
        <w:rPr>
          <w:rFonts w:hint="eastAsia" w:ascii="宋体" w:hAnsi="宋体" w:eastAsia="宋体" w:cs="宋体"/>
          <w:b w:val="0"/>
          <w:bCs w:val="0"/>
          <w:color w:val="auto"/>
          <w:sz w:val="24"/>
          <w:szCs w:val="24"/>
          <w:highlight w:val="none"/>
        </w:rPr>
      </w:pPr>
    </w:p>
    <w:p>
      <w:pPr>
        <w:pStyle w:val="6"/>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w:t>
      </w:r>
      <w:r>
        <w:rPr>
          <w:color w:val="auto"/>
          <w:sz w:val="21"/>
          <w:highlight w:val="none"/>
          <w:u w:val="single"/>
        </w:rPr>
        <w:t xml:space="preserve"> </w:t>
      </w:r>
      <w:r>
        <w:rPr>
          <w:color w:val="auto"/>
          <w:sz w:val="21"/>
          <w:highlight w:val="none"/>
          <w:u w:val="single"/>
        </w:rPr>
        <w:tab/>
      </w:r>
      <w:r>
        <w:rPr>
          <w:rFonts w:hint="eastAsia"/>
          <w:color w:val="auto"/>
          <w:sz w:val="21"/>
          <w:highlight w:val="none"/>
          <w:u w:val="single"/>
          <w:lang w:val="en-US" w:eastAsia="zh-CN"/>
        </w:rPr>
        <w:t xml:space="preserve">      </w:t>
      </w:r>
      <w:r>
        <w:rPr>
          <w:rFonts w:hint="eastAsia" w:ascii="宋体" w:hAnsi="宋体" w:eastAsia="宋体" w:cs="宋体"/>
          <w:b w:val="0"/>
          <w:bCs w:val="0"/>
          <w:color w:val="auto"/>
          <w:sz w:val="24"/>
          <w:szCs w:val="24"/>
          <w:highlight w:val="none"/>
        </w:rPr>
        <w:t>（盖单位章）</w:t>
      </w:r>
    </w:p>
    <w:p>
      <w:pPr>
        <w:pStyle w:val="6"/>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法定代表人（或其委托代理人）：</w:t>
      </w:r>
      <w:r>
        <w:rPr>
          <w:color w:val="auto"/>
          <w:sz w:val="21"/>
          <w:highlight w:val="none"/>
          <w:u w:val="single"/>
        </w:rPr>
        <w:t xml:space="preserve"> </w:t>
      </w:r>
      <w:r>
        <w:rPr>
          <w:color w:val="auto"/>
          <w:sz w:val="21"/>
          <w:highlight w:val="none"/>
          <w:u w:val="single"/>
        </w:rPr>
        <w:tab/>
      </w:r>
      <w:r>
        <w:rPr>
          <w:rFonts w:hint="eastAsia"/>
          <w:color w:val="auto"/>
          <w:sz w:val="21"/>
          <w:highlight w:val="none"/>
          <w:u w:val="single"/>
          <w:lang w:val="en-US" w:eastAsia="zh-CN"/>
        </w:rPr>
        <w:t xml:space="preserve">         </w:t>
      </w:r>
      <w:r>
        <w:rPr>
          <w:rFonts w:hint="eastAsia" w:ascii="宋体" w:hAnsi="宋体" w:eastAsia="宋体" w:cs="宋体"/>
          <w:b w:val="0"/>
          <w:bCs w:val="0"/>
          <w:color w:val="auto"/>
          <w:sz w:val="24"/>
          <w:szCs w:val="24"/>
          <w:highlight w:val="none"/>
        </w:rPr>
        <w:t xml:space="preserve">（签字或盖章） </w:t>
      </w:r>
    </w:p>
    <w:p>
      <w:pPr>
        <w:pStyle w:val="6"/>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 期：</w:t>
      </w:r>
      <w:r>
        <w:rPr>
          <w:color w:val="auto"/>
          <w:sz w:val="21"/>
          <w:highlight w:val="none"/>
          <w:u w:val="single"/>
        </w:rPr>
        <w:t xml:space="preserve"> </w:t>
      </w:r>
      <w:r>
        <w:rPr>
          <w:color w:val="auto"/>
          <w:sz w:val="21"/>
          <w:highlight w:val="none"/>
          <w:u w:val="single"/>
        </w:rPr>
        <w:tab/>
      </w:r>
      <w:r>
        <w:rPr>
          <w:rFonts w:hint="eastAsia" w:ascii="宋体" w:hAnsi="宋体" w:eastAsia="宋体" w:cs="宋体"/>
          <w:b w:val="0"/>
          <w:bCs w:val="0"/>
          <w:color w:val="auto"/>
          <w:sz w:val="24"/>
          <w:szCs w:val="24"/>
          <w:highlight w:val="none"/>
        </w:rPr>
        <w:t>年</w:t>
      </w:r>
      <w:r>
        <w:rPr>
          <w:color w:val="auto"/>
          <w:sz w:val="21"/>
          <w:highlight w:val="none"/>
          <w:u w:val="single"/>
        </w:rPr>
        <w:t xml:space="preserve"> </w:t>
      </w:r>
      <w:r>
        <w:rPr>
          <w:color w:val="auto"/>
          <w:sz w:val="21"/>
          <w:highlight w:val="none"/>
          <w:u w:val="single"/>
        </w:rPr>
        <w:tab/>
      </w:r>
      <w:r>
        <w:rPr>
          <w:rFonts w:hint="eastAsia"/>
          <w:color w:val="auto"/>
          <w:sz w:val="21"/>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color w:val="auto"/>
          <w:sz w:val="21"/>
          <w:highlight w:val="none"/>
          <w:u w:val="single"/>
        </w:rPr>
        <w:t xml:space="preserve"> </w:t>
      </w:r>
      <w:r>
        <w:rPr>
          <w:rFonts w:hint="eastAsia"/>
          <w:color w:val="auto"/>
          <w:sz w:val="21"/>
          <w:highlight w:val="none"/>
          <w:u w:val="single"/>
          <w:lang w:val="en-US" w:eastAsia="zh-CN"/>
        </w:rPr>
        <w:t xml:space="preserve"> </w:t>
      </w:r>
      <w:r>
        <w:rPr>
          <w:rFonts w:hint="eastAsia" w:ascii="宋体" w:hAnsi="宋体" w:eastAsia="宋体" w:cs="宋体"/>
          <w:b w:val="0"/>
          <w:bCs w:val="0"/>
          <w:color w:val="auto"/>
          <w:sz w:val="24"/>
          <w:szCs w:val="24"/>
          <w:highlight w:val="none"/>
        </w:rPr>
        <w:t>日</w:t>
      </w:r>
    </w:p>
    <w:p>
      <w:pPr>
        <w:pStyle w:val="16"/>
        <w:pageBreakBefore w:val="0"/>
        <w:kinsoku/>
        <w:wordWrap/>
        <w:topLinePunct w:val="0"/>
        <w:bidi w:val="0"/>
        <w:spacing w:line="600" w:lineRule="exact"/>
        <w:rPr>
          <w:rFonts w:hint="eastAsia"/>
          <w:color w:val="auto"/>
          <w:sz w:val="32"/>
          <w:szCs w:val="32"/>
          <w:highlight w:val="none"/>
        </w:rPr>
      </w:pPr>
    </w:p>
    <w:p>
      <w:pPr>
        <w:pageBreakBefore w:val="0"/>
        <w:kinsoku/>
        <w:wordWrap/>
        <w:topLinePunct w:val="0"/>
        <w:bidi w:val="0"/>
        <w:spacing w:line="600" w:lineRule="exact"/>
        <w:rPr>
          <w:rFonts w:hint="eastAsia" w:ascii="宋体" w:hAnsi="宋体"/>
          <w:b/>
          <w:bCs/>
          <w:color w:val="auto"/>
          <w:sz w:val="32"/>
          <w:szCs w:val="32"/>
          <w:highlight w:val="none"/>
        </w:rPr>
      </w:pPr>
    </w:p>
    <w:p>
      <w:pPr>
        <w:pageBreakBefore w:val="0"/>
        <w:kinsoku/>
        <w:wordWrap/>
        <w:topLinePunct w:val="0"/>
        <w:bidi w:val="0"/>
        <w:spacing w:line="600" w:lineRule="exact"/>
        <w:jc w:val="center"/>
        <w:rPr>
          <w:rFonts w:hint="eastAsia" w:ascii="宋体" w:hAnsi="宋体"/>
          <w:b/>
          <w:color w:val="auto"/>
          <w:sz w:val="32"/>
          <w:szCs w:val="32"/>
          <w:highlight w:val="none"/>
          <w:lang w:val="en-US" w:eastAsia="zh-CN"/>
        </w:rPr>
      </w:pPr>
    </w:p>
    <w:p>
      <w:pPr>
        <w:pStyle w:val="5"/>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9"/>
        <w:pageBreakBefore w:val="0"/>
        <w:numPr>
          <w:ilvl w:val="0"/>
          <w:numId w:val="0"/>
        </w:numPr>
        <w:shd w:val="clear" w:color="auto" w:fill="auto"/>
        <w:kinsoku/>
        <w:wordWrap/>
        <w:topLinePunct w:val="0"/>
        <w:bidi w:val="0"/>
        <w:spacing w:line="60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kern w:val="0"/>
          <w:sz w:val="32"/>
          <w:szCs w:val="32"/>
          <w:highlight w:val="none"/>
          <w:lang w:val="en-US" w:eastAsia="zh-CN" w:bidi="ar-SA"/>
        </w:rPr>
        <w:t>（二）投标函附录</w:t>
      </w:r>
    </w:p>
    <w:p>
      <w:pPr>
        <w:shd w:val="clear" w:color="auto" w:fill="auto"/>
        <w:spacing w:line="360" w:lineRule="auto"/>
        <w:ind w:left="1203" w:leftChars="114" w:hanging="964" w:hangingChars="400"/>
        <w:jc w:val="both"/>
        <w:rPr>
          <w:rFonts w:hint="eastAsia" w:ascii="宋体" w:hAnsi="宋体" w:cs="宋体"/>
          <w:b/>
          <w:bCs/>
          <w:color w:val="auto"/>
          <w:sz w:val="24"/>
          <w:szCs w:val="24"/>
          <w:highlight w:val="none"/>
        </w:rPr>
      </w:pPr>
    </w:p>
    <w:p>
      <w:pPr>
        <w:shd w:val="clear" w:color="auto" w:fill="auto"/>
        <w:spacing w:line="360" w:lineRule="auto"/>
        <w:ind w:left="1203" w:leftChars="114" w:hanging="964" w:hangingChars="40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lang w:eastAsia="zh-CN"/>
        </w:rPr>
        <w:t>广东省云浮市森林防火阻隔系统（森林防火道路）建设项目勘察、设计服务</w:t>
      </w:r>
    </w:p>
    <w:tbl>
      <w:tblPr>
        <w:tblStyle w:val="14"/>
        <w:tblpPr w:leftFromText="180" w:rightFromText="180" w:vertAnchor="text" w:horzAnchor="page" w:tblpXSpec="center" w:tblpY="228"/>
        <w:tblOverlap w:val="never"/>
        <w:tblW w:w="9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2720"/>
        <w:gridCol w:w="3120"/>
        <w:gridCol w:w="185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jc w:val="center"/>
        </w:trPr>
        <w:tc>
          <w:tcPr>
            <w:tcW w:w="696" w:type="dxa"/>
            <w:noWrap w:val="0"/>
            <w:vAlign w:val="center"/>
          </w:tcPr>
          <w:p>
            <w:pPr>
              <w:pStyle w:val="18"/>
              <w:shd w:val="clear" w:color="auto" w:fill="auto"/>
              <w:spacing w:before="126" w:line="360" w:lineRule="auto"/>
              <w:ind w:left="87" w:right="5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20" w:type="dxa"/>
            <w:noWrap w:val="0"/>
            <w:vAlign w:val="center"/>
          </w:tcPr>
          <w:p>
            <w:pPr>
              <w:pStyle w:val="18"/>
              <w:shd w:val="clear" w:color="auto" w:fill="auto"/>
              <w:spacing w:before="12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内 容</w:t>
            </w:r>
          </w:p>
        </w:tc>
        <w:tc>
          <w:tcPr>
            <w:tcW w:w="3120" w:type="dxa"/>
            <w:noWrap w:val="0"/>
            <w:vAlign w:val="center"/>
          </w:tcPr>
          <w:p>
            <w:pPr>
              <w:pStyle w:val="18"/>
              <w:shd w:val="clear" w:color="auto" w:fill="auto"/>
              <w:spacing w:before="12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 定 内 容</w:t>
            </w:r>
          </w:p>
        </w:tc>
        <w:tc>
          <w:tcPr>
            <w:tcW w:w="1852" w:type="dxa"/>
            <w:noWrap w:val="0"/>
            <w:vAlign w:val="center"/>
          </w:tcPr>
          <w:p>
            <w:pPr>
              <w:pStyle w:val="7"/>
              <w:shd w:val="clear" w:color="auto" w:fill="auto"/>
              <w:tabs>
                <w:tab w:val="left" w:pos="5336"/>
              </w:tabs>
              <w:ind w:right="-76" w:rightChars="-36"/>
              <w:jc w:val="center"/>
              <w:rPr>
                <w:rFonts w:hint="eastAsia"/>
                <w:color w:val="auto"/>
                <w:sz w:val="24"/>
                <w:szCs w:val="24"/>
                <w:highlight w:val="none"/>
                <w:lang w:eastAsia="zh-CN"/>
              </w:rPr>
            </w:pPr>
            <w:r>
              <w:rPr>
                <w:rFonts w:hint="eastAsia"/>
                <w:color w:val="auto"/>
                <w:sz w:val="24"/>
                <w:szCs w:val="24"/>
                <w:highlight w:val="none"/>
                <w:lang w:eastAsia="zh-CN"/>
              </w:rPr>
              <w:t>是否响应</w:t>
            </w:r>
          </w:p>
          <w:p>
            <w:pPr>
              <w:pStyle w:val="7"/>
              <w:shd w:val="clear" w:color="auto" w:fill="auto"/>
              <w:tabs>
                <w:tab w:val="left" w:pos="5336"/>
              </w:tabs>
              <w:ind w:right="-76" w:rightChars="-36"/>
              <w:jc w:val="center"/>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请“是”或“否”</w:t>
            </w:r>
            <w:r>
              <w:rPr>
                <w:rFonts w:hint="eastAsia"/>
                <w:color w:val="auto"/>
                <w:sz w:val="24"/>
                <w:szCs w:val="24"/>
                <w:highlight w:val="none"/>
                <w:lang w:eastAsia="zh-CN"/>
              </w:rPr>
              <w:t>）</w:t>
            </w:r>
          </w:p>
        </w:tc>
        <w:tc>
          <w:tcPr>
            <w:tcW w:w="1171" w:type="dxa"/>
            <w:noWrap w:val="0"/>
            <w:vAlign w:val="center"/>
          </w:tcPr>
          <w:p>
            <w:pPr>
              <w:pStyle w:val="18"/>
              <w:shd w:val="clear" w:color="auto" w:fill="auto"/>
              <w:spacing w:before="12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20" w:type="dxa"/>
            <w:noWrap w:val="0"/>
            <w:vAlign w:val="top"/>
          </w:tcPr>
          <w:p>
            <w:pPr>
              <w:pStyle w:val="18"/>
              <w:spacing w:before="72"/>
              <w:rPr>
                <w:rFonts w:hint="eastAsia" w:ascii="宋体" w:hAnsi="宋体" w:eastAsia="宋体" w:cs="宋体"/>
                <w:color w:val="auto"/>
                <w:sz w:val="24"/>
                <w:szCs w:val="24"/>
                <w:highlight w:val="none"/>
              </w:rPr>
            </w:pPr>
            <w:r>
              <w:rPr>
                <w:color w:val="auto"/>
                <w:sz w:val="24"/>
                <w:szCs w:val="24"/>
                <w:highlight w:val="none"/>
              </w:rPr>
              <w:t>设计项目负责人</w:t>
            </w:r>
          </w:p>
        </w:tc>
        <w:tc>
          <w:tcPr>
            <w:tcW w:w="3120" w:type="dxa"/>
            <w:noWrap w:val="0"/>
            <w:vAlign w:val="top"/>
          </w:tcPr>
          <w:p>
            <w:pPr>
              <w:pStyle w:val="18"/>
              <w:spacing w:before="72"/>
              <w:ind w:left="108" w:leftChars="0"/>
              <w:rPr>
                <w:rFonts w:hint="eastAsia" w:ascii="宋体" w:hAnsi="宋体" w:eastAsia="宋体" w:cs="宋体"/>
                <w:color w:val="auto"/>
                <w:sz w:val="24"/>
                <w:szCs w:val="24"/>
                <w:highlight w:val="none"/>
              </w:rPr>
            </w:pPr>
            <w:r>
              <w:rPr>
                <w:color w:val="auto"/>
                <w:sz w:val="24"/>
                <w:szCs w:val="24"/>
                <w:highlight w:val="none"/>
              </w:rPr>
              <w:t>姓名：</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20" w:type="dxa"/>
            <w:noWrap w:val="0"/>
            <w:vAlign w:val="top"/>
          </w:tcPr>
          <w:p>
            <w:pPr>
              <w:pStyle w:val="18"/>
              <w:spacing w:before="74"/>
              <w:rPr>
                <w:rFonts w:hint="eastAsia" w:ascii="宋体" w:hAnsi="宋体" w:eastAsia="宋体" w:cs="宋体"/>
                <w:color w:val="auto"/>
                <w:sz w:val="24"/>
                <w:szCs w:val="24"/>
                <w:highlight w:val="none"/>
              </w:rPr>
            </w:pPr>
            <w:r>
              <w:rPr>
                <w:color w:val="auto"/>
                <w:sz w:val="24"/>
                <w:szCs w:val="24"/>
                <w:highlight w:val="none"/>
              </w:rPr>
              <w:t>勘察负责人</w:t>
            </w:r>
          </w:p>
        </w:tc>
        <w:tc>
          <w:tcPr>
            <w:tcW w:w="3120" w:type="dxa"/>
            <w:noWrap w:val="0"/>
            <w:vAlign w:val="top"/>
          </w:tcPr>
          <w:p>
            <w:pPr>
              <w:pStyle w:val="18"/>
              <w:spacing w:before="74"/>
              <w:ind w:left="108" w:leftChars="0"/>
              <w:rPr>
                <w:rFonts w:hint="eastAsia" w:ascii="宋体" w:hAnsi="宋体" w:eastAsia="宋体" w:cs="宋体"/>
                <w:color w:val="auto"/>
                <w:sz w:val="24"/>
                <w:szCs w:val="24"/>
                <w:highlight w:val="none"/>
              </w:rPr>
            </w:pPr>
            <w:r>
              <w:rPr>
                <w:color w:val="auto"/>
                <w:sz w:val="24"/>
                <w:szCs w:val="24"/>
                <w:highlight w:val="none"/>
              </w:rPr>
              <w:t>姓名：</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20" w:type="dxa"/>
            <w:noWrap w:val="0"/>
            <w:vAlign w:val="top"/>
          </w:tcPr>
          <w:p>
            <w:pPr>
              <w:pStyle w:val="18"/>
              <w:spacing w:before="72"/>
              <w:rPr>
                <w:rFonts w:hint="eastAsia" w:ascii="宋体" w:hAnsi="宋体" w:eastAsia="宋体" w:cs="宋体"/>
                <w:color w:val="auto"/>
                <w:sz w:val="24"/>
                <w:szCs w:val="24"/>
                <w:highlight w:val="none"/>
              </w:rPr>
            </w:pPr>
            <w:r>
              <w:rPr>
                <w:color w:val="auto"/>
                <w:sz w:val="24"/>
                <w:szCs w:val="24"/>
                <w:highlight w:val="none"/>
              </w:rPr>
              <w:t>投标有效期</w:t>
            </w:r>
          </w:p>
        </w:tc>
        <w:tc>
          <w:tcPr>
            <w:tcW w:w="3120" w:type="dxa"/>
            <w:noWrap w:val="0"/>
            <w:vAlign w:val="top"/>
          </w:tcPr>
          <w:p>
            <w:pPr>
              <w:pStyle w:val="18"/>
              <w:spacing w:before="72"/>
              <w:ind w:left="108" w:leftChars="0"/>
              <w:rPr>
                <w:rFonts w:hint="eastAsia" w:ascii="宋体" w:hAnsi="宋体" w:eastAsia="宋体" w:cs="宋体"/>
                <w:color w:val="auto"/>
                <w:sz w:val="24"/>
                <w:szCs w:val="24"/>
                <w:highlight w:val="none"/>
              </w:rPr>
            </w:pPr>
            <w:r>
              <w:rPr>
                <w:color w:val="auto"/>
                <w:sz w:val="24"/>
                <w:szCs w:val="24"/>
                <w:highlight w:val="none"/>
              </w:rPr>
              <w:t>（ ）日历天</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20" w:type="dxa"/>
            <w:noWrap w:val="0"/>
            <w:vAlign w:val="top"/>
          </w:tcPr>
          <w:p>
            <w:pPr>
              <w:pStyle w:val="18"/>
              <w:spacing w:before="74"/>
              <w:rPr>
                <w:rFonts w:hint="eastAsia" w:ascii="宋体" w:hAnsi="宋体" w:eastAsia="宋体" w:cs="宋体"/>
                <w:color w:val="auto"/>
                <w:sz w:val="24"/>
                <w:szCs w:val="24"/>
                <w:highlight w:val="none"/>
              </w:rPr>
            </w:pPr>
            <w:r>
              <w:rPr>
                <w:color w:val="auto"/>
                <w:sz w:val="24"/>
                <w:szCs w:val="24"/>
                <w:highlight w:val="none"/>
              </w:rPr>
              <w:t>投标保证金</w:t>
            </w:r>
          </w:p>
        </w:tc>
        <w:tc>
          <w:tcPr>
            <w:tcW w:w="3120" w:type="dxa"/>
            <w:noWrap w:val="0"/>
            <w:vAlign w:val="top"/>
          </w:tcPr>
          <w:p>
            <w:pPr>
              <w:pStyle w:val="18"/>
              <w:spacing w:before="74"/>
              <w:ind w:left="108" w:leftChars="0"/>
              <w:rPr>
                <w:rFonts w:hint="eastAsia" w:ascii="宋体" w:hAnsi="宋体" w:eastAsia="宋体" w:cs="宋体"/>
                <w:color w:val="auto"/>
                <w:sz w:val="24"/>
                <w:szCs w:val="24"/>
                <w:highlight w:val="none"/>
              </w:rPr>
            </w:pPr>
            <w:r>
              <w:rPr>
                <w:color w:val="auto"/>
                <w:sz w:val="24"/>
                <w:szCs w:val="24"/>
                <w:highlight w:val="none"/>
              </w:rPr>
              <w:t>人民币大写（）元</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20" w:type="dxa"/>
            <w:noWrap w:val="0"/>
            <w:vAlign w:val="top"/>
          </w:tcPr>
          <w:p>
            <w:pPr>
              <w:pStyle w:val="18"/>
              <w:spacing w:before="73"/>
              <w:rPr>
                <w:rFonts w:hint="eastAsia" w:ascii="宋体" w:hAnsi="宋体" w:eastAsia="宋体" w:cs="宋体"/>
                <w:color w:val="auto"/>
                <w:sz w:val="24"/>
                <w:szCs w:val="24"/>
                <w:highlight w:val="none"/>
              </w:rPr>
            </w:pPr>
            <w:r>
              <w:rPr>
                <w:color w:val="auto"/>
                <w:sz w:val="24"/>
                <w:szCs w:val="24"/>
                <w:highlight w:val="none"/>
              </w:rPr>
              <w:t>质量标准</w:t>
            </w:r>
          </w:p>
        </w:tc>
        <w:tc>
          <w:tcPr>
            <w:tcW w:w="3120" w:type="dxa"/>
            <w:noWrap w:val="0"/>
            <w:vAlign w:val="top"/>
          </w:tcPr>
          <w:p>
            <w:pPr>
              <w:pStyle w:val="18"/>
              <w:spacing w:before="73"/>
              <w:ind w:left="108" w:leftChars="0"/>
              <w:rPr>
                <w:rFonts w:hint="eastAsia" w:ascii="宋体" w:hAnsi="宋体" w:eastAsia="宋体" w:cs="宋体"/>
                <w:color w:val="auto"/>
                <w:sz w:val="24"/>
                <w:szCs w:val="24"/>
                <w:highlight w:val="none"/>
              </w:rPr>
            </w:pPr>
            <w:r>
              <w:rPr>
                <w:color w:val="auto"/>
                <w:sz w:val="24"/>
                <w:szCs w:val="24"/>
                <w:highlight w:val="none"/>
              </w:rPr>
              <w:t>合格或以上要求</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20" w:type="dxa"/>
            <w:noWrap w:val="0"/>
            <w:vAlign w:val="top"/>
          </w:tcPr>
          <w:p>
            <w:pPr>
              <w:pStyle w:val="18"/>
              <w:spacing w:before="72"/>
              <w:rPr>
                <w:rFonts w:hint="eastAsia" w:ascii="宋体" w:hAnsi="宋体" w:eastAsia="宋体" w:cs="宋体"/>
                <w:color w:val="auto"/>
                <w:sz w:val="24"/>
                <w:szCs w:val="24"/>
                <w:highlight w:val="none"/>
              </w:rPr>
            </w:pPr>
            <w:r>
              <w:rPr>
                <w:color w:val="auto"/>
                <w:sz w:val="24"/>
                <w:szCs w:val="24"/>
                <w:highlight w:val="none"/>
              </w:rPr>
              <w:t>投标范围</w:t>
            </w:r>
          </w:p>
        </w:tc>
        <w:tc>
          <w:tcPr>
            <w:tcW w:w="3120" w:type="dxa"/>
            <w:noWrap w:val="0"/>
            <w:vAlign w:val="top"/>
          </w:tcPr>
          <w:p>
            <w:pPr>
              <w:pStyle w:val="18"/>
              <w:spacing w:before="72"/>
              <w:ind w:left="108" w:leftChars="0"/>
              <w:rPr>
                <w:rFonts w:hint="eastAsia" w:ascii="宋体" w:hAnsi="宋体" w:eastAsia="宋体" w:cs="宋体"/>
                <w:color w:val="auto"/>
                <w:sz w:val="24"/>
                <w:szCs w:val="24"/>
                <w:highlight w:val="none"/>
              </w:rPr>
            </w:pPr>
            <w:r>
              <w:rPr>
                <w:color w:val="auto"/>
                <w:sz w:val="24"/>
                <w:szCs w:val="24"/>
                <w:highlight w:val="none"/>
              </w:rPr>
              <w:t>按招标文件规定</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96" w:type="dxa"/>
            <w:noWrap w:val="0"/>
            <w:vAlign w:val="center"/>
          </w:tcPr>
          <w:p>
            <w:pPr>
              <w:pStyle w:val="18"/>
              <w:shd w:val="clear" w:color="auto" w:fill="auto"/>
              <w:spacing w:before="131"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720" w:type="dxa"/>
            <w:noWrap w:val="0"/>
            <w:vAlign w:val="center"/>
          </w:tcPr>
          <w:p>
            <w:pPr>
              <w:pStyle w:val="18"/>
              <w:shd w:val="clear" w:color="auto" w:fill="auto"/>
              <w:spacing w:before="13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总工期</w:t>
            </w:r>
          </w:p>
        </w:tc>
        <w:tc>
          <w:tcPr>
            <w:tcW w:w="3120" w:type="dxa"/>
            <w:noWrap w:val="0"/>
            <w:vAlign w:val="center"/>
          </w:tcPr>
          <w:p>
            <w:pPr>
              <w:pStyle w:val="18"/>
              <w:shd w:val="clear" w:color="auto" w:fill="auto"/>
              <w:spacing w:before="131" w:line="360" w:lineRule="auto"/>
              <w:ind w:left="122"/>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共（ ）个日历天</w:t>
            </w:r>
          </w:p>
        </w:tc>
        <w:tc>
          <w:tcPr>
            <w:tcW w:w="1852"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lang w:eastAsia="zh-CN"/>
              </w:rPr>
            </w:pPr>
          </w:p>
        </w:tc>
        <w:tc>
          <w:tcPr>
            <w:tcW w:w="1171" w:type="dxa"/>
            <w:noWrap w:val="0"/>
            <w:vAlign w:val="center"/>
          </w:tcPr>
          <w:p>
            <w:pPr>
              <w:pStyle w:val="18"/>
              <w:shd w:val="clear" w:color="auto" w:fill="auto"/>
              <w:spacing w:line="360" w:lineRule="auto"/>
              <w:jc w:val="center"/>
              <w:rPr>
                <w:rFonts w:hint="eastAsia" w:ascii="宋体" w:hAnsi="宋体" w:eastAsia="宋体" w:cs="宋体"/>
                <w:color w:val="auto"/>
                <w:sz w:val="24"/>
                <w:szCs w:val="24"/>
                <w:highlight w:val="none"/>
                <w:lang w:eastAsia="zh-CN"/>
              </w:rPr>
            </w:pPr>
          </w:p>
        </w:tc>
      </w:tr>
    </w:tbl>
    <w:p>
      <w:pPr>
        <w:pStyle w:val="16"/>
        <w:shd w:val="clear" w:color="auto" w:fill="auto"/>
        <w:ind w:left="0" w:leftChars="0" w:firstLine="0" w:firstLineChars="0"/>
        <w:rPr>
          <w:rFonts w:hint="eastAsia" w:ascii="宋体" w:hAnsi="宋体"/>
          <w:b/>
          <w:color w:val="auto"/>
          <w:sz w:val="32"/>
          <w:szCs w:val="32"/>
          <w:highlight w:val="none"/>
          <w:lang w:val="en-US" w:eastAsia="zh-CN"/>
        </w:rPr>
      </w:pPr>
    </w:p>
    <w:p>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（或牵头人）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盖单位章</w:t>
      </w:r>
      <w:r>
        <w:rPr>
          <w:rFonts w:hint="eastAsia" w:ascii="宋体" w:hAnsi="宋体" w:cs="宋体"/>
          <w:color w:val="auto"/>
          <w:sz w:val="24"/>
          <w:szCs w:val="24"/>
          <w:highlight w:val="none"/>
        </w:rPr>
        <w:t>）</w:t>
      </w:r>
    </w:p>
    <w:p>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（签字或盖章）</w:t>
      </w:r>
    </w:p>
    <w:p>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jc w:val="center"/>
        <w:rPr>
          <w:rFonts w:hint="eastAsia" w:ascii="宋体" w:hAnsi="宋体" w:eastAsia="宋体" w:cs="宋体"/>
          <w:b/>
          <w:bCs/>
          <w:color w:val="auto"/>
          <w:sz w:val="36"/>
          <w:szCs w:val="36"/>
          <w:highlight w:val="none"/>
        </w:rPr>
      </w:pPr>
      <w:bookmarkStart w:id="2" w:name="_Toc13376_WPSOffice_Level1"/>
      <w:r>
        <w:rPr>
          <w:rFonts w:hint="eastAsia" w:ascii="宋体" w:hAnsi="宋体" w:eastAsia="宋体" w:cs="宋体"/>
          <w:b/>
          <w:bCs/>
          <w:color w:val="auto"/>
          <w:sz w:val="36"/>
          <w:szCs w:val="36"/>
          <w:highlight w:val="none"/>
          <w:lang w:eastAsia="zh-CN"/>
        </w:rPr>
        <w:t>二、</w:t>
      </w:r>
      <w:r>
        <w:rPr>
          <w:rFonts w:hint="eastAsia" w:ascii="宋体" w:hAnsi="宋体" w:eastAsia="宋体" w:cs="宋体"/>
          <w:b/>
          <w:bCs/>
          <w:color w:val="auto"/>
          <w:sz w:val="36"/>
          <w:szCs w:val="36"/>
          <w:highlight w:val="none"/>
        </w:rPr>
        <w:t>法定代表人身份证明及授权委托书</w:t>
      </w:r>
      <w:bookmarkEnd w:id="2"/>
    </w:p>
    <w:p>
      <w:pPr>
        <w:pStyle w:val="16"/>
        <w:numPr>
          <w:ilvl w:val="0"/>
          <w:numId w:val="0"/>
        </w:numPr>
        <w:shd w:val="clear" w:color="auto" w:fill="auto"/>
        <w:ind w:leftChars="0"/>
        <w:jc w:val="center"/>
        <w:rPr>
          <w:rFonts w:hint="eastAsia" w:ascii="宋体" w:hAnsi="宋体" w:eastAsia="宋体" w:cs="宋体"/>
          <w:b/>
          <w:bCs/>
          <w:color w:val="auto"/>
          <w:spacing w:val="0"/>
          <w:kern w:val="0"/>
          <w:sz w:val="32"/>
          <w:szCs w:val="32"/>
          <w:highlight w:val="none"/>
          <w:u w:val="none"/>
          <w:shd w:val="clear" w:color="auto" w:fill="auto"/>
          <w:lang w:val="en-US" w:eastAsia="zh-CN" w:bidi="ar-SA"/>
        </w:rPr>
      </w:pPr>
      <w:r>
        <w:rPr>
          <w:rFonts w:hint="eastAsia" w:ascii="宋体" w:hAnsi="宋体" w:eastAsia="宋体" w:cs="宋体"/>
          <w:b/>
          <w:bCs/>
          <w:color w:val="auto"/>
          <w:spacing w:val="0"/>
          <w:kern w:val="0"/>
          <w:sz w:val="32"/>
          <w:szCs w:val="32"/>
          <w:highlight w:val="none"/>
          <w:u w:val="none"/>
          <w:shd w:val="clear" w:color="auto" w:fill="auto"/>
          <w:lang w:val="en-US" w:eastAsia="zh-CN" w:bidi="ar-SA"/>
        </w:rPr>
        <w:t>（一）法定代表人身份证明书</w:t>
      </w:r>
    </w:p>
    <w:p>
      <w:pPr>
        <w:pStyle w:val="5"/>
        <w:shd w:val="clear" w:color="auto" w:fill="auto"/>
        <w:ind w:left="0" w:leftChars="0" w:firstLine="0" w:firstLineChars="0"/>
        <w:rPr>
          <w:rFonts w:ascii="宋体" w:hAnsi="宋体"/>
          <w:color w:val="auto"/>
          <w:szCs w:val="21"/>
          <w:highlight w:val="none"/>
        </w:rPr>
      </w:pPr>
    </w:p>
    <w:p>
      <w:pPr>
        <w:pStyle w:val="5"/>
        <w:shd w:val="clear" w:color="auto" w:fill="auto"/>
        <w:rPr>
          <w:rFonts w:ascii="宋体" w:hAnsi="宋体"/>
          <w:color w:val="auto"/>
          <w:szCs w:val="21"/>
          <w:highlight w:val="none"/>
        </w:rPr>
      </w:pP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pPr>
        <w:shd w:val="clear" w:color="auto" w:fill="auto"/>
        <w:spacing w:line="360" w:lineRule="auto"/>
        <w:rPr>
          <w:rFonts w:hint="eastAsia" w:ascii="宋体" w:hAnsi="宋体" w:cs="宋体"/>
          <w:color w:val="auto"/>
          <w:sz w:val="24"/>
          <w:szCs w:val="24"/>
          <w:highlight w:val="none"/>
        </w:rPr>
      </w:pPr>
    </w:p>
    <w:p>
      <w:pPr>
        <w:shd w:val="clear" w:color="auto" w:fill="auto"/>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附：法定代表人身份证复印件。</w:t>
      </w:r>
    </w:p>
    <w:p>
      <w:pPr>
        <w:shd w:val="clear" w:color="auto" w:fill="auto"/>
        <w:spacing w:line="440" w:lineRule="exact"/>
        <w:rPr>
          <w:rFonts w:hint="eastAsia" w:ascii="宋体" w:hAnsi="宋体" w:cs="宋体"/>
          <w:color w:val="auto"/>
          <w:szCs w:val="21"/>
          <w:highlight w:val="none"/>
        </w:rPr>
      </w:pPr>
    </w:p>
    <w:p>
      <w:pPr>
        <w:pStyle w:val="5"/>
        <w:shd w:val="clear" w:color="auto" w:fill="auto"/>
        <w:rPr>
          <w:rFonts w:hint="eastAsia" w:ascii="宋体" w:hAnsi="宋体" w:cs="宋体"/>
          <w:color w:val="auto"/>
          <w:szCs w:val="21"/>
          <w:highlight w:val="none"/>
        </w:rPr>
      </w:pPr>
    </w:p>
    <w:p>
      <w:pPr>
        <w:pStyle w:val="5"/>
        <w:shd w:val="clear" w:color="auto" w:fill="auto"/>
        <w:ind w:firstLine="0"/>
        <w:rPr>
          <w:rFonts w:hint="eastAsia" w:ascii="宋体" w:hAnsi="宋体" w:cs="宋体"/>
          <w:color w:val="auto"/>
          <w:szCs w:val="21"/>
          <w:highlight w:val="none"/>
        </w:rPr>
      </w:pPr>
    </w:p>
    <w:p>
      <w:pPr>
        <w:pStyle w:val="5"/>
        <w:shd w:val="clear" w:color="auto" w:fill="auto"/>
        <w:rPr>
          <w:rFonts w:hint="eastAsia" w:ascii="宋体" w:hAnsi="宋体" w:cs="宋体"/>
          <w:color w:val="auto"/>
          <w:szCs w:val="21"/>
          <w:highlight w:val="none"/>
        </w:rPr>
      </w:pPr>
    </w:p>
    <w:p>
      <w:pPr>
        <w:shd w:val="clear" w:color="auto" w:fill="auto"/>
        <w:spacing w:line="440" w:lineRule="exact"/>
        <w:rPr>
          <w:rFonts w:hint="eastAsia" w:ascii="宋体" w:hAnsi="宋体" w:cs="宋体"/>
          <w:color w:val="auto"/>
          <w:sz w:val="24"/>
          <w:szCs w:val="24"/>
          <w:highlight w:val="none"/>
        </w:rPr>
      </w:pPr>
      <w:r>
        <w:rPr>
          <w:rFonts w:hint="eastAsia" w:ascii="宋体" w:hAnsi="宋体" w:cs="宋体"/>
          <w:color w:val="auto"/>
          <w:szCs w:val="21"/>
          <w:highlight w:val="none"/>
        </w:rPr>
        <w:t xml:space="preserve">                               </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（或牵头人）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hd w:val="clear" w:color="auto" w:fill="auto"/>
        <w:spacing w:line="440" w:lineRule="exact"/>
        <w:jc w:val="center"/>
        <w:rPr>
          <w:rFonts w:hint="eastAsia" w:ascii="宋体" w:hAnsi="宋体" w:cs="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pPr>
        <w:shd w:val="clear" w:color="auto" w:fill="auto"/>
        <w:spacing w:line="360" w:lineRule="auto"/>
        <w:rPr>
          <w:rFonts w:hint="eastAsia" w:ascii="宋体" w:hAnsi="宋体" w:cs="宋体"/>
          <w:color w:val="auto"/>
          <w:szCs w:val="21"/>
          <w:highlight w:val="none"/>
        </w:rPr>
      </w:pPr>
    </w:p>
    <w:p>
      <w:pPr>
        <w:shd w:val="clear" w:color="auto" w:fill="auto"/>
        <w:spacing w:line="360" w:lineRule="auto"/>
        <w:ind w:firstLine="420"/>
        <w:rPr>
          <w:rFonts w:hint="eastAsia" w:ascii="宋体" w:hAnsi="宋体" w:cs="宋体"/>
          <w:b/>
          <w:color w:val="auto"/>
          <w:szCs w:val="21"/>
          <w:highlight w:val="none"/>
        </w:rPr>
      </w:pPr>
      <w:r>
        <w:rPr>
          <w:rFonts w:hint="eastAsia" w:ascii="宋体" w:hAnsi="宋体" w:cs="宋体"/>
          <w:b/>
          <w:color w:val="auto"/>
          <w:szCs w:val="21"/>
          <w:highlight w:val="none"/>
        </w:rPr>
        <w:t>注：</w:t>
      </w:r>
    </w:p>
    <w:p>
      <w:pPr>
        <w:shd w:val="clear" w:color="auto" w:fill="auto"/>
        <w:spacing w:line="360" w:lineRule="auto"/>
        <w:ind w:firstLine="420"/>
        <w:rPr>
          <w:rFonts w:hint="eastAsia" w:ascii="宋体" w:hAnsi="宋体" w:cs="宋体"/>
          <w:b/>
          <w:color w:val="auto"/>
          <w:szCs w:val="21"/>
          <w:highlight w:val="none"/>
        </w:rPr>
      </w:pPr>
      <w:r>
        <w:rPr>
          <w:rFonts w:hint="eastAsia" w:ascii="宋体" w:hAnsi="宋体" w:cs="宋体"/>
          <w:b/>
          <w:color w:val="auto"/>
          <w:szCs w:val="21"/>
          <w:highlight w:val="none"/>
        </w:rPr>
        <w:t>1．如果投标文件全部由法定代表人本人签署或盖章，则应按此格式提交法定代表人证明书。</w:t>
      </w:r>
    </w:p>
    <w:p>
      <w:pPr>
        <w:shd w:val="clear" w:color="auto" w:fill="auto"/>
        <w:spacing w:line="360" w:lineRule="auto"/>
        <w:ind w:firstLine="420"/>
        <w:rPr>
          <w:rFonts w:hint="eastAsia" w:ascii="宋体" w:hAnsi="宋体" w:cs="宋体"/>
          <w:b/>
          <w:color w:val="auto"/>
          <w:szCs w:val="21"/>
          <w:highlight w:val="none"/>
        </w:rPr>
      </w:pPr>
      <w:r>
        <w:rPr>
          <w:rFonts w:hint="eastAsia" w:ascii="宋体" w:hAnsi="宋体" w:cs="宋体"/>
          <w:b/>
          <w:color w:val="auto"/>
          <w:szCs w:val="21"/>
          <w:highlight w:val="none"/>
        </w:rPr>
        <w:t>2．投标人还需提供法定代表人的身份证复印件。</w:t>
      </w:r>
    </w:p>
    <w:p>
      <w:pPr>
        <w:shd w:val="clear" w:color="auto" w:fill="auto"/>
        <w:spacing w:line="480" w:lineRule="auto"/>
        <w:rPr>
          <w:rFonts w:hint="eastAsia"/>
          <w:color w:val="auto"/>
          <w:szCs w:val="21"/>
          <w:highlight w:val="none"/>
        </w:rPr>
      </w:pPr>
      <w:r>
        <w:rPr>
          <w:rFonts w:hint="eastAsia"/>
          <w:color w:val="auto"/>
          <w:szCs w:val="21"/>
          <w:highlight w:val="none"/>
        </w:rPr>
        <w:t>-----------------------------------------------------------------------------------------------------------------------------------------</w:t>
      </w:r>
    </w:p>
    <w:p>
      <w:pPr>
        <w:shd w:val="clear" w:color="auto" w:fill="auto"/>
        <w:spacing w:line="480" w:lineRule="auto"/>
        <w:rPr>
          <w:rFonts w:hint="eastAsia"/>
          <w:color w:val="auto"/>
          <w:szCs w:val="21"/>
          <w:highlight w:val="none"/>
        </w:rPr>
      </w:pPr>
    </w:p>
    <w:p>
      <w:pPr>
        <w:shd w:val="clear" w:color="auto" w:fill="auto"/>
        <w:spacing w:line="480" w:lineRule="auto"/>
        <w:jc w:val="center"/>
        <w:rPr>
          <w:rFonts w:hint="eastAsia"/>
          <w:b/>
          <w:color w:val="auto"/>
          <w:sz w:val="24"/>
          <w:szCs w:val="24"/>
          <w:highlight w:val="none"/>
        </w:rPr>
      </w:pPr>
      <w:r>
        <w:rPr>
          <w:rFonts w:hint="eastAsia" w:ascii="宋体" w:hAnsi="宋体"/>
          <w:color w:val="auto"/>
          <w:sz w:val="24"/>
          <w:szCs w:val="24"/>
          <w:highlight w:val="none"/>
        </w:rPr>
        <w:t>附</w:t>
      </w:r>
      <w:r>
        <w:rPr>
          <w:rFonts w:hint="eastAsia"/>
          <w:color w:val="auto"/>
          <w:sz w:val="24"/>
          <w:szCs w:val="24"/>
          <w:highlight w:val="none"/>
        </w:rPr>
        <w:t>法定代表人身份证复印件</w:t>
      </w: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16"/>
        <w:numPr>
          <w:ilvl w:val="0"/>
          <w:numId w:val="0"/>
        </w:numPr>
        <w:shd w:val="clear" w:color="auto" w:fill="auto"/>
        <w:ind w:leftChars="0"/>
        <w:jc w:val="center"/>
        <w:rPr>
          <w:rFonts w:hint="eastAsia" w:ascii="宋体" w:hAnsi="宋体" w:eastAsia="宋体" w:cs="宋体"/>
          <w:b/>
          <w:bCs/>
          <w:color w:val="auto"/>
          <w:spacing w:val="0"/>
          <w:kern w:val="0"/>
          <w:sz w:val="32"/>
          <w:szCs w:val="32"/>
          <w:highlight w:val="none"/>
          <w:u w:val="none"/>
          <w:shd w:val="clear" w:color="auto" w:fill="auto"/>
          <w:lang w:val="en-US" w:eastAsia="zh-CN" w:bidi="ar-SA"/>
        </w:rPr>
      </w:pPr>
      <w:r>
        <w:rPr>
          <w:rFonts w:hint="eastAsia" w:ascii="宋体" w:hAnsi="宋体" w:eastAsia="宋体" w:cs="宋体"/>
          <w:b/>
          <w:bCs/>
          <w:color w:val="auto"/>
          <w:spacing w:val="0"/>
          <w:kern w:val="0"/>
          <w:sz w:val="32"/>
          <w:szCs w:val="32"/>
          <w:highlight w:val="none"/>
          <w:u w:val="none"/>
          <w:shd w:val="clear" w:color="auto" w:fill="auto"/>
          <w:lang w:val="en-US" w:eastAsia="zh-CN" w:bidi="ar-SA"/>
        </w:rPr>
        <w:t>（二）授权委托书（如有）</w:t>
      </w:r>
    </w:p>
    <w:p>
      <w:pPr>
        <w:shd w:val="clear" w:color="auto" w:fill="auto"/>
        <w:topLinePunct/>
        <w:spacing w:line="440" w:lineRule="exact"/>
        <w:ind w:firstLine="420" w:firstLineChars="200"/>
        <w:rPr>
          <w:rFonts w:hint="eastAsia" w:ascii="宋体" w:hAnsi="宋体" w:cs="宋体"/>
          <w:color w:val="auto"/>
          <w:szCs w:val="21"/>
          <w:highlight w:val="none"/>
        </w:rPr>
      </w:pPr>
    </w:p>
    <w:p>
      <w:pPr>
        <w:shd w:val="clear" w:color="auto" w:fill="auto"/>
        <w:topLinePunct/>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b/>
          <w:bCs/>
          <w:color w:val="auto"/>
          <w:sz w:val="24"/>
          <w:szCs w:val="24"/>
          <w:highlight w:val="none"/>
          <w:u w:val="single"/>
          <w:lang w:eastAsia="zh-CN"/>
        </w:rPr>
        <w:t>广东省云浮市森林防火阻隔系统（森林防火道路）建设项目勘察、设计服务</w:t>
      </w:r>
      <w:r>
        <w:rPr>
          <w:rFonts w:hint="eastAsia" w:ascii="宋体" w:hAnsi="宋体" w:cs="宋体"/>
          <w:color w:val="auto"/>
          <w:sz w:val="24"/>
          <w:szCs w:val="24"/>
          <w:highlight w:val="none"/>
        </w:rPr>
        <w:t>的投标文件、签订合同和处理有关事宜，其法律后果由我方承担。</w:t>
      </w:r>
    </w:p>
    <w:p>
      <w:pPr>
        <w:shd w:val="clear" w:color="auto" w:fill="auto"/>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委托期限：自本委托书签署之日起至投标有效期期满。</w:t>
      </w:r>
    </w:p>
    <w:p>
      <w:pPr>
        <w:shd w:val="clear" w:color="auto" w:fill="auto"/>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hd w:val="clear" w:color="auto" w:fill="auto"/>
        <w:spacing w:line="440" w:lineRule="exact"/>
        <w:rPr>
          <w:rFonts w:hint="eastAsia" w:ascii="宋体" w:hAnsi="宋体" w:cs="宋体"/>
          <w:color w:val="auto"/>
          <w:sz w:val="24"/>
          <w:szCs w:val="24"/>
          <w:highlight w:val="none"/>
        </w:rPr>
      </w:pPr>
    </w:p>
    <w:p>
      <w:pPr>
        <w:pStyle w:val="5"/>
        <w:rPr>
          <w:rFonts w:hint="eastAsia"/>
          <w:color w:val="auto"/>
          <w:highlight w:val="none"/>
        </w:rPr>
      </w:pPr>
    </w:p>
    <w:p>
      <w:pPr>
        <w:shd w:val="clear" w:color="auto" w:fill="auto"/>
        <w:spacing w:line="440" w:lineRule="exact"/>
        <w:rPr>
          <w:rFonts w:hint="eastAsia" w:ascii="宋体" w:hAnsi="宋体" w:cs="宋体"/>
          <w:color w:val="auto"/>
          <w:sz w:val="24"/>
          <w:szCs w:val="24"/>
          <w:highlight w:val="none"/>
        </w:rPr>
      </w:pPr>
    </w:p>
    <w:p>
      <w:pPr>
        <w:shd w:val="clear" w:color="auto" w:fill="auto"/>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（或牵头人）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hd w:val="clear" w:color="auto" w:fill="auto"/>
        <w:spacing w:line="480" w:lineRule="auto"/>
        <w:rPr>
          <w:rFonts w:hint="eastAsia"/>
          <w:color w:val="auto"/>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（签名或盖章）</w:t>
      </w:r>
    </w:p>
    <w:p>
      <w:pPr>
        <w:shd w:val="clear" w:color="auto" w:fill="auto"/>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hd w:val="clear" w:color="auto" w:fill="auto"/>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（签名或盖章）</w:t>
      </w:r>
    </w:p>
    <w:p>
      <w:pPr>
        <w:shd w:val="clear" w:color="auto" w:fill="auto"/>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hd w:val="clear" w:color="auto" w:fill="auto"/>
        <w:spacing w:line="480" w:lineRule="auto"/>
        <w:rPr>
          <w:rFonts w:hint="eastAsia" w:ascii="宋体" w:hAnsi="宋体" w:cs="宋体"/>
          <w:color w:val="auto"/>
          <w:sz w:val="24"/>
          <w:szCs w:val="24"/>
          <w:highlight w:val="none"/>
        </w:rPr>
      </w:pPr>
      <w:r>
        <w:rPr>
          <w:rFonts w:hint="eastAsia" w:ascii="宋体" w:hAnsi="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
        <w:shd w:val="clear" w:color="auto" w:fill="auto"/>
        <w:rPr>
          <w:rFonts w:hint="eastAsia" w:ascii="宋体" w:hAnsi="宋体" w:cs="宋体"/>
          <w:color w:val="auto"/>
          <w:sz w:val="24"/>
          <w:szCs w:val="24"/>
          <w:highlight w:val="none"/>
        </w:rPr>
      </w:pPr>
    </w:p>
    <w:p>
      <w:pPr>
        <w:pStyle w:val="6"/>
        <w:shd w:val="clear" w:color="auto" w:fill="auto"/>
        <w:rPr>
          <w:rFonts w:hint="eastAsia"/>
          <w:color w:val="auto"/>
          <w:sz w:val="24"/>
          <w:szCs w:val="24"/>
          <w:highlight w:val="none"/>
        </w:rPr>
      </w:pPr>
    </w:p>
    <w:p>
      <w:pPr>
        <w:shd w:val="clear" w:color="auto" w:fil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注：如果投标文件由委托代理人签署或盖章，除提交法定代表人证明书外，则投标人应按此格式提交授权委托书，并由法定代表人和委托代理人签名或盖章。</w:t>
      </w:r>
    </w:p>
    <w:p>
      <w:pPr>
        <w:shd w:val="clear" w:color="auto" w:fill="auto"/>
        <w:wordWrap w:val="0"/>
        <w:ind w:firstLine="210"/>
        <w:rPr>
          <w:rFonts w:ascii="宋体" w:hAnsi="宋体" w:cs="宋体"/>
          <w:color w:val="auto"/>
          <w:sz w:val="24"/>
          <w:szCs w:val="24"/>
          <w:highlight w:val="none"/>
        </w:rPr>
      </w:pPr>
    </w:p>
    <w:p>
      <w:pPr>
        <w:shd w:val="clear" w:color="auto" w:fill="auto"/>
        <w:spacing w:line="480" w:lineRule="auto"/>
        <w:rPr>
          <w:rFonts w:hint="eastAsia" w:ascii="宋体" w:hAnsi="宋体" w:cs="宋体"/>
          <w:b/>
          <w:bCs/>
          <w:color w:val="auto"/>
          <w:sz w:val="24"/>
          <w:szCs w:val="24"/>
          <w:highlight w:val="none"/>
        </w:rPr>
      </w:pPr>
      <w:r>
        <w:rPr>
          <w:rFonts w:hint="eastAsia"/>
          <w:color w:val="auto"/>
          <w:sz w:val="24"/>
          <w:szCs w:val="24"/>
          <w:highlight w:val="none"/>
        </w:rPr>
        <w:t>------------------------------------------------------------------------------------------------------------------------</w:t>
      </w:r>
    </w:p>
    <w:p>
      <w:pPr>
        <w:shd w:val="clear" w:color="auto" w:fill="auto"/>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附委托代理人身份证复印件</w:t>
      </w: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三、联合体协议书(如有)</w:t>
      </w:r>
    </w:p>
    <w:p>
      <w:pPr>
        <w:tabs>
          <w:tab w:val="left" w:pos="2152"/>
        </w:tabs>
        <w:spacing w:before="0" w:line="360" w:lineRule="auto"/>
        <w:ind w:right="476"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所有成员单位名称）自愿组成勘察设计联合体，共同参加</w:t>
      </w:r>
      <w:r>
        <w:rPr>
          <w:rFonts w:hint="eastAsia" w:ascii="宋体" w:hAnsi="宋体" w:eastAsia="宋体" w:cs="宋体"/>
          <w:b/>
          <w:bCs/>
          <w:color w:val="auto"/>
          <w:sz w:val="24"/>
          <w:szCs w:val="24"/>
          <w:highlight w:val="none"/>
          <w:u w:val="single"/>
          <w:lang w:eastAsia="zh-CN"/>
        </w:rPr>
        <w:t>广东省云浮市森林防火阻隔系统（森林防火道路）建设项目勘察、设计服务</w:t>
      </w:r>
      <w:r>
        <w:rPr>
          <w:rFonts w:hint="eastAsia" w:ascii="宋体" w:hAnsi="宋体" w:eastAsia="宋体" w:cs="宋体"/>
          <w:color w:val="auto"/>
          <w:sz w:val="24"/>
          <w:szCs w:val="24"/>
          <w:highlight w:val="none"/>
          <w:lang w:eastAsia="zh-CN"/>
        </w:rPr>
        <w:t>项目的</w:t>
      </w:r>
      <w:r>
        <w:rPr>
          <w:rFonts w:hint="eastAsia" w:ascii="宋体" w:hAnsi="宋体" w:eastAsia="宋体" w:cs="宋体"/>
          <w:color w:val="auto"/>
          <w:sz w:val="24"/>
          <w:szCs w:val="24"/>
          <w:highlight w:val="none"/>
        </w:rPr>
        <w:t>投标。</w:t>
      </w:r>
    </w:p>
    <w:p>
      <w:pPr>
        <w:tabs>
          <w:tab w:val="left" w:pos="2152"/>
        </w:tabs>
        <w:spacing w:before="0" w:line="360" w:lineRule="auto"/>
        <w:ind w:right="476"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现就有关事宜订立协议如下：</w:t>
      </w:r>
    </w:p>
    <w:p>
      <w:pPr>
        <w:pStyle w:val="19"/>
        <w:numPr>
          <w:ilvl w:val="0"/>
          <w:numId w:val="1"/>
        </w:numPr>
        <w:tabs>
          <w:tab w:val="left" w:pos="1072"/>
          <w:tab w:val="left" w:pos="2872"/>
          <w:tab w:val="left" w:pos="6592"/>
        </w:tabs>
        <w:spacing w:before="0" w:after="0" w:line="360" w:lineRule="auto"/>
        <w:ind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为联合体牵头人，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为联合体成员；</w:t>
      </w:r>
    </w:p>
    <w:p>
      <w:pPr>
        <w:pStyle w:val="19"/>
        <w:numPr>
          <w:ilvl w:val="0"/>
          <w:numId w:val="1"/>
        </w:numPr>
        <w:tabs>
          <w:tab w:val="left" w:pos="1072"/>
          <w:tab w:val="left" w:pos="2872"/>
          <w:tab w:val="left" w:pos="6592"/>
        </w:tabs>
        <w:spacing w:before="0" w:after="0" w:line="360" w:lineRule="auto"/>
        <w:ind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联合体内部有关事项规定如下：</w:t>
      </w:r>
    </w:p>
    <w:p>
      <w:pPr>
        <w:pStyle w:val="19"/>
        <w:numPr>
          <w:ilvl w:val="0"/>
          <w:numId w:val="2"/>
        </w:numPr>
        <w:tabs>
          <w:tab w:val="left" w:pos="1193"/>
        </w:tabs>
        <w:spacing w:before="91" w:after="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联合体由牵头人负责与招标人联系；</w:t>
      </w:r>
    </w:p>
    <w:p>
      <w:pPr>
        <w:pStyle w:val="19"/>
        <w:numPr>
          <w:ilvl w:val="0"/>
          <w:numId w:val="2"/>
        </w:numPr>
        <w:tabs>
          <w:tab w:val="left" w:pos="1193"/>
        </w:tabs>
        <w:spacing w:before="91" w:after="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投标工作由联合体牵头人负责，由双方组成的投标小组具体实施；</w:t>
      </w:r>
    </w:p>
    <w:p>
      <w:pPr>
        <w:pStyle w:val="19"/>
        <w:numPr>
          <w:ilvl w:val="0"/>
          <w:numId w:val="2"/>
        </w:numPr>
        <w:tabs>
          <w:tab w:val="left" w:pos="1193"/>
        </w:tabs>
        <w:spacing w:before="91" w:after="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 xml:space="preserve">联合体将严格按照招标文件的各项要求，递交投标文件，切实执行一切相关合同文件， </w:t>
      </w:r>
      <w:r>
        <w:rPr>
          <w:rFonts w:hint="eastAsia" w:ascii="宋体" w:hAnsi="宋体" w:eastAsia="宋体" w:cs="宋体"/>
          <w:color w:val="auto"/>
          <w:sz w:val="24"/>
          <w:szCs w:val="24"/>
          <w:highlight w:val="none"/>
        </w:rPr>
        <w:t>共同承担合同规定的一切义务和责任，同时按照内部职责的划分，承担自身所负的责任和风险</w:t>
      </w:r>
      <w:r>
        <w:rPr>
          <w:rFonts w:hint="eastAsia" w:ascii="宋体" w:hAnsi="宋体" w:eastAsia="宋体" w:cs="宋体"/>
          <w:color w:val="auto"/>
          <w:sz w:val="24"/>
          <w:szCs w:val="24"/>
          <w:highlight w:val="none"/>
          <w:lang w:eastAsia="zh-CN"/>
        </w:rPr>
        <w:t>；</w:t>
      </w:r>
    </w:p>
    <w:p>
      <w:pPr>
        <w:pStyle w:val="19"/>
        <w:numPr>
          <w:ilvl w:val="0"/>
          <w:numId w:val="2"/>
        </w:numPr>
        <w:tabs>
          <w:tab w:val="left" w:pos="1193"/>
        </w:tabs>
        <w:spacing w:before="91" w:after="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如中标，联合体内部将签订正式协议书，各自按协议规定承担各自的初步设计与勘察任务。且在协议书中必须包括以下规定：</w:t>
      </w:r>
    </w:p>
    <w:p>
      <w:pPr>
        <w:pStyle w:val="19"/>
        <w:numPr>
          <w:ilvl w:val="0"/>
          <w:numId w:val="3"/>
        </w:numPr>
        <w:tabs>
          <w:tab w:val="left" w:pos="1073"/>
          <w:tab w:val="clear" w:pos="312"/>
        </w:tabs>
        <w:spacing w:before="0" w:after="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联合体双方分别与招标人签订合同协议书，就中标项目向招标人承担连带责任；</w:t>
      </w:r>
    </w:p>
    <w:p>
      <w:pPr>
        <w:pStyle w:val="19"/>
        <w:numPr>
          <w:ilvl w:val="0"/>
          <w:numId w:val="3"/>
        </w:numPr>
        <w:tabs>
          <w:tab w:val="left" w:pos="1073"/>
          <w:tab w:val="clear" w:pos="312"/>
        </w:tabs>
        <w:spacing w:before="0" w:after="0"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（公司名称）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承担</w:t>
      </w:r>
      <w:r>
        <w:rPr>
          <w:rFonts w:hint="eastAsia" w:ascii="宋体" w:hAnsi="宋体" w:eastAsia="宋体" w:cs="宋体"/>
          <w:b/>
          <w:bCs/>
          <w:color w:val="auto"/>
          <w:sz w:val="24"/>
          <w:szCs w:val="24"/>
          <w:highlight w:val="none"/>
          <w:u w:val="single"/>
          <w:lang w:eastAsia="zh-CN"/>
        </w:rPr>
        <w:t>设计</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color w:val="auto"/>
          <w:sz w:val="24"/>
          <w:szCs w:val="24"/>
          <w:highlight w:val="none"/>
          <w:u w:val="single"/>
        </w:rPr>
        <w:t>（公司名称）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承担</w:t>
      </w:r>
      <w:r>
        <w:rPr>
          <w:rFonts w:hint="eastAsia" w:ascii="宋体" w:hAnsi="宋体" w:eastAsia="宋体" w:cs="宋体"/>
          <w:b/>
          <w:bCs/>
          <w:color w:val="auto"/>
          <w:sz w:val="24"/>
          <w:szCs w:val="24"/>
          <w:highlight w:val="none"/>
          <w:u w:val="single"/>
          <w:lang w:eastAsia="zh-CN"/>
        </w:rPr>
        <w:t>勘察</w:t>
      </w:r>
      <w:r>
        <w:rPr>
          <w:rFonts w:hint="eastAsia" w:ascii="宋体" w:hAnsi="宋体" w:eastAsia="宋体" w:cs="宋体"/>
          <w:color w:val="auto"/>
          <w:sz w:val="24"/>
          <w:szCs w:val="24"/>
          <w:highlight w:val="none"/>
        </w:rPr>
        <w:t>工作。</w:t>
      </w:r>
    </w:p>
    <w:p>
      <w:pPr>
        <w:pStyle w:val="19"/>
        <w:numPr>
          <w:ilvl w:val="0"/>
          <w:numId w:val="1"/>
        </w:numPr>
        <w:tabs>
          <w:tab w:val="left" w:pos="1073"/>
        </w:tabs>
        <w:spacing w:before="0" w:after="0"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本协议书自签署之日起生效。在未中标或在联合体与招标人签订的勘察设计协议书规定的有效期之后自行失效。</w:t>
      </w:r>
    </w:p>
    <w:p>
      <w:pPr>
        <w:pStyle w:val="19"/>
        <w:numPr>
          <w:ilvl w:val="0"/>
          <w:numId w:val="1"/>
        </w:numPr>
        <w:tabs>
          <w:tab w:val="left" w:pos="1073"/>
        </w:tabs>
        <w:spacing w:before="0" w:after="0"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份，送交业主</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u w:val="single"/>
        </w:rPr>
        <w:t>壹</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rPr>
        <w:t>份，联合体各方各执</w:t>
      </w:r>
      <w:r>
        <w:rPr>
          <w:rFonts w:hint="eastAsia" w:ascii="宋体" w:hAnsi="宋体" w:eastAsia="宋体" w:cs="宋体"/>
          <w:color w:val="auto"/>
          <w:sz w:val="24"/>
          <w:szCs w:val="24"/>
          <w:highlight w:val="none"/>
          <w:u w:val="single"/>
        </w:rPr>
        <w:t xml:space="preserve"> 壹</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rPr>
        <w:t>份。</w:t>
      </w:r>
    </w:p>
    <w:p>
      <w:pPr>
        <w:pStyle w:val="7"/>
        <w:spacing w:before="4"/>
        <w:rPr>
          <w:color w:val="auto"/>
          <w:sz w:val="32"/>
          <w:highlight w:val="none"/>
        </w:rPr>
      </w:pPr>
    </w:p>
    <w:p>
      <w:pPr>
        <w:pStyle w:val="7"/>
        <w:spacing w:before="1" w:line="360" w:lineRule="auto"/>
        <w:ind w:left="712" w:right="179" w:rightChars="0"/>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z w:val="24"/>
          <w:szCs w:val="24"/>
          <w:highlight w:val="none"/>
        </w:rPr>
        <w:t>牵头人名称（盖单位公章</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pStyle w:val="7"/>
        <w:spacing w:before="1" w:line="360" w:lineRule="auto"/>
        <w:ind w:left="712" w:right="179" w:rightChars="0"/>
        <w:rPr>
          <w:rFonts w:hint="eastAsia" w:ascii="宋体" w:hAnsi="宋体" w:eastAsia="宋体" w:cs="宋体"/>
          <w:color w:val="auto"/>
          <w:spacing w:val="-9"/>
          <w:sz w:val="24"/>
          <w:szCs w:val="24"/>
          <w:highlight w:val="none"/>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9"/>
          <w:sz w:val="24"/>
          <w:szCs w:val="24"/>
          <w:highlight w:val="none"/>
        </w:rPr>
        <w:t xml:space="preserve"> </w:t>
      </w:r>
    </w:p>
    <w:p>
      <w:pPr>
        <w:pStyle w:val="7"/>
        <w:spacing w:before="1" w:line="360" w:lineRule="auto"/>
        <w:ind w:left="712" w:right="179"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成员名称（盖单位公章）：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7"/>
        <w:spacing w:before="1" w:line="360" w:lineRule="auto"/>
        <w:ind w:left="712" w:right="179" w:righ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pStyle w:val="7"/>
        <w:tabs>
          <w:tab w:val="left" w:pos="2392"/>
          <w:tab w:val="left" w:pos="3472"/>
          <w:tab w:val="left" w:pos="4552"/>
        </w:tabs>
        <w:spacing w:before="4" w:line="360" w:lineRule="auto"/>
        <w:ind w:left="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pStyle w:val="7"/>
        <w:tabs>
          <w:tab w:val="left" w:pos="2392"/>
          <w:tab w:val="left" w:pos="3472"/>
          <w:tab w:val="left" w:pos="4552"/>
        </w:tabs>
        <w:spacing w:before="4"/>
        <w:ind w:left="712"/>
        <w:rPr>
          <w:rFonts w:hint="eastAsia" w:ascii="宋体" w:hAnsi="宋体" w:eastAsia="宋体" w:cs="宋体"/>
          <w:color w:val="auto"/>
          <w:sz w:val="24"/>
          <w:szCs w:val="24"/>
          <w:highlight w:val="none"/>
        </w:rPr>
      </w:pPr>
    </w:p>
    <w:p>
      <w:pPr>
        <w:pStyle w:val="6"/>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注 ：如投标人不是以联合体方式进行投标的，不须填写本表，本表的格式可以删除。如投标人为联合体投标，可根据自己组合情况，调整本表格式。</w:t>
      </w:r>
    </w:p>
    <w:p>
      <w:pPr>
        <w:pStyle w:val="6"/>
        <w:jc w:val="center"/>
        <w:rPr>
          <w:rFonts w:hint="eastAsia" w:ascii="宋体" w:hAnsi="宋体" w:eastAsia="宋体" w:cs="宋体"/>
          <w:b/>
          <w:bCs/>
          <w:color w:val="auto"/>
          <w:sz w:val="36"/>
          <w:szCs w:val="36"/>
          <w:highlight w:val="none"/>
          <w:lang w:eastAsia="zh-CN"/>
        </w:rPr>
      </w:pPr>
      <w:bookmarkStart w:id="3" w:name="_Toc16017_WPSOffice_Level1"/>
      <w:r>
        <w:rPr>
          <w:rFonts w:hint="eastAsia" w:ascii="宋体" w:hAnsi="宋体" w:eastAsia="宋体" w:cs="宋体"/>
          <w:b/>
          <w:bCs/>
          <w:color w:val="auto"/>
          <w:sz w:val="36"/>
          <w:szCs w:val="36"/>
          <w:highlight w:val="none"/>
          <w:lang w:eastAsia="zh-CN"/>
        </w:rPr>
        <w:t>四、企业基本情况表</w:t>
      </w:r>
      <w:bookmarkEnd w:id="3"/>
    </w:p>
    <w:p>
      <w:pPr>
        <w:pStyle w:val="7"/>
        <w:spacing w:before="4" w:after="1"/>
        <w:rPr>
          <w:b/>
          <w:color w:val="auto"/>
          <w:sz w:val="14"/>
          <w:highlight w:val="none"/>
        </w:rPr>
      </w:pPr>
    </w:p>
    <w:tbl>
      <w:tblPr>
        <w:tblStyle w:val="21"/>
        <w:tblW w:w="935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1138"/>
        <w:gridCol w:w="1207"/>
        <w:gridCol w:w="1658"/>
        <w:gridCol w:w="1197"/>
        <w:gridCol w:w="1057"/>
        <w:gridCol w:w="1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0" w:hRule="atLeast"/>
        </w:trPr>
        <w:tc>
          <w:tcPr>
            <w:tcW w:w="2032" w:type="dxa"/>
            <w:noWrap w:val="0"/>
            <w:vAlign w:val="center"/>
          </w:tcPr>
          <w:p>
            <w:pPr>
              <w:pStyle w:val="20"/>
              <w:spacing w:before="109" w:line="221" w:lineRule="auto"/>
              <w:ind w:left="542"/>
              <w:jc w:val="both"/>
            </w:pPr>
            <w:r>
              <w:rPr>
                <w:spacing w:val="-2"/>
              </w:rPr>
              <w:t>单位名称</w:t>
            </w:r>
          </w:p>
        </w:tc>
        <w:tc>
          <w:tcPr>
            <w:tcW w:w="7327" w:type="dxa"/>
            <w:gridSpan w:val="6"/>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7" w:hRule="atLeast"/>
        </w:trPr>
        <w:tc>
          <w:tcPr>
            <w:tcW w:w="2032" w:type="dxa"/>
            <w:noWrap w:val="0"/>
            <w:vAlign w:val="center"/>
          </w:tcPr>
          <w:p>
            <w:pPr>
              <w:pStyle w:val="20"/>
              <w:spacing w:before="105" w:line="222" w:lineRule="auto"/>
              <w:ind w:left="540"/>
              <w:jc w:val="both"/>
            </w:pPr>
            <w:r>
              <w:rPr>
                <w:spacing w:val="-2"/>
              </w:rPr>
              <w:t>注册地址</w:t>
            </w:r>
          </w:p>
        </w:tc>
        <w:tc>
          <w:tcPr>
            <w:tcW w:w="4003" w:type="dxa"/>
            <w:gridSpan w:val="3"/>
            <w:noWrap w:val="0"/>
            <w:vAlign w:val="center"/>
          </w:tcPr>
          <w:p>
            <w:pPr>
              <w:jc w:val="center"/>
              <w:rPr>
                <w:rFonts w:ascii="Arial"/>
                <w:sz w:val="21"/>
              </w:rPr>
            </w:pPr>
          </w:p>
        </w:tc>
        <w:tc>
          <w:tcPr>
            <w:tcW w:w="1197" w:type="dxa"/>
            <w:noWrap w:val="0"/>
            <w:vAlign w:val="center"/>
          </w:tcPr>
          <w:p>
            <w:pPr>
              <w:pStyle w:val="20"/>
              <w:spacing w:before="104" w:line="221" w:lineRule="auto"/>
              <w:ind w:left="164"/>
              <w:jc w:val="center"/>
            </w:pPr>
            <w:r>
              <w:rPr>
                <w:spacing w:val="-6"/>
              </w:rPr>
              <w:t>邮政编码</w:t>
            </w:r>
          </w:p>
        </w:tc>
        <w:tc>
          <w:tcPr>
            <w:tcW w:w="2127" w:type="dxa"/>
            <w:gridSpan w:val="2"/>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4" w:hRule="atLeast"/>
        </w:trPr>
        <w:tc>
          <w:tcPr>
            <w:tcW w:w="2032" w:type="dxa"/>
            <w:vMerge w:val="restart"/>
            <w:tcBorders>
              <w:bottom w:val="nil"/>
            </w:tcBorders>
            <w:noWrap w:val="0"/>
            <w:vAlign w:val="center"/>
          </w:tcPr>
          <w:p>
            <w:pPr>
              <w:pStyle w:val="20"/>
              <w:spacing w:before="69" w:line="222" w:lineRule="auto"/>
              <w:ind w:left="541"/>
              <w:jc w:val="both"/>
            </w:pPr>
            <w:r>
              <w:rPr>
                <w:spacing w:val="-2"/>
              </w:rPr>
              <w:t>联系方式</w:t>
            </w:r>
          </w:p>
        </w:tc>
        <w:tc>
          <w:tcPr>
            <w:tcW w:w="1138" w:type="dxa"/>
            <w:noWrap w:val="0"/>
            <w:vAlign w:val="center"/>
          </w:tcPr>
          <w:p>
            <w:pPr>
              <w:pStyle w:val="20"/>
              <w:spacing w:before="105" w:line="223" w:lineRule="auto"/>
              <w:ind w:left="223"/>
              <w:jc w:val="center"/>
            </w:pPr>
            <w:r>
              <w:rPr>
                <w:spacing w:val="-2"/>
              </w:rPr>
              <w:t>联系人</w:t>
            </w:r>
          </w:p>
        </w:tc>
        <w:tc>
          <w:tcPr>
            <w:tcW w:w="2865" w:type="dxa"/>
            <w:gridSpan w:val="2"/>
            <w:noWrap w:val="0"/>
            <w:vAlign w:val="center"/>
          </w:tcPr>
          <w:p>
            <w:pPr>
              <w:jc w:val="center"/>
              <w:rPr>
                <w:rFonts w:ascii="Arial"/>
                <w:sz w:val="21"/>
              </w:rPr>
            </w:pPr>
          </w:p>
        </w:tc>
        <w:tc>
          <w:tcPr>
            <w:tcW w:w="1197" w:type="dxa"/>
            <w:noWrap w:val="0"/>
            <w:vAlign w:val="center"/>
          </w:tcPr>
          <w:p>
            <w:pPr>
              <w:pStyle w:val="20"/>
              <w:spacing w:before="105" w:line="223" w:lineRule="auto"/>
              <w:ind w:left="384"/>
              <w:jc w:val="both"/>
            </w:pPr>
            <w:r>
              <w:rPr>
                <w:spacing w:val="-8"/>
              </w:rPr>
              <w:t>电话</w:t>
            </w:r>
          </w:p>
        </w:tc>
        <w:tc>
          <w:tcPr>
            <w:tcW w:w="2127" w:type="dxa"/>
            <w:gridSpan w:val="2"/>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4" w:hRule="atLeast"/>
        </w:trPr>
        <w:tc>
          <w:tcPr>
            <w:tcW w:w="2032" w:type="dxa"/>
            <w:vMerge w:val="continue"/>
            <w:tcBorders>
              <w:top w:val="nil"/>
            </w:tcBorders>
            <w:noWrap w:val="0"/>
            <w:vAlign w:val="center"/>
          </w:tcPr>
          <w:p>
            <w:pPr>
              <w:jc w:val="center"/>
              <w:rPr>
                <w:rFonts w:ascii="Arial"/>
                <w:sz w:val="21"/>
              </w:rPr>
            </w:pPr>
          </w:p>
        </w:tc>
        <w:tc>
          <w:tcPr>
            <w:tcW w:w="1138" w:type="dxa"/>
            <w:noWrap w:val="0"/>
            <w:vAlign w:val="center"/>
          </w:tcPr>
          <w:p>
            <w:pPr>
              <w:pStyle w:val="20"/>
              <w:spacing w:before="106" w:line="220" w:lineRule="auto"/>
              <w:ind w:left="326"/>
              <w:jc w:val="both"/>
            </w:pPr>
            <w:r>
              <w:rPr>
                <w:spacing w:val="-2"/>
              </w:rPr>
              <w:t>传真</w:t>
            </w:r>
          </w:p>
        </w:tc>
        <w:tc>
          <w:tcPr>
            <w:tcW w:w="2865" w:type="dxa"/>
            <w:gridSpan w:val="2"/>
            <w:noWrap w:val="0"/>
            <w:vAlign w:val="center"/>
          </w:tcPr>
          <w:p>
            <w:pPr>
              <w:jc w:val="center"/>
              <w:rPr>
                <w:rFonts w:ascii="Arial"/>
                <w:sz w:val="21"/>
              </w:rPr>
            </w:pPr>
          </w:p>
        </w:tc>
        <w:tc>
          <w:tcPr>
            <w:tcW w:w="1197" w:type="dxa"/>
            <w:noWrap w:val="0"/>
            <w:vAlign w:val="center"/>
          </w:tcPr>
          <w:p>
            <w:pPr>
              <w:pStyle w:val="20"/>
              <w:spacing w:before="105" w:line="221" w:lineRule="auto"/>
              <w:ind w:left="173"/>
              <w:jc w:val="center"/>
            </w:pPr>
            <w:r>
              <w:rPr>
                <w:spacing w:val="-8"/>
              </w:rPr>
              <w:t>电子邮件</w:t>
            </w:r>
          </w:p>
        </w:tc>
        <w:tc>
          <w:tcPr>
            <w:tcW w:w="2127" w:type="dxa"/>
            <w:gridSpan w:val="2"/>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4" w:hRule="atLeast"/>
        </w:trPr>
        <w:tc>
          <w:tcPr>
            <w:tcW w:w="2032" w:type="dxa"/>
            <w:noWrap w:val="0"/>
            <w:vAlign w:val="center"/>
          </w:tcPr>
          <w:p>
            <w:pPr>
              <w:pStyle w:val="20"/>
              <w:spacing w:before="106" w:line="221" w:lineRule="auto"/>
              <w:ind w:left="436"/>
              <w:jc w:val="both"/>
            </w:pPr>
            <w:r>
              <w:rPr>
                <w:spacing w:val="-2"/>
              </w:rPr>
              <w:t>法定代表人</w:t>
            </w:r>
          </w:p>
        </w:tc>
        <w:tc>
          <w:tcPr>
            <w:tcW w:w="1138" w:type="dxa"/>
            <w:noWrap w:val="0"/>
            <w:vAlign w:val="center"/>
          </w:tcPr>
          <w:p>
            <w:pPr>
              <w:pStyle w:val="20"/>
              <w:spacing w:before="106" w:line="221" w:lineRule="auto"/>
              <w:ind w:left="328"/>
              <w:jc w:val="both"/>
            </w:pPr>
            <w:r>
              <w:rPr>
                <w:spacing w:val="-2"/>
              </w:rPr>
              <w:t>姓名</w:t>
            </w:r>
          </w:p>
        </w:tc>
        <w:tc>
          <w:tcPr>
            <w:tcW w:w="1207" w:type="dxa"/>
            <w:noWrap w:val="0"/>
            <w:vAlign w:val="center"/>
          </w:tcPr>
          <w:p>
            <w:pPr>
              <w:jc w:val="center"/>
              <w:rPr>
                <w:rFonts w:ascii="Arial"/>
                <w:sz w:val="21"/>
              </w:rPr>
            </w:pPr>
          </w:p>
        </w:tc>
        <w:tc>
          <w:tcPr>
            <w:tcW w:w="1658" w:type="dxa"/>
            <w:noWrap w:val="0"/>
            <w:vAlign w:val="center"/>
          </w:tcPr>
          <w:p>
            <w:pPr>
              <w:pStyle w:val="20"/>
              <w:spacing w:before="106" w:line="221" w:lineRule="auto"/>
              <w:ind w:left="367"/>
              <w:jc w:val="both"/>
            </w:pPr>
            <w:r>
              <w:rPr>
                <w:spacing w:val="-2"/>
              </w:rPr>
              <w:t>技术职称</w:t>
            </w:r>
          </w:p>
        </w:tc>
        <w:tc>
          <w:tcPr>
            <w:tcW w:w="1197" w:type="dxa"/>
            <w:noWrap w:val="0"/>
            <w:vAlign w:val="center"/>
          </w:tcPr>
          <w:p>
            <w:pPr>
              <w:jc w:val="center"/>
              <w:rPr>
                <w:rFonts w:ascii="Arial"/>
                <w:sz w:val="21"/>
              </w:rPr>
            </w:pPr>
          </w:p>
        </w:tc>
        <w:tc>
          <w:tcPr>
            <w:tcW w:w="1057" w:type="dxa"/>
            <w:noWrap w:val="0"/>
            <w:vAlign w:val="center"/>
          </w:tcPr>
          <w:p>
            <w:pPr>
              <w:pStyle w:val="20"/>
              <w:spacing w:before="106" w:line="223" w:lineRule="auto"/>
              <w:ind w:left="317"/>
              <w:jc w:val="both"/>
            </w:pPr>
            <w:r>
              <w:rPr>
                <w:spacing w:val="-8"/>
              </w:rPr>
              <w:t>电话</w:t>
            </w:r>
          </w:p>
        </w:tc>
        <w:tc>
          <w:tcPr>
            <w:tcW w:w="107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7" w:hRule="atLeast"/>
        </w:trPr>
        <w:tc>
          <w:tcPr>
            <w:tcW w:w="2032" w:type="dxa"/>
            <w:noWrap w:val="0"/>
            <w:vAlign w:val="center"/>
          </w:tcPr>
          <w:p>
            <w:pPr>
              <w:pStyle w:val="20"/>
              <w:spacing w:before="106" w:line="221" w:lineRule="auto"/>
              <w:ind w:left="436"/>
              <w:jc w:val="both"/>
            </w:pPr>
            <w:r>
              <w:rPr>
                <w:spacing w:val="-2"/>
              </w:rPr>
              <w:t>技术负责人</w:t>
            </w:r>
          </w:p>
        </w:tc>
        <w:tc>
          <w:tcPr>
            <w:tcW w:w="1138" w:type="dxa"/>
            <w:noWrap w:val="0"/>
            <w:vAlign w:val="center"/>
          </w:tcPr>
          <w:p>
            <w:pPr>
              <w:pStyle w:val="20"/>
              <w:spacing w:before="106" w:line="221" w:lineRule="auto"/>
              <w:ind w:left="328"/>
              <w:jc w:val="both"/>
            </w:pPr>
            <w:r>
              <w:rPr>
                <w:spacing w:val="-2"/>
              </w:rPr>
              <w:t>姓名</w:t>
            </w:r>
          </w:p>
        </w:tc>
        <w:tc>
          <w:tcPr>
            <w:tcW w:w="1207" w:type="dxa"/>
            <w:noWrap w:val="0"/>
            <w:vAlign w:val="center"/>
          </w:tcPr>
          <w:p>
            <w:pPr>
              <w:jc w:val="center"/>
              <w:rPr>
                <w:rFonts w:ascii="Arial"/>
                <w:sz w:val="21"/>
              </w:rPr>
            </w:pPr>
          </w:p>
        </w:tc>
        <w:tc>
          <w:tcPr>
            <w:tcW w:w="1658" w:type="dxa"/>
            <w:noWrap w:val="0"/>
            <w:vAlign w:val="center"/>
          </w:tcPr>
          <w:p>
            <w:pPr>
              <w:pStyle w:val="20"/>
              <w:spacing w:before="106" w:line="221" w:lineRule="auto"/>
              <w:ind w:left="367"/>
              <w:jc w:val="both"/>
            </w:pPr>
            <w:r>
              <w:rPr>
                <w:spacing w:val="-2"/>
              </w:rPr>
              <w:t>技术职称</w:t>
            </w:r>
          </w:p>
        </w:tc>
        <w:tc>
          <w:tcPr>
            <w:tcW w:w="1197" w:type="dxa"/>
            <w:noWrap w:val="0"/>
            <w:vAlign w:val="center"/>
          </w:tcPr>
          <w:p>
            <w:pPr>
              <w:jc w:val="center"/>
              <w:rPr>
                <w:rFonts w:ascii="Arial"/>
                <w:sz w:val="21"/>
              </w:rPr>
            </w:pPr>
          </w:p>
        </w:tc>
        <w:tc>
          <w:tcPr>
            <w:tcW w:w="1057" w:type="dxa"/>
            <w:noWrap w:val="0"/>
            <w:vAlign w:val="center"/>
          </w:tcPr>
          <w:p>
            <w:pPr>
              <w:pStyle w:val="20"/>
              <w:spacing w:before="106" w:line="223" w:lineRule="auto"/>
              <w:ind w:left="317"/>
              <w:jc w:val="both"/>
            </w:pPr>
            <w:r>
              <w:rPr>
                <w:spacing w:val="-8"/>
              </w:rPr>
              <w:t>电话</w:t>
            </w:r>
          </w:p>
        </w:tc>
        <w:tc>
          <w:tcPr>
            <w:tcW w:w="1070" w:type="dxa"/>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4" w:hRule="atLeast"/>
        </w:trPr>
        <w:tc>
          <w:tcPr>
            <w:tcW w:w="2032" w:type="dxa"/>
            <w:noWrap w:val="0"/>
            <w:vAlign w:val="center"/>
          </w:tcPr>
          <w:p>
            <w:pPr>
              <w:pStyle w:val="20"/>
              <w:spacing w:before="107" w:line="222" w:lineRule="auto"/>
              <w:ind w:left="542"/>
              <w:jc w:val="both"/>
            </w:pPr>
            <w:r>
              <w:rPr>
                <w:spacing w:val="-2"/>
              </w:rPr>
              <w:t>成立时间</w:t>
            </w:r>
          </w:p>
        </w:tc>
        <w:tc>
          <w:tcPr>
            <w:tcW w:w="2345" w:type="dxa"/>
            <w:gridSpan w:val="2"/>
            <w:noWrap w:val="0"/>
            <w:vAlign w:val="center"/>
          </w:tcPr>
          <w:p>
            <w:pPr>
              <w:jc w:val="center"/>
              <w:rPr>
                <w:rFonts w:ascii="Arial"/>
                <w:sz w:val="21"/>
              </w:rPr>
            </w:pPr>
          </w:p>
        </w:tc>
        <w:tc>
          <w:tcPr>
            <w:tcW w:w="1658" w:type="dxa"/>
            <w:noWrap w:val="0"/>
            <w:vAlign w:val="center"/>
          </w:tcPr>
          <w:p>
            <w:pPr>
              <w:pStyle w:val="20"/>
              <w:spacing w:before="107" w:line="221" w:lineRule="auto"/>
              <w:ind w:left="161"/>
              <w:jc w:val="center"/>
            </w:pPr>
            <w:r>
              <w:rPr>
                <w:spacing w:val="-2"/>
              </w:rPr>
              <w:t>营业执照编号</w:t>
            </w:r>
          </w:p>
        </w:tc>
        <w:tc>
          <w:tcPr>
            <w:tcW w:w="3324" w:type="dxa"/>
            <w:gridSpan w:val="3"/>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42" w:hRule="atLeast"/>
        </w:trPr>
        <w:tc>
          <w:tcPr>
            <w:tcW w:w="2032" w:type="dxa"/>
            <w:noWrap w:val="0"/>
            <w:vAlign w:val="center"/>
          </w:tcPr>
          <w:p>
            <w:pPr>
              <w:pStyle w:val="20"/>
              <w:spacing w:before="269" w:line="220" w:lineRule="auto"/>
              <w:ind w:left="120"/>
              <w:jc w:val="center"/>
            </w:pPr>
            <w:r>
              <w:rPr>
                <w:spacing w:val="-1"/>
              </w:rPr>
              <w:t>基本账户开户银行</w:t>
            </w:r>
          </w:p>
        </w:tc>
        <w:tc>
          <w:tcPr>
            <w:tcW w:w="2345" w:type="dxa"/>
            <w:gridSpan w:val="2"/>
            <w:noWrap w:val="0"/>
            <w:vAlign w:val="center"/>
          </w:tcPr>
          <w:p>
            <w:pPr>
              <w:jc w:val="center"/>
              <w:rPr>
                <w:rFonts w:ascii="Arial"/>
                <w:sz w:val="21"/>
              </w:rPr>
            </w:pPr>
          </w:p>
        </w:tc>
        <w:tc>
          <w:tcPr>
            <w:tcW w:w="1658" w:type="dxa"/>
            <w:noWrap w:val="0"/>
            <w:vAlign w:val="center"/>
          </w:tcPr>
          <w:p>
            <w:pPr>
              <w:pStyle w:val="20"/>
              <w:spacing w:before="269" w:line="220" w:lineRule="auto"/>
              <w:ind w:left="155"/>
              <w:jc w:val="center"/>
            </w:pPr>
            <w:r>
              <w:rPr>
                <w:spacing w:val="-1"/>
              </w:rPr>
              <w:t>基本账户账号</w:t>
            </w:r>
          </w:p>
        </w:tc>
        <w:tc>
          <w:tcPr>
            <w:tcW w:w="3324" w:type="dxa"/>
            <w:gridSpan w:val="3"/>
            <w:noWrap w:val="0"/>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60" w:hRule="atLeast"/>
        </w:trPr>
        <w:tc>
          <w:tcPr>
            <w:tcW w:w="2032" w:type="dxa"/>
            <w:noWrap w:val="0"/>
            <w:vAlign w:val="center"/>
          </w:tcPr>
          <w:p>
            <w:pPr>
              <w:pStyle w:val="20"/>
              <w:spacing w:before="102" w:line="360" w:lineRule="auto"/>
              <w:ind w:left="121" w:right="109"/>
              <w:jc w:val="center"/>
            </w:pPr>
            <w:r>
              <w:rPr>
                <w:spacing w:val="-1"/>
              </w:rPr>
              <w:t>本工程所要求的资质的资质证书编号</w:t>
            </w:r>
          </w:p>
        </w:tc>
        <w:tc>
          <w:tcPr>
            <w:tcW w:w="7327" w:type="dxa"/>
            <w:gridSpan w:val="6"/>
            <w:noWrap w:val="0"/>
            <w:vAlign w:val="center"/>
          </w:tcPr>
          <w:p>
            <w:pPr>
              <w:jc w:val="center"/>
              <w:rPr>
                <w:rFonts w:ascii="Arial"/>
                <w:sz w:val="21"/>
              </w:rPr>
            </w:pPr>
          </w:p>
        </w:tc>
      </w:tr>
    </w:tbl>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jc w:val="center"/>
        <w:rPr>
          <w:rFonts w:hint="eastAsia" w:ascii="宋体" w:hAnsi="宋体" w:eastAsia="宋体" w:cs="宋体"/>
          <w:b/>
          <w:bCs/>
          <w:color w:val="auto"/>
          <w:sz w:val="36"/>
          <w:szCs w:val="36"/>
          <w:highlight w:val="none"/>
          <w:lang w:eastAsia="zh-CN"/>
        </w:rPr>
      </w:pPr>
      <w:bookmarkStart w:id="4" w:name="_Toc7700_WPSOffice_Level1"/>
      <w:r>
        <w:rPr>
          <w:rFonts w:hint="eastAsia" w:ascii="宋体" w:hAnsi="宋体" w:eastAsia="宋体" w:cs="宋体"/>
          <w:b/>
          <w:bCs/>
          <w:color w:val="auto"/>
          <w:sz w:val="36"/>
          <w:szCs w:val="36"/>
          <w:highlight w:val="none"/>
          <w:lang w:eastAsia="zh-CN"/>
        </w:rPr>
        <w:t>五、拟投入本工程项目班子人员简介</w:t>
      </w:r>
      <w:bookmarkEnd w:id="4"/>
    </w:p>
    <w:p>
      <w:pPr>
        <w:pStyle w:val="16"/>
        <w:widowControl w:val="0"/>
        <w:numPr>
          <w:ilvl w:val="0"/>
          <w:numId w:val="0"/>
        </w:numPr>
        <w:shd w:val="clear" w:color="auto" w:fill="auto"/>
        <w:snapToGrid w:val="0"/>
        <w:spacing w:after="0" w:line="560" w:lineRule="exact"/>
        <w:jc w:val="center"/>
        <w:rPr>
          <w:rFonts w:hint="eastAsia" w:ascii="宋体" w:hAnsi="宋体" w:eastAsia="宋体" w:cs="宋体"/>
          <w:b/>
          <w:bCs/>
          <w:color w:val="auto"/>
          <w:sz w:val="36"/>
          <w:szCs w:val="36"/>
          <w:highlight w:val="none"/>
          <w:lang w:val="en-US" w:eastAsia="zh-CN"/>
        </w:rPr>
      </w:pPr>
    </w:p>
    <w:p>
      <w:pPr>
        <w:shd w:val="clear" w:color="auto" w:fill="auto"/>
        <w:ind w:left="964" w:hanging="964" w:hangingChars="400"/>
        <w:rPr>
          <w:rFonts w:hint="eastAsia"/>
          <w:b/>
          <w:color w:val="auto"/>
          <w:sz w:val="24"/>
          <w:highlight w:val="none"/>
        </w:rPr>
      </w:pPr>
      <w:r>
        <w:rPr>
          <w:rFonts w:hint="eastAsia"/>
          <w:b/>
          <w:color w:val="auto"/>
          <w:sz w:val="24"/>
          <w:highlight w:val="none"/>
        </w:rPr>
        <w:t>项目名称：</w:t>
      </w:r>
      <w:r>
        <w:rPr>
          <w:rFonts w:hint="eastAsia"/>
          <w:b/>
          <w:color w:val="auto"/>
          <w:sz w:val="24"/>
          <w:highlight w:val="none"/>
          <w:lang w:eastAsia="zh-CN"/>
        </w:rPr>
        <w:t>广东省云浮市森林防火阻隔系统（森林防火道路）建设项目勘察、设计服务</w:t>
      </w:r>
    </w:p>
    <w:tbl>
      <w:tblPr>
        <w:tblStyle w:val="14"/>
        <w:tblpPr w:leftFromText="180" w:rightFromText="180" w:vertAnchor="text" w:horzAnchor="page" w:tblpXSpec="center" w:tblpY="183"/>
        <w:tblOverlap w:val="never"/>
        <w:tblW w:w="98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9"/>
        <w:gridCol w:w="1110"/>
        <w:gridCol w:w="1200"/>
        <w:gridCol w:w="1226"/>
        <w:gridCol w:w="1477"/>
        <w:gridCol w:w="1477"/>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879" w:type="dxa"/>
            <w:vMerge w:val="restart"/>
            <w:noWrap w:val="0"/>
            <w:vAlign w:val="center"/>
          </w:tcPr>
          <w:p>
            <w:pPr>
              <w:pStyle w:val="18"/>
              <w:shd w:val="clear" w:color="auto" w:fill="auto"/>
              <w:jc w:val="center"/>
              <w:rPr>
                <w:rFonts w:hint="eastAsia" w:ascii="宋体" w:hAnsi="宋体" w:eastAsia="宋体" w:cs="宋体"/>
                <w:color w:val="auto"/>
                <w:highlight w:val="none"/>
                <w:lang w:eastAsia="zh-CN"/>
              </w:rPr>
            </w:pPr>
          </w:p>
          <w:p>
            <w:pPr>
              <w:pStyle w:val="18"/>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职务</w:t>
            </w:r>
          </w:p>
        </w:tc>
        <w:tc>
          <w:tcPr>
            <w:tcW w:w="1110" w:type="dxa"/>
            <w:vMerge w:val="restart"/>
            <w:noWrap w:val="0"/>
            <w:vAlign w:val="center"/>
          </w:tcPr>
          <w:p>
            <w:pPr>
              <w:pStyle w:val="18"/>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姓</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名</w:t>
            </w:r>
          </w:p>
        </w:tc>
        <w:tc>
          <w:tcPr>
            <w:tcW w:w="1200" w:type="dxa"/>
            <w:vMerge w:val="restart"/>
            <w:noWrap w:val="0"/>
            <w:vAlign w:val="center"/>
          </w:tcPr>
          <w:p>
            <w:pPr>
              <w:pStyle w:val="18"/>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职称级别</w:t>
            </w:r>
          </w:p>
        </w:tc>
        <w:tc>
          <w:tcPr>
            <w:tcW w:w="1226" w:type="dxa"/>
            <w:vMerge w:val="restart"/>
            <w:noWrap w:val="0"/>
            <w:vAlign w:val="center"/>
          </w:tcPr>
          <w:p>
            <w:pPr>
              <w:pStyle w:val="18"/>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职称证号</w:t>
            </w:r>
          </w:p>
        </w:tc>
        <w:tc>
          <w:tcPr>
            <w:tcW w:w="4431" w:type="dxa"/>
            <w:gridSpan w:val="3"/>
            <w:noWrap w:val="0"/>
            <w:vAlign w:val="center"/>
          </w:tcPr>
          <w:p>
            <w:pPr>
              <w:pStyle w:val="18"/>
              <w:shd w:val="clear" w:color="auto" w:fill="auto"/>
              <w:jc w:val="center"/>
              <w:rPr>
                <w:rFonts w:hint="eastAsia" w:ascii="宋体" w:hAnsi="宋体" w:eastAsia="宋体" w:cs="宋体"/>
                <w:color w:val="auto"/>
                <w:highlight w:val="none"/>
                <w:lang w:eastAsia="zh-CN"/>
              </w:rPr>
            </w:pPr>
            <w:r>
              <w:rPr>
                <w:spacing w:val="-1"/>
              </w:rPr>
              <w:t>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879" w:type="dxa"/>
            <w:vMerge w:val="continue"/>
            <w:noWrap w:val="0"/>
            <w:vAlign w:val="center"/>
          </w:tcPr>
          <w:p>
            <w:pPr>
              <w:pStyle w:val="18"/>
              <w:shd w:val="clear" w:color="auto" w:fill="auto"/>
              <w:jc w:val="center"/>
              <w:rPr>
                <w:color w:val="auto"/>
                <w:highlight w:val="none"/>
                <w:lang w:eastAsia="zh-CN"/>
              </w:rPr>
            </w:pPr>
          </w:p>
        </w:tc>
        <w:tc>
          <w:tcPr>
            <w:tcW w:w="1110" w:type="dxa"/>
            <w:vMerge w:val="continue"/>
            <w:noWrap w:val="0"/>
            <w:vAlign w:val="center"/>
          </w:tcPr>
          <w:p>
            <w:pPr>
              <w:pStyle w:val="18"/>
              <w:shd w:val="clear" w:color="auto" w:fill="auto"/>
              <w:jc w:val="center"/>
              <w:rPr>
                <w:color w:val="auto"/>
                <w:highlight w:val="none"/>
                <w:lang w:eastAsia="zh-CN"/>
              </w:rPr>
            </w:pPr>
          </w:p>
        </w:tc>
        <w:tc>
          <w:tcPr>
            <w:tcW w:w="1200" w:type="dxa"/>
            <w:vMerge w:val="continue"/>
            <w:noWrap w:val="0"/>
            <w:vAlign w:val="center"/>
          </w:tcPr>
          <w:p>
            <w:pPr>
              <w:pStyle w:val="18"/>
              <w:shd w:val="clear" w:color="auto" w:fill="auto"/>
              <w:jc w:val="center"/>
              <w:rPr>
                <w:color w:val="auto"/>
                <w:highlight w:val="none"/>
                <w:lang w:eastAsia="zh-CN"/>
              </w:rPr>
            </w:pPr>
          </w:p>
        </w:tc>
        <w:tc>
          <w:tcPr>
            <w:tcW w:w="1226" w:type="dxa"/>
            <w:vMerge w:val="continue"/>
            <w:noWrap w:val="0"/>
            <w:vAlign w:val="center"/>
          </w:tcPr>
          <w:p>
            <w:pPr>
              <w:pStyle w:val="18"/>
              <w:shd w:val="clear" w:color="auto" w:fill="auto"/>
              <w:jc w:val="center"/>
              <w:rPr>
                <w:color w:val="auto"/>
                <w:highlight w:val="none"/>
                <w:lang w:eastAsia="zh-CN"/>
              </w:rPr>
            </w:pPr>
          </w:p>
        </w:tc>
        <w:tc>
          <w:tcPr>
            <w:tcW w:w="1477" w:type="dxa"/>
            <w:noWrap w:val="0"/>
            <w:vAlign w:val="center"/>
          </w:tcPr>
          <w:p>
            <w:pPr>
              <w:pStyle w:val="18"/>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证书名称</w:t>
            </w:r>
          </w:p>
        </w:tc>
        <w:tc>
          <w:tcPr>
            <w:tcW w:w="1477" w:type="dxa"/>
            <w:noWrap w:val="0"/>
            <w:vAlign w:val="center"/>
          </w:tcPr>
          <w:p>
            <w:pPr>
              <w:pStyle w:val="18"/>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证号</w:t>
            </w:r>
          </w:p>
        </w:tc>
        <w:tc>
          <w:tcPr>
            <w:tcW w:w="1477" w:type="dxa"/>
            <w:noWrap w:val="0"/>
            <w:vAlign w:val="center"/>
          </w:tcPr>
          <w:p>
            <w:pPr>
              <w:pStyle w:val="18"/>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1" w:hRule="atLeast"/>
          <w:jc w:val="center"/>
        </w:trPr>
        <w:tc>
          <w:tcPr>
            <w:tcW w:w="1879" w:type="dxa"/>
            <w:noWrap w:val="0"/>
            <w:vAlign w:val="top"/>
          </w:tcPr>
          <w:p>
            <w:pPr>
              <w:pStyle w:val="18"/>
              <w:spacing w:before="180"/>
              <w:ind w:left="277" w:leftChars="0" w:right="268" w:rightChars="0"/>
              <w:jc w:val="center"/>
              <w:rPr>
                <w:rFonts w:hint="eastAsia" w:ascii="宋体" w:hAnsi="宋体" w:eastAsia="宋体" w:cs="宋体"/>
                <w:color w:val="auto"/>
                <w:highlight w:val="none"/>
                <w:lang w:eastAsia="zh-CN"/>
              </w:rPr>
            </w:pPr>
            <w:r>
              <w:rPr>
                <w:color w:val="auto"/>
                <w:sz w:val="24"/>
                <w:highlight w:val="none"/>
              </w:rPr>
              <w:t>勘察负责人</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1" w:hRule="atLeast"/>
          <w:jc w:val="center"/>
        </w:trPr>
        <w:tc>
          <w:tcPr>
            <w:tcW w:w="1879" w:type="dxa"/>
            <w:noWrap w:val="0"/>
            <w:vAlign w:val="top"/>
          </w:tcPr>
          <w:p>
            <w:pPr>
              <w:pStyle w:val="18"/>
              <w:spacing w:before="181"/>
              <w:ind w:left="277" w:leftChars="0" w:right="268" w:rightChars="0"/>
              <w:jc w:val="center"/>
              <w:rPr>
                <w:rFonts w:hint="eastAsia" w:ascii="宋体" w:hAnsi="宋体" w:eastAsia="宋体" w:cs="宋体"/>
                <w:color w:val="auto"/>
                <w:highlight w:val="none"/>
                <w:lang w:eastAsia="zh-CN"/>
              </w:rPr>
            </w:pPr>
            <w:r>
              <w:rPr>
                <w:color w:val="auto"/>
                <w:sz w:val="24"/>
                <w:highlight w:val="none"/>
              </w:rPr>
              <w:t>设计负责人</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3" w:hRule="atLeast"/>
          <w:jc w:val="center"/>
        </w:trPr>
        <w:tc>
          <w:tcPr>
            <w:tcW w:w="1879" w:type="dxa"/>
            <w:noWrap w:val="0"/>
            <w:vAlign w:val="center"/>
          </w:tcPr>
          <w:p>
            <w:pPr>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1" w:hRule="atLeast"/>
          <w:jc w:val="center"/>
        </w:trPr>
        <w:tc>
          <w:tcPr>
            <w:tcW w:w="1879" w:type="dxa"/>
            <w:noWrap w:val="0"/>
            <w:vAlign w:val="center"/>
          </w:tcPr>
          <w:p>
            <w:pPr>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1879" w:type="dxa"/>
            <w:noWrap w:val="0"/>
            <w:vAlign w:val="center"/>
          </w:tcPr>
          <w:p>
            <w:pPr>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1" w:hRule="atLeast"/>
          <w:jc w:val="center"/>
        </w:trPr>
        <w:tc>
          <w:tcPr>
            <w:tcW w:w="1879" w:type="dxa"/>
            <w:noWrap w:val="0"/>
            <w:vAlign w:val="center"/>
          </w:tcPr>
          <w:p>
            <w:pPr>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1879" w:type="dxa"/>
            <w:noWrap w:val="0"/>
            <w:vAlign w:val="center"/>
          </w:tcPr>
          <w:p>
            <w:pPr>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w:t>
            </w:r>
          </w:p>
        </w:tc>
        <w:tc>
          <w:tcPr>
            <w:tcW w:w="1110" w:type="dxa"/>
            <w:noWrap w:val="0"/>
            <w:vAlign w:val="center"/>
          </w:tcPr>
          <w:p>
            <w:pPr>
              <w:pStyle w:val="18"/>
              <w:shd w:val="clear" w:color="auto" w:fill="auto"/>
              <w:jc w:val="center"/>
              <w:rPr>
                <w:rFonts w:hint="eastAsia" w:ascii="宋体" w:hAnsi="宋体" w:eastAsia="宋体" w:cs="宋体"/>
                <w:color w:val="auto"/>
                <w:highlight w:val="none"/>
              </w:rPr>
            </w:pPr>
          </w:p>
        </w:tc>
        <w:tc>
          <w:tcPr>
            <w:tcW w:w="1200" w:type="dxa"/>
            <w:noWrap w:val="0"/>
            <w:vAlign w:val="center"/>
          </w:tcPr>
          <w:p>
            <w:pPr>
              <w:pStyle w:val="18"/>
              <w:shd w:val="clear" w:color="auto" w:fill="auto"/>
              <w:jc w:val="center"/>
              <w:rPr>
                <w:rFonts w:hint="eastAsia" w:ascii="宋体" w:hAnsi="宋体" w:eastAsia="宋体" w:cs="宋体"/>
                <w:color w:val="auto"/>
                <w:highlight w:val="none"/>
                <w:lang w:eastAsia="zh-CN"/>
              </w:rPr>
            </w:pPr>
          </w:p>
        </w:tc>
        <w:tc>
          <w:tcPr>
            <w:tcW w:w="1226"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c>
          <w:tcPr>
            <w:tcW w:w="1477" w:type="dxa"/>
            <w:noWrap w:val="0"/>
            <w:vAlign w:val="center"/>
          </w:tcPr>
          <w:p>
            <w:pPr>
              <w:pStyle w:val="18"/>
              <w:shd w:val="clear" w:color="auto" w:fill="auto"/>
              <w:jc w:val="center"/>
              <w:rPr>
                <w:rFonts w:hint="eastAsia" w:ascii="宋体" w:hAnsi="宋体" w:eastAsia="宋体" w:cs="宋体"/>
                <w:color w:val="auto"/>
                <w:highlight w:val="none"/>
              </w:rPr>
            </w:pPr>
          </w:p>
        </w:tc>
      </w:tr>
    </w:tbl>
    <w:p>
      <w:pPr>
        <w:pStyle w:val="4"/>
        <w:shd w:val="clear" w:color="auto" w:fill="auto"/>
        <w:tabs>
          <w:tab w:val="left" w:pos="6304"/>
        </w:tabs>
        <w:spacing w:before="1"/>
        <w:ind w:left="0"/>
        <w:outlineLvl w:val="9"/>
        <w:rPr>
          <w:color w:val="auto"/>
          <w:highlight w:val="none"/>
        </w:rPr>
      </w:pPr>
    </w:p>
    <w:p>
      <w:pPr>
        <w:pStyle w:val="7"/>
        <w:shd w:val="clear" w:color="auto" w:fill="auto"/>
        <w:spacing w:before="5" w:line="360" w:lineRule="auto"/>
        <w:rPr>
          <w:rFonts w:hint="eastAsia"/>
          <w:b/>
          <w:color w:val="auto"/>
          <w:kern w:val="2"/>
          <w:sz w:val="24"/>
          <w:szCs w:val="24"/>
          <w:highlight w:val="none"/>
          <w:lang w:val="en-US" w:eastAsia="zh-CN" w:bidi="ar-SA"/>
        </w:rPr>
      </w:pPr>
      <w:r>
        <w:rPr>
          <w:rFonts w:hint="eastAsia"/>
          <w:b/>
          <w:color w:val="auto"/>
          <w:kern w:val="2"/>
          <w:sz w:val="24"/>
          <w:szCs w:val="24"/>
          <w:highlight w:val="none"/>
          <w:lang w:val="en-US" w:eastAsia="zh-CN" w:bidi="ar-SA"/>
        </w:rPr>
        <w:t>说明：投标人根据自己单位的实际情况进行人员的配备，并于本表后附所有的证明材料。</w:t>
      </w:r>
    </w:p>
    <w:p>
      <w:pPr>
        <w:rPr>
          <w:color w:val="auto"/>
          <w:highlight w:val="none"/>
        </w:rPr>
      </w:pPr>
    </w:p>
    <w:p>
      <w:pPr>
        <w:pStyle w:val="4"/>
        <w:shd w:val="clear" w:color="auto" w:fill="auto"/>
        <w:tabs>
          <w:tab w:val="left" w:pos="6304"/>
        </w:tabs>
        <w:spacing w:before="1"/>
        <w:ind w:left="0"/>
        <w:outlineLvl w:val="9"/>
        <w:rPr>
          <w:color w:val="auto"/>
          <w:highlight w:val="none"/>
        </w:rPr>
      </w:pPr>
    </w:p>
    <w:p>
      <w:pPr>
        <w:shd w:val="clear" w:color="auto" w:fill="auto"/>
        <w:autoSpaceDE w:val="0"/>
        <w:autoSpaceDN w:val="0"/>
        <w:adjustRightIn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（或牵头人）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hd w:val="clear" w:color="auto" w:fill="auto"/>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
        <w:shd w:val="clear" w:color="auto" w:fill="auto"/>
        <w:spacing w:before="5" w:line="360" w:lineRule="auto"/>
        <w:rPr>
          <w:rFonts w:hint="eastAsia"/>
          <w:color w:val="auto"/>
          <w:sz w:val="18"/>
          <w:highlight w:val="none"/>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jc w:val="center"/>
        <w:rPr>
          <w:rFonts w:hint="eastAsia" w:ascii="宋体" w:hAnsi="宋体" w:eastAsia="宋体" w:cs="宋体"/>
          <w:b/>
          <w:bCs/>
          <w:color w:val="auto"/>
          <w:spacing w:val="0"/>
          <w:kern w:val="0"/>
          <w:sz w:val="32"/>
          <w:szCs w:val="32"/>
          <w:highlight w:val="none"/>
          <w:u w:val="none" w:color="000000"/>
          <w:shd w:val="clear" w:color="auto" w:fill="FFFFFF"/>
          <w:lang w:val="en-US" w:eastAsia="zh-CN" w:bidi="ar-SA"/>
        </w:rPr>
      </w:pPr>
      <w:r>
        <w:rPr>
          <w:rFonts w:hint="eastAsia" w:ascii="宋体" w:hAnsi="宋体" w:eastAsia="宋体" w:cs="宋体"/>
          <w:b/>
          <w:bCs/>
          <w:color w:val="auto"/>
          <w:spacing w:val="0"/>
          <w:kern w:val="0"/>
          <w:sz w:val="32"/>
          <w:szCs w:val="32"/>
          <w:highlight w:val="none"/>
          <w:u w:val="none" w:color="000000"/>
          <w:shd w:val="clear" w:color="auto" w:fill="FFFFFF"/>
          <w:lang w:val="en-US" w:eastAsia="zh-CN" w:bidi="ar-SA"/>
        </w:rPr>
        <w:t>(一)项目负责人的签名确认表</w:t>
      </w:r>
    </w:p>
    <w:p>
      <w:pPr>
        <w:pStyle w:val="6"/>
        <w:rPr>
          <w:rFonts w:hint="eastAsia" w:ascii="宋体" w:hAnsi="宋体"/>
          <w:b/>
          <w:color w:val="auto"/>
          <w:sz w:val="32"/>
          <w:szCs w:val="32"/>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本人姓名：</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ab/>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，性别：</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ab/>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，身份证证号：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ab/>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，已认真阅读</w:t>
      </w:r>
      <w:r>
        <w:rPr>
          <w:rFonts w:hint="eastAsia" w:ascii="宋体" w:hAnsi="宋体" w:eastAsia="宋体" w:cs="宋体"/>
          <w:b/>
          <w:bCs w:val="0"/>
          <w:color w:val="auto"/>
          <w:sz w:val="24"/>
          <w:szCs w:val="24"/>
          <w:highlight w:val="none"/>
          <w:u w:val="single"/>
          <w:lang w:val="en-US" w:eastAsia="zh-CN"/>
        </w:rPr>
        <w:t xml:space="preserve">（项目名称） </w:t>
      </w:r>
      <w:r>
        <w:rPr>
          <w:rFonts w:hint="eastAsia" w:ascii="宋体" w:hAnsi="宋体" w:eastAsia="宋体" w:cs="宋体"/>
          <w:b w:val="0"/>
          <w:bCs/>
          <w:color w:val="auto"/>
          <w:sz w:val="24"/>
          <w:szCs w:val="24"/>
          <w:highlight w:val="none"/>
          <w:lang w:val="en-US" w:eastAsia="zh-CN"/>
        </w:rPr>
        <w:t>招标文件的投标须知、合同条款及其他有关文件，愿意在合法合规的前提下，担任本项目</w:t>
      </w:r>
      <w:r>
        <w:rPr>
          <w:rFonts w:hint="eastAsia" w:ascii="宋体" w:hAnsi="宋体" w:eastAsia="宋体" w:cs="宋体"/>
          <w:b/>
          <w:bCs w:val="0"/>
          <w:color w:val="auto"/>
          <w:sz w:val="24"/>
          <w:szCs w:val="24"/>
          <w:highlight w:val="none"/>
          <w:u w:val="single"/>
          <w:lang w:val="en-US" w:eastAsia="zh-CN"/>
        </w:rPr>
        <w:t>勘察负责人</w:t>
      </w:r>
      <w:r>
        <w:rPr>
          <w:rFonts w:hint="eastAsia" w:ascii="宋体" w:hAnsi="宋体" w:eastAsia="宋体" w:cs="宋体"/>
          <w:b w:val="0"/>
          <w:bCs/>
          <w:color w:val="auto"/>
          <w:sz w:val="24"/>
          <w:szCs w:val="24"/>
          <w:highlight w:val="none"/>
          <w:lang w:val="en-US" w:eastAsia="zh-CN"/>
        </w:rPr>
        <w:t>一职，并承担相应的责任。</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本人姓名：</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ab/>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，性别：</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ab/>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，身份证证号：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ab/>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，已认真阅读</w:t>
      </w:r>
      <w:r>
        <w:rPr>
          <w:rFonts w:hint="eastAsia" w:ascii="宋体" w:hAnsi="宋体" w:eastAsia="宋体" w:cs="宋体"/>
          <w:b/>
          <w:bCs w:val="0"/>
          <w:color w:val="auto"/>
          <w:sz w:val="24"/>
          <w:szCs w:val="24"/>
          <w:highlight w:val="none"/>
          <w:u w:val="single"/>
          <w:lang w:val="en-US" w:eastAsia="zh-CN"/>
        </w:rPr>
        <w:t xml:space="preserve">（项目名称） </w:t>
      </w:r>
      <w:r>
        <w:rPr>
          <w:rFonts w:hint="eastAsia" w:ascii="宋体" w:hAnsi="宋体" w:eastAsia="宋体" w:cs="宋体"/>
          <w:b w:val="0"/>
          <w:bCs/>
          <w:color w:val="auto"/>
          <w:sz w:val="24"/>
          <w:szCs w:val="24"/>
          <w:highlight w:val="none"/>
          <w:lang w:val="en-US" w:eastAsia="zh-CN"/>
        </w:rPr>
        <w:t>招标文件的投标须知、合同条款及其他有关文件，愿意在合法合规的前提下，担任本项目</w:t>
      </w:r>
      <w:r>
        <w:rPr>
          <w:rFonts w:hint="eastAsia" w:ascii="宋体" w:hAnsi="宋体" w:eastAsia="宋体" w:cs="宋体"/>
          <w:b/>
          <w:bCs w:val="0"/>
          <w:color w:val="auto"/>
          <w:sz w:val="24"/>
          <w:szCs w:val="24"/>
          <w:highlight w:val="none"/>
          <w:u w:val="single"/>
          <w:lang w:val="en-US" w:eastAsia="zh-CN"/>
        </w:rPr>
        <w:t>设计负责人</w:t>
      </w:r>
      <w:r>
        <w:rPr>
          <w:rFonts w:hint="eastAsia" w:ascii="宋体" w:hAnsi="宋体" w:eastAsia="宋体" w:cs="宋体"/>
          <w:b w:val="0"/>
          <w:bCs/>
          <w:color w:val="auto"/>
          <w:sz w:val="24"/>
          <w:szCs w:val="24"/>
          <w:highlight w:val="none"/>
          <w:lang w:val="en-US" w:eastAsia="zh-CN"/>
        </w:rPr>
        <w:t>一职，并承担相应的责任。</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特此说明！</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p>
    <w:p>
      <w:pPr>
        <w:pStyle w:val="7"/>
        <w:tabs>
          <w:tab w:val="left" w:pos="8706"/>
          <w:tab w:val="left" w:pos="9126"/>
        </w:tabs>
        <w:spacing w:line="487" w:lineRule="auto"/>
        <w:ind w:right="218"/>
        <w:jc w:val="right"/>
        <w:rPr>
          <w:rFonts w:hint="eastAsia" w:ascii="宋体" w:hAnsi="宋体" w:eastAsia="宋体" w:cs="宋体"/>
          <w:color w:val="auto"/>
          <w:spacing w:val="-15"/>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（或牵头人）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r>
        <w:rPr>
          <w:rFonts w:hint="eastAsia" w:ascii="宋体" w:hAnsi="宋体" w:eastAsia="宋体" w:cs="宋体"/>
          <w:color w:val="auto"/>
          <w:spacing w:val="-15"/>
          <w:sz w:val="24"/>
          <w:szCs w:val="24"/>
          <w:highlight w:val="none"/>
        </w:rPr>
        <w:t xml:space="preserve">） </w:t>
      </w:r>
    </w:p>
    <w:p>
      <w:pPr>
        <w:pStyle w:val="7"/>
        <w:tabs>
          <w:tab w:val="left" w:pos="8706"/>
          <w:tab w:val="left" w:pos="9126"/>
        </w:tabs>
        <w:spacing w:line="487" w:lineRule="auto"/>
        <w:ind w:right="218"/>
        <w:jc w:val="center"/>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勘察负责人：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pacing w:val="-13"/>
          <w:sz w:val="24"/>
          <w:szCs w:val="24"/>
          <w:highlight w:val="none"/>
        </w:rPr>
        <w:t xml:space="preserve">） </w:t>
      </w:r>
    </w:p>
    <w:p>
      <w:pPr>
        <w:pStyle w:val="7"/>
        <w:tabs>
          <w:tab w:val="left" w:pos="8706"/>
          <w:tab w:val="left" w:pos="9126"/>
        </w:tabs>
        <w:spacing w:line="487" w:lineRule="auto"/>
        <w:ind w:right="2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pacing w:val="-13"/>
          <w:sz w:val="24"/>
          <w:szCs w:val="24"/>
          <w:highlight w:val="none"/>
        </w:rPr>
        <w:t>）</w:t>
      </w:r>
    </w:p>
    <w:p>
      <w:pPr>
        <w:pStyle w:val="7"/>
        <w:tabs>
          <w:tab w:val="left" w:pos="1259"/>
          <w:tab w:val="left" w:pos="1888"/>
          <w:tab w:val="left" w:pos="2519"/>
        </w:tabs>
        <w:spacing w:line="265" w:lineRule="exact"/>
        <w:ind w:right="218"/>
        <w:jc w:val="center"/>
        <w:rPr>
          <w:color w:val="auto"/>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w w:val="95"/>
          <w:sz w:val="24"/>
          <w:szCs w:val="24"/>
          <w:highlight w:val="none"/>
        </w:rPr>
        <w:t>日</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p>
    <w:p>
      <w:pPr>
        <w:shd w:val="clear" w:color="auto" w:fill="auto"/>
        <w:spacing w:line="360" w:lineRule="auto"/>
        <w:rPr>
          <w:rFonts w:hint="eastAsia" w:hAnsi="宋体"/>
          <w:b/>
          <w:bCs/>
          <w:color w:val="auto"/>
          <w:sz w:val="24"/>
          <w:szCs w:val="24"/>
          <w:highlight w:val="none"/>
        </w:rPr>
      </w:pPr>
      <w:r>
        <w:rPr>
          <w:rFonts w:hint="eastAsia" w:ascii="宋体" w:hAnsi="宋体"/>
          <w:b/>
          <w:color w:val="auto"/>
          <w:sz w:val="24"/>
          <w:szCs w:val="24"/>
          <w:highlight w:val="none"/>
        </w:rPr>
        <w:t>注：此表</w:t>
      </w:r>
      <w:r>
        <w:rPr>
          <w:rFonts w:hint="eastAsia" w:hAnsi="宋体"/>
          <w:b/>
          <w:bCs/>
          <w:color w:val="auto"/>
          <w:sz w:val="24"/>
          <w:szCs w:val="24"/>
          <w:highlight w:val="none"/>
        </w:rPr>
        <w:t>由投标单位根据实际情况填写，必须由对应的负责人亲笔签字确认。</w:t>
      </w: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9"/>
        <w:pageBreakBefore w:val="0"/>
        <w:numPr>
          <w:ilvl w:val="0"/>
          <w:numId w:val="0"/>
        </w:numPr>
        <w:shd w:val="clear" w:color="auto" w:fill="auto"/>
        <w:kinsoku/>
        <w:wordWrap/>
        <w:topLinePunct w:val="0"/>
        <w:bidi w:val="0"/>
        <w:spacing w:line="600" w:lineRule="exact"/>
        <w:jc w:val="center"/>
        <w:rPr>
          <w:rFonts w:hint="eastAsia" w:ascii="宋体" w:hAnsi="宋体" w:eastAsia="宋体" w:cs="宋体"/>
          <w:b/>
          <w:bCs/>
          <w:color w:val="auto"/>
          <w:sz w:val="36"/>
          <w:szCs w:val="36"/>
          <w:highlight w:val="none"/>
        </w:rPr>
      </w:pPr>
      <w:bookmarkStart w:id="5" w:name="_Toc31639_WPSOffice_Level1"/>
      <w:r>
        <w:rPr>
          <w:rFonts w:hint="eastAsia" w:hAnsi="宋体" w:eastAsia="宋体" w:cs="宋体"/>
          <w:b/>
          <w:bCs/>
          <w:color w:val="auto"/>
          <w:sz w:val="36"/>
          <w:szCs w:val="36"/>
          <w:highlight w:val="none"/>
          <w:lang w:eastAsia="zh-CN"/>
        </w:rPr>
        <w:t>六</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投标人的其他评审情况表</w:t>
      </w:r>
      <w:bookmarkEnd w:id="5"/>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spacing w:before="0"/>
        <w:ind w:left="102" w:right="0" w:firstLine="0"/>
        <w:jc w:val="left"/>
        <w:rPr>
          <w:rFonts w:hint="eastAsia" w:ascii="宋体" w:hAnsi="宋体" w:eastAsia="宋体" w:cs="宋体"/>
          <w:b/>
          <w:color w:val="auto"/>
          <w:sz w:val="28"/>
          <w:szCs w:val="28"/>
          <w:highlight w:val="none"/>
          <w:lang w:val="en-US" w:eastAsia="zh-CN"/>
        </w:rPr>
      </w:pPr>
    </w:p>
    <w:p>
      <w:pPr>
        <w:numPr>
          <w:ilvl w:val="0"/>
          <w:numId w:val="4"/>
        </w:numPr>
        <w:spacing w:before="0" w:line="360" w:lineRule="auto"/>
        <w:ind w:left="102" w:right="0"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由投标人根据招标文件评标办法评审相关内容提供所需资料，自行编制表格汇总，</w:t>
      </w:r>
      <w:r>
        <w:rPr>
          <w:rFonts w:hint="eastAsia" w:ascii="宋体" w:hAnsi="宋体" w:eastAsia="宋体" w:cs="宋体"/>
          <w:b/>
          <w:color w:val="auto"/>
          <w:sz w:val="28"/>
          <w:szCs w:val="28"/>
          <w:highlight w:val="none"/>
          <w:lang w:eastAsia="zh-CN"/>
        </w:rPr>
        <w:t>格式</w:t>
      </w:r>
      <w:r>
        <w:rPr>
          <w:rFonts w:hint="eastAsia" w:ascii="宋体" w:hAnsi="宋体" w:eastAsia="宋体" w:cs="宋体"/>
          <w:b/>
          <w:color w:val="auto"/>
          <w:sz w:val="28"/>
          <w:szCs w:val="28"/>
          <w:highlight w:val="none"/>
        </w:rPr>
        <w:t>自拟。</w:t>
      </w:r>
    </w:p>
    <w:p>
      <w:pPr>
        <w:pStyle w:val="7"/>
        <w:spacing w:before="161"/>
        <w:ind w:left="103"/>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2、其它投标人想表达的或补充说明的</w:t>
      </w:r>
    </w:p>
    <w:p>
      <w:pPr>
        <w:pStyle w:val="5"/>
        <w:numPr>
          <w:ilvl w:val="0"/>
          <w:numId w:val="0"/>
        </w:numPr>
        <w:rPr>
          <w:rFonts w:hint="eastAsia"/>
          <w:color w:val="auto"/>
          <w:highlight w:val="none"/>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9"/>
        <w:pageBreakBefore w:val="0"/>
        <w:numPr>
          <w:ilvl w:val="0"/>
          <w:numId w:val="0"/>
        </w:numPr>
        <w:shd w:val="clear" w:color="auto" w:fill="auto"/>
        <w:kinsoku/>
        <w:wordWrap/>
        <w:topLinePunct w:val="0"/>
        <w:bidi w:val="0"/>
        <w:spacing w:line="600" w:lineRule="exact"/>
        <w:jc w:val="center"/>
        <w:rPr>
          <w:rFonts w:hint="eastAsia" w:ascii="宋体" w:hAnsi="宋体" w:eastAsia="宋体" w:cs="宋体"/>
          <w:b/>
          <w:bCs/>
          <w:color w:val="auto"/>
          <w:sz w:val="24"/>
          <w:szCs w:val="24"/>
          <w:highlight w:val="none"/>
        </w:rPr>
      </w:pPr>
      <w:bookmarkStart w:id="6" w:name="_Toc18588_WPSOffice_Level1"/>
      <w:r>
        <w:rPr>
          <w:rFonts w:hint="eastAsia" w:hAnsi="宋体" w:eastAsia="宋体" w:cs="宋体"/>
          <w:b/>
          <w:bCs/>
          <w:color w:val="auto"/>
          <w:sz w:val="36"/>
          <w:szCs w:val="36"/>
          <w:highlight w:val="none"/>
          <w:lang w:eastAsia="zh-CN"/>
        </w:rPr>
        <w:t>七</w:t>
      </w:r>
      <w:r>
        <w:rPr>
          <w:rFonts w:hint="eastAsia" w:ascii="宋体" w:hAnsi="宋体" w:eastAsia="宋体" w:cs="宋体"/>
          <w:b/>
          <w:bCs/>
          <w:color w:val="auto"/>
          <w:sz w:val="36"/>
          <w:szCs w:val="36"/>
          <w:highlight w:val="none"/>
          <w:lang w:eastAsia="zh-CN"/>
        </w:rPr>
        <w:t>、投标人声明函</w:t>
      </w:r>
      <w:bookmarkEnd w:id="6"/>
    </w:p>
    <w:p>
      <w:pPr>
        <w:pStyle w:val="7"/>
        <w:shd w:val="clear" w:color="auto" w:fill="auto"/>
        <w:tabs>
          <w:tab w:val="left" w:pos="3970"/>
        </w:tabs>
        <w:spacing w:line="360" w:lineRule="auto"/>
        <w:rPr>
          <w:rFonts w:hint="eastAsia" w:ascii="宋体" w:hAnsi="宋体" w:eastAsia="宋体" w:cs="宋体"/>
          <w:b/>
          <w:bCs/>
          <w:color w:val="auto"/>
          <w:sz w:val="24"/>
          <w:szCs w:val="24"/>
          <w:highlight w:val="none"/>
        </w:rPr>
      </w:pPr>
    </w:p>
    <w:p>
      <w:pPr>
        <w:pStyle w:val="7"/>
        <w:shd w:val="clear" w:color="auto" w:fill="auto"/>
        <w:tabs>
          <w:tab w:val="left" w:pos="3970"/>
        </w:tabs>
        <w:spacing w:line="360" w:lineRule="auto"/>
        <w:rPr>
          <w:rFonts w:hint="eastAsia" w:ascii="宋体" w:hAnsi="宋体" w:eastAsia="宋体" w:cs="宋体"/>
          <w:b/>
          <w:bCs/>
          <w:color w:val="auto"/>
          <w:spacing w:val="-14"/>
          <w:sz w:val="24"/>
          <w:szCs w:val="24"/>
          <w:highlight w:val="none"/>
          <w:u w:val="singl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pacing w:val="-3"/>
          <w:sz w:val="24"/>
          <w:szCs w:val="24"/>
          <w:highlight w:val="none"/>
          <w:u w:val="single"/>
        </w:rPr>
        <w:t>（</w:t>
      </w:r>
      <w:r>
        <w:rPr>
          <w:rFonts w:hint="eastAsia" w:ascii="宋体" w:hAnsi="宋体" w:eastAsia="宋体" w:cs="宋体"/>
          <w:b/>
          <w:bCs/>
          <w:color w:val="auto"/>
          <w:sz w:val="24"/>
          <w:szCs w:val="24"/>
          <w:highlight w:val="none"/>
          <w:u w:val="single"/>
        </w:rPr>
        <w:t>招</w:t>
      </w:r>
      <w:r>
        <w:rPr>
          <w:rFonts w:hint="eastAsia" w:ascii="宋体" w:hAnsi="宋体" w:eastAsia="宋体" w:cs="宋体"/>
          <w:b/>
          <w:bCs/>
          <w:color w:val="auto"/>
          <w:spacing w:val="-3"/>
          <w:sz w:val="24"/>
          <w:szCs w:val="24"/>
          <w:highlight w:val="none"/>
          <w:u w:val="single"/>
        </w:rPr>
        <w:t>标</w:t>
      </w:r>
      <w:r>
        <w:rPr>
          <w:rFonts w:hint="eastAsia" w:ascii="宋体" w:hAnsi="宋体" w:eastAsia="宋体" w:cs="宋体"/>
          <w:b/>
          <w:bCs/>
          <w:color w:val="auto"/>
          <w:sz w:val="24"/>
          <w:szCs w:val="24"/>
          <w:highlight w:val="none"/>
          <w:u w:val="single"/>
        </w:rPr>
        <w:t>人</w:t>
      </w:r>
      <w:r>
        <w:rPr>
          <w:rFonts w:hint="eastAsia" w:ascii="宋体" w:hAnsi="宋体" w:eastAsia="宋体" w:cs="宋体"/>
          <w:b/>
          <w:bCs/>
          <w:color w:val="auto"/>
          <w:spacing w:val="-14"/>
          <w:sz w:val="24"/>
          <w:szCs w:val="24"/>
          <w:highlight w:val="none"/>
          <w:u w:val="single"/>
        </w:rPr>
        <w:t xml:space="preserve">） </w:t>
      </w:r>
    </w:p>
    <w:p>
      <w:pPr>
        <w:pStyle w:val="7"/>
        <w:keepNext w:val="0"/>
        <w:keepLines w:val="0"/>
        <w:pageBreakBefore w:val="0"/>
        <w:widowControl w:val="0"/>
        <w:shd w:val="clear" w:color="auto" w:fill="auto"/>
        <w:tabs>
          <w:tab w:val="left" w:pos="3970"/>
        </w:tabs>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本公司就参加</w:t>
      </w:r>
      <w:r>
        <w:rPr>
          <w:rFonts w:hint="eastAsia" w:ascii="Times New Roman" w:hAnsi="Times New Roman" w:eastAsia="宋体" w:cs="Times New Roman"/>
          <w:b/>
          <w:bCs/>
          <w:color w:val="auto"/>
          <w:kern w:val="2"/>
          <w:sz w:val="22"/>
          <w:szCs w:val="22"/>
          <w:highlight w:val="none"/>
          <w:u w:val="single"/>
          <w:lang w:val="en-US" w:eastAsia="zh-CN" w:bidi="ar-SA"/>
        </w:rPr>
        <w:t>广东省云浮市森林防火阻隔系统（森林防火道路）建设项目勘察、设计服务</w:t>
      </w:r>
      <w:r>
        <w:rPr>
          <w:rFonts w:hint="eastAsia" w:ascii="Times New Roman" w:hAnsi="Times New Roman" w:eastAsia="宋体" w:cs="Times New Roman"/>
          <w:color w:val="auto"/>
          <w:kern w:val="2"/>
          <w:sz w:val="22"/>
          <w:szCs w:val="22"/>
          <w:highlight w:val="none"/>
          <w:lang w:val="en-US" w:eastAsia="zh-CN" w:bidi="ar-SA"/>
        </w:rPr>
        <w:t xml:space="preserve">投标工作，作出郑重声明：   </w:t>
      </w:r>
    </w:p>
    <w:p>
      <w:pPr>
        <w:pStyle w:val="7"/>
        <w:spacing w:before="161" w:line="312" w:lineRule="auto"/>
        <w:ind w:left="3" w:right="3" w:firstLine="420"/>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pPr>
        <w:pStyle w:val="7"/>
        <w:spacing w:before="158" w:line="289" w:lineRule="auto"/>
        <w:ind w:left="8" w:right="73" w:firstLine="415"/>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二、我公司保证在本项目投标中不与其他单位围标、串标，不出让投标资格，不向招标人或评标委员会成员行贿。</w:t>
      </w:r>
    </w:p>
    <w:p>
      <w:pPr>
        <w:pStyle w:val="7"/>
        <w:spacing w:before="159" w:line="221" w:lineRule="auto"/>
        <w:ind w:left="420"/>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三、我公司近三年没有下列情形之一：</w:t>
      </w:r>
    </w:p>
    <w:p>
      <w:pPr>
        <w:pStyle w:val="7"/>
        <w:spacing w:before="157" w:line="220" w:lineRule="auto"/>
        <w:ind w:left="436"/>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1.捏造事实、伪造证明材料投诉；</w:t>
      </w:r>
    </w:p>
    <w:p>
      <w:pPr>
        <w:pStyle w:val="7"/>
        <w:spacing w:before="158" w:line="221" w:lineRule="auto"/>
        <w:ind w:left="423"/>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2.无故放弃中标的；</w:t>
      </w:r>
    </w:p>
    <w:p>
      <w:pPr>
        <w:pStyle w:val="7"/>
        <w:spacing w:before="157" w:line="289" w:lineRule="auto"/>
        <w:ind w:left="25" w:right="72" w:firstLine="400"/>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3.超越我公司资质等级许可的业务范围承揽工程，或违法转包、分包工程，或允许其他单位或个人以我公司名义承揽工程（违规转让资质证书）；</w:t>
      </w:r>
    </w:p>
    <w:p>
      <w:pPr>
        <w:pStyle w:val="7"/>
        <w:spacing w:before="160" w:line="290" w:lineRule="auto"/>
        <w:ind w:left="3" w:right="72" w:firstLine="417"/>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4.由于我公司原因，拖欠分包单位款项而引发集体上访或聚众闹事；拖欠和克扣劳务人员工资，发生拖欠农民工工资，引发农民工集体上访或聚众闹事；</w:t>
      </w:r>
    </w:p>
    <w:p>
      <w:pPr>
        <w:pStyle w:val="7"/>
        <w:spacing w:before="158" w:line="289" w:lineRule="auto"/>
        <w:ind w:firstLine="425"/>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5.办理各项业务如资质申报、人员信息备案等手续时（或已办结取得审批通过的），经核查发现存在欺骗行为（如伪造证明材料、捏造或瞒报事实、或存在其他弄虚作假方式等）；</w:t>
      </w:r>
    </w:p>
    <w:p>
      <w:pPr>
        <w:pStyle w:val="7"/>
        <w:spacing w:before="158" w:line="324" w:lineRule="auto"/>
        <w:ind w:left="18" w:firstLine="404"/>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pPr>
        <w:pStyle w:val="7"/>
        <w:spacing w:before="159" w:line="221" w:lineRule="auto"/>
        <w:ind w:left="441"/>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四、我公司与招标人不存在利害关系可能影响招标公正性的法人、其他组织或者个人；</w:t>
      </w:r>
    </w:p>
    <w:p>
      <w:pPr>
        <w:pStyle w:val="7"/>
        <w:spacing w:before="160" w:line="220" w:lineRule="auto"/>
        <w:ind w:left="424"/>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五、我公司不存在第二章“投标人须知”第1.4.3项、第1.4.4项规定的任何一种情形；</w:t>
      </w:r>
    </w:p>
    <w:p>
      <w:pPr>
        <w:pStyle w:val="7"/>
        <w:keepNext w:val="0"/>
        <w:keepLines w:val="0"/>
        <w:pageBreakBefore w:val="0"/>
        <w:widowControl w:val="0"/>
        <w:shd w:val="clear" w:color="auto" w:fill="auto"/>
        <w:tabs>
          <w:tab w:val="left" w:pos="3970"/>
        </w:tabs>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如我公司违反以上的承诺中任一条的，除本项目的投标按无效处理外，投标行为还须按“提供虚假投标材料”上报相关的建设行政主管部门，承担相应的法律责任，且不予退还本项目的投标保证金。</w:t>
      </w:r>
    </w:p>
    <w:p>
      <w:pPr>
        <w:shd w:val="clear" w:color="auto" w:fill="auto"/>
        <w:spacing w:line="360" w:lineRule="auto"/>
        <w:ind w:firstLine="420" w:firstLineChars="2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投标人（或牵头人）：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盖单位章</w:t>
      </w:r>
      <w:r>
        <w:rPr>
          <w:rFonts w:hint="eastAsia" w:ascii="宋体" w:hAnsi="宋体" w:cs="宋体"/>
          <w:color w:val="auto"/>
          <w:sz w:val="21"/>
          <w:szCs w:val="21"/>
          <w:highlight w:val="none"/>
        </w:rPr>
        <w:t>）</w:t>
      </w:r>
    </w:p>
    <w:p>
      <w:pPr>
        <w:shd w:val="clear" w:color="auto" w:fill="auto"/>
        <w:spacing w:line="360" w:lineRule="auto"/>
        <w:ind w:firstLine="420" w:firstLineChars="20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（签字或盖章）</w:t>
      </w:r>
    </w:p>
    <w:p>
      <w:pPr>
        <w:shd w:val="clear" w:color="auto" w:fill="auto"/>
        <w:spacing w:line="360" w:lineRule="auto"/>
        <w:ind w:firstLine="420" w:firstLineChars="200"/>
        <w:jc w:val="right"/>
        <w:rPr>
          <w:rFonts w:hint="eastAsia" w:ascii="宋体" w:hAnsi="宋体" w:cs="宋体"/>
          <w:color w:val="auto"/>
          <w:sz w:val="24"/>
          <w:szCs w:val="24"/>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9"/>
        <w:pageBreakBefore w:val="0"/>
        <w:numPr>
          <w:ilvl w:val="0"/>
          <w:numId w:val="0"/>
        </w:numPr>
        <w:shd w:val="clear" w:color="auto" w:fill="auto"/>
        <w:kinsoku/>
        <w:wordWrap/>
        <w:topLinePunct w:val="0"/>
        <w:bidi w:val="0"/>
        <w:spacing w:line="600" w:lineRule="exact"/>
        <w:jc w:val="center"/>
        <w:rPr>
          <w:rFonts w:hint="eastAsia" w:ascii="宋体" w:hAnsi="宋体" w:eastAsia="宋体" w:cs="宋体"/>
          <w:b/>
          <w:bCs/>
          <w:color w:val="auto"/>
          <w:sz w:val="36"/>
          <w:szCs w:val="36"/>
          <w:highlight w:val="none"/>
          <w:lang w:val="en-US" w:eastAsia="zh-CN"/>
        </w:rPr>
      </w:pPr>
      <w:bookmarkStart w:id="7" w:name="_Toc25550_WPSOffice_Level1"/>
      <w:r>
        <w:rPr>
          <w:rFonts w:hint="eastAsia" w:hAnsi="宋体" w:eastAsia="宋体" w:cs="宋体"/>
          <w:b/>
          <w:bCs/>
          <w:color w:val="auto"/>
          <w:sz w:val="36"/>
          <w:szCs w:val="36"/>
          <w:highlight w:val="none"/>
          <w:lang w:eastAsia="zh-CN"/>
        </w:rPr>
        <w:t>八</w:t>
      </w:r>
      <w:r>
        <w:rPr>
          <w:rFonts w:hint="eastAsia" w:ascii="宋体" w:hAnsi="宋体" w:eastAsia="宋体" w:cs="宋体"/>
          <w:b/>
          <w:bCs/>
          <w:color w:val="auto"/>
          <w:sz w:val="36"/>
          <w:szCs w:val="36"/>
          <w:highlight w:val="none"/>
          <w:lang w:eastAsia="zh-CN"/>
        </w:rPr>
        <w:t>、投标人承诺书</w:t>
      </w:r>
      <w:bookmarkEnd w:id="7"/>
    </w:p>
    <w:p>
      <w:pPr>
        <w:shd w:val="clear" w:color="auto" w:fill="auto"/>
        <w:snapToGrid w:val="0"/>
        <w:spacing w:line="480" w:lineRule="auto"/>
        <w:rPr>
          <w:rFonts w:hint="eastAsia"/>
          <w:color w:val="auto"/>
          <w:sz w:val="24"/>
          <w:szCs w:val="24"/>
          <w:highlight w:val="none"/>
        </w:rPr>
      </w:pPr>
    </w:p>
    <w:p>
      <w:pPr>
        <w:shd w:val="clear" w:color="auto" w:fill="auto"/>
        <w:snapToGrid w:val="0"/>
        <w:spacing w:line="480" w:lineRule="auto"/>
        <w:rPr>
          <w:rFonts w:hint="eastAsia"/>
          <w:color w:val="auto"/>
          <w:sz w:val="24"/>
          <w:szCs w:val="24"/>
          <w:highlight w:val="none"/>
        </w:rPr>
      </w:pPr>
      <w:r>
        <w:rPr>
          <w:rFonts w:hint="eastAsia"/>
          <w:color w:val="auto"/>
          <w:sz w:val="24"/>
          <w:szCs w:val="24"/>
          <w:highlight w:val="none"/>
        </w:rPr>
        <w:t>致承诺受理单位：</w:t>
      </w:r>
      <w:r>
        <w:rPr>
          <w:rFonts w:hint="eastAsia"/>
          <w:color w:val="auto"/>
          <w:sz w:val="24"/>
          <w:szCs w:val="24"/>
          <w:highlight w:val="none"/>
          <w:u w:val="single"/>
          <w:lang w:val="en-US" w:eastAsia="zh-CN"/>
        </w:rPr>
        <w:t xml:space="preserve">     （招标人）</w:t>
      </w:r>
      <w:r>
        <w:rPr>
          <w:rFonts w:hint="eastAsia"/>
          <w:color w:val="auto"/>
          <w:sz w:val="24"/>
          <w:szCs w:val="24"/>
          <w:highlight w:val="none"/>
          <w:u w:val="single"/>
        </w:rPr>
        <w:t xml:space="preserve">     </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我公司作为参与  </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（项目名称）</w:t>
      </w:r>
      <w:r>
        <w:rPr>
          <w:rFonts w:hint="eastAsia"/>
          <w:color w:val="auto"/>
          <w:sz w:val="22"/>
          <w:szCs w:val="22"/>
          <w:highlight w:val="none"/>
          <w:u w:val="single"/>
        </w:rPr>
        <w:t xml:space="preserve">   </w:t>
      </w:r>
      <w:r>
        <w:rPr>
          <w:rFonts w:hint="eastAsia"/>
          <w:color w:val="auto"/>
          <w:sz w:val="22"/>
          <w:szCs w:val="22"/>
          <w:highlight w:val="none"/>
        </w:rPr>
        <w:t>招标投标活动的投标人，郑重作出以下承诺：</w:t>
      </w:r>
    </w:p>
    <w:p>
      <w:pPr>
        <w:keepNext w:val="0"/>
        <w:keepLines w:val="0"/>
        <w:pageBreakBefore w:val="0"/>
        <w:widowControl/>
        <w:numPr>
          <w:ilvl w:val="0"/>
          <w:numId w:val="5"/>
        </w:numPr>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在本次招标投标活动中提供的证明材料，包括但不限于营业执照、资质、业绩、获奖、人员、财务、社保、纳税、各类证书等，都是真实、有效的。</w:t>
      </w:r>
    </w:p>
    <w:p>
      <w:pPr>
        <w:keepNext w:val="0"/>
        <w:keepLines w:val="0"/>
        <w:pageBreakBefore w:val="0"/>
        <w:widowControl/>
        <w:numPr>
          <w:ilvl w:val="0"/>
          <w:numId w:val="5"/>
        </w:numPr>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同意你方对我司在本次招标投标活动中提供的证明材料，包括但不限于营业执照、资质、业绩、获奖、人员、财务、社保、纳税、各类证书等证明材料在有关平台进行向社会公开，接受社会监督。</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    三、基本信息</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    1、承诺人类别：法人</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    2、承诺人代码：（统一社会信用代码）</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    四、承诺类型：主动型</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    五、承诺事由：参与 </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（项目名称）</w:t>
      </w:r>
      <w:r>
        <w:rPr>
          <w:rFonts w:hint="eastAsia"/>
          <w:color w:val="auto"/>
          <w:sz w:val="22"/>
          <w:szCs w:val="22"/>
          <w:highlight w:val="none"/>
          <w:u w:val="single"/>
        </w:rPr>
        <w:t xml:space="preserve">   </w:t>
      </w:r>
      <w:r>
        <w:rPr>
          <w:rFonts w:hint="eastAsia"/>
          <w:color w:val="auto"/>
          <w:sz w:val="22"/>
          <w:szCs w:val="22"/>
          <w:highlight w:val="none"/>
        </w:rPr>
        <w:t>招标投标活动。</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 xml:space="preserve">    六、承诺有效期：同投标有效期。</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880" w:firstLineChars="400"/>
        <w:textAlignment w:val="auto"/>
        <w:rPr>
          <w:rFonts w:hint="eastAsia"/>
          <w:color w:val="auto"/>
          <w:sz w:val="22"/>
          <w:szCs w:val="22"/>
          <w:highlight w:val="none"/>
        </w:rPr>
      </w:pPr>
      <w:r>
        <w:rPr>
          <w:rFonts w:hint="eastAsia"/>
          <w:color w:val="auto"/>
          <w:sz w:val="22"/>
          <w:szCs w:val="22"/>
          <w:highlight w:val="none"/>
        </w:rPr>
        <w:t>七、公开类型：向社会公开。</w:t>
      </w:r>
    </w:p>
    <w:p>
      <w:pPr>
        <w:keepNext w:val="0"/>
        <w:keepLines w:val="0"/>
        <w:pageBreakBefore w:val="0"/>
        <w:widowControl/>
        <w:shd w:val="clear" w:color="auto" w:fill="auto"/>
        <w:kinsoku/>
        <w:wordWrap/>
        <w:overflowPunct/>
        <w:topLinePunct w:val="0"/>
        <w:autoSpaceDE/>
        <w:autoSpaceDN/>
        <w:bidi w:val="0"/>
        <w:adjustRightInd/>
        <w:snapToGrid w:val="0"/>
        <w:spacing w:line="480" w:lineRule="auto"/>
        <w:ind w:firstLine="440" w:firstLineChars="200"/>
        <w:textAlignment w:val="auto"/>
        <w:rPr>
          <w:rFonts w:hint="eastAsia"/>
          <w:color w:val="auto"/>
          <w:sz w:val="22"/>
          <w:szCs w:val="22"/>
          <w:highlight w:val="none"/>
        </w:rPr>
      </w:pPr>
      <w:r>
        <w:rPr>
          <w:rFonts w:hint="eastAsia"/>
          <w:color w:val="auto"/>
          <w:sz w:val="22"/>
          <w:szCs w:val="22"/>
          <w:highlight w:val="none"/>
        </w:rPr>
        <w:t>如本公司违反上述承诺，由此带来的一切法律责任由我方承担。</w:t>
      </w:r>
    </w:p>
    <w:p>
      <w:pPr>
        <w:pStyle w:val="13"/>
        <w:shd w:val="clear" w:color="auto" w:fill="auto"/>
        <w:ind w:left="440"/>
        <w:rPr>
          <w:rFonts w:hint="eastAsia"/>
          <w:color w:val="auto"/>
          <w:szCs w:val="22"/>
          <w:highlight w:val="none"/>
        </w:rPr>
      </w:pPr>
    </w:p>
    <w:p>
      <w:pPr>
        <w:pStyle w:val="13"/>
        <w:shd w:val="clear" w:color="auto" w:fill="auto"/>
        <w:ind w:left="440"/>
        <w:rPr>
          <w:rFonts w:hint="eastAsia"/>
          <w:color w:val="auto"/>
          <w:szCs w:val="22"/>
          <w:highlight w:val="none"/>
        </w:rPr>
      </w:pPr>
    </w:p>
    <w:p>
      <w:pPr>
        <w:shd w:val="clear" w:color="auto" w:fill="auto"/>
        <w:snapToGrid w:val="0"/>
        <w:spacing w:line="480" w:lineRule="auto"/>
        <w:rPr>
          <w:rFonts w:hint="eastAsia"/>
          <w:color w:val="auto"/>
          <w:sz w:val="22"/>
          <w:szCs w:val="22"/>
          <w:highlight w:val="none"/>
        </w:rPr>
      </w:pPr>
      <w:r>
        <w:rPr>
          <w:rFonts w:hint="eastAsia"/>
          <w:color w:val="auto"/>
          <w:sz w:val="22"/>
          <w:szCs w:val="22"/>
          <w:highlight w:val="none"/>
        </w:rPr>
        <w:t>投标承诺人</w:t>
      </w:r>
      <w:r>
        <w:rPr>
          <w:rFonts w:hint="eastAsia" w:ascii="宋体" w:hAnsi="宋体" w:cs="宋体"/>
          <w:color w:val="auto"/>
          <w:sz w:val="21"/>
          <w:szCs w:val="21"/>
          <w:highlight w:val="none"/>
        </w:rPr>
        <w:t>（或牵头人）</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rPr>
        <w:t>（公章）</w:t>
      </w:r>
    </w:p>
    <w:p>
      <w:pPr>
        <w:shd w:val="clear" w:color="auto" w:fill="auto"/>
        <w:snapToGrid w:val="0"/>
        <w:spacing w:line="480" w:lineRule="auto"/>
        <w:rPr>
          <w:rFonts w:hint="eastAsia"/>
          <w:color w:val="auto"/>
          <w:sz w:val="22"/>
          <w:szCs w:val="22"/>
          <w:highlight w:val="none"/>
        </w:rPr>
      </w:pPr>
      <w:r>
        <w:rPr>
          <w:rFonts w:hint="eastAsia"/>
          <w:color w:val="auto"/>
          <w:sz w:val="22"/>
          <w:szCs w:val="22"/>
          <w:highlight w:val="none"/>
        </w:rPr>
        <w:t>法定代表人（或授权代理人）：</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r>
        <w:rPr>
          <w:rFonts w:hint="eastAsia"/>
          <w:color w:val="auto"/>
          <w:sz w:val="22"/>
          <w:szCs w:val="22"/>
          <w:highlight w:val="none"/>
        </w:rPr>
        <w:t>（签名或盖章）</w:t>
      </w:r>
    </w:p>
    <w:p>
      <w:pPr>
        <w:shd w:val="clear" w:color="auto" w:fill="auto"/>
        <w:snapToGrid w:val="0"/>
        <w:spacing w:line="480" w:lineRule="auto"/>
        <w:ind w:firstLine="0" w:firstLineChars="0"/>
        <w:jc w:val="center"/>
        <w:rPr>
          <w:rFonts w:hint="eastAsia" w:ascii="宋体" w:hAnsi="宋体" w:eastAsia="宋体" w:cs="宋体"/>
          <w:b/>
          <w:bCs/>
          <w:color w:val="auto"/>
          <w:kern w:val="0"/>
          <w:sz w:val="36"/>
          <w:szCs w:val="36"/>
          <w:highlight w:val="none"/>
          <w:lang w:val="en-US" w:eastAsia="zh-CN" w:bidi="ar-SA"/>
        </w:rPr>
      </w:pPr>
      <w:bookmarkStart w:id="8" w:name="_Toc12967_WPSOffice_Level1"/>
      <w:r>
        <w:rPr>
          <w:rFonts w:hint="eastAsia"/>
          <w:color w:val="auto"/>
          <w:sz w:val="22"/>
          <w:szCs w:val="22"/>
          <w:highlight w:val="none"/>
        </w:rPr>
        <w:t>日     期：</w:t>
      </w:r>
      <w:r>
        <w:rPr>
          <w:rFonts w:hint="eastAsia"/>
          <w:color w:val="auto"/>
          <w:sz w:val="22"/>
          <w:szCs w:val="22"/>
          <w:highlight w:val="none"/>
          <w:u w:val="single"/>
        </w:rPr>
        <w:t xml:space="preserve">          </w:t>
      </w:r>
      <w:r>
        <w:rPr>
          <w:rFonts w:hint="eastAsia"/>
          <w:color w:val="auto"/>
          <w:sz w:val="22"/>
          <w:szCs w:val="22"/>
          <w:highlight w:val="none"/>
        </w:rPr>
        <w:t>年</w:t>
      </w:r>
      <w:r>
        <w:rPr>
          <w:rFonts w:hint="eastAsia"/>
          <w:color w:val="auto"/>
          <w:sz w:val="22"/>
          <w:szCs w:val="22"/>
          <w:highlight w:val="none"/>
          <w:u w:val="single"/>
        </w:rPr>
        <w:t xml:space="preserve">          </w:t>
      </w:r>
      <w:r>
        <w:rPr>
          <w:rFonts w:hint="eastAsia"/>
          <w:color w:val="auto"/>
          <w:sz w:val="22"/>
          <w:szCs w:val="22"/>
          <w:highlight w:val="none"/>
        </w:rPr>
        <w:t>月____日</w:t>
      </w:r>
      <w:r>
        <w:rPr>
          <w:rFonts w:hint="eastAsia" w:ascii="宋体" w:hAnsi="宋体" w:cs="宋体"/>
          <w:b/>
          <w:bCs/>
          <w:color w:val="auto"/>
          <w:kern w:val="2"/>
          <w:sz w:val="32"/>
          <w:szCs w:val="24"/>
          <w:highlight w:val="none"/>
        </w:rPr>
        <w:br w:type="page"/>
      </w:r>
      <w:r>
        <w:rPr>
          <w:rFonts w:hint="eastAsia" w:ascii="宋体" w:hAnsi="宋体" w:eastAsia="宋体" w:cs="宋体"/>
          <w:b/>
          <w:bCs/>
          <w:color w:val="auto"/>
          <w:kern w:val="0"/>
          <w:sz w:val="36"/>
          <w:szCs w:val="36"/>
          <w:highlight w:val="none"/>
          <w:lang w:val="en-US" w:eastAsia="zh-CN" w:bidi="ar-SA"/>
        </w:rPr>
        <w:t>九、支付招标代理服务费的承诺书</w:t>
      </w:r>
      <w:bookmarkEnd w:id="8"/>
    </w:p>
    <w:p>
      <w:pPr>
        <w:shd w:val="clear" w:color="auto" w:fill="auto"/>
        <w:tabs>
          <w:tab w:val="left" w:pos="2379"/>
        </w:tabs>
        <w:spacing w:line="360"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致</w:t>
      </w:r>
      <w:r>
        <w:rPr>
          <w:rFonts w:hint="eastAsia" w:ascii="宋体" w:hAnsi="宋体" w:cs="宋体"/>
          <w:color w:val="auto"/>
          <w:spacing w:val="-3"/>
          <w:sz w:val="22"/>
          <w:szCs w:val="22"/>
          <w:highlight w:val="none"/>
        </w:rPr>
        <w:t>：</w:t>
      </w:r>
      <w:r>
        <w:rPr>
          <w:rFonts w:hint="eastAsia" w:ascii="宋体" w:hAnsi="宋体" w:cs="宋体"/>
          <w:color w:val="auto"/>
          <w:spacing w:val="-3"/>
          <w:sz w:val="22"/>
          <w:szCs w:val="22"/>
          <w:highlight w:val="none"/>
          <w:u w:val="single"/>
        </w:rPr>
        <w:t xml:space="preserve"> </w:t>
      </w:r>
      <w:r>
        <w:rPr>
          <w:rFonts w:hint="eastAsia" w:ascii="宋体" w:hAnsi="宋体" w:cs="宋体"/>
          <w:color w:val="auto"/>
          <w:spacing w:val="-3"/>
          <w:sz w:val="22"/>
          <w:szCs w:val="22"/>
          <w:highlight w:val="none"/>
          <w:u w:val="single"/>
          <w:lang w:val="en-US" w:eastAsia="zh-CN"/>
        </w:rPr>
        <w:t xml:space="preserve">    （招标人）</w:t>
      </w:r>
    </w:p>
    <w:p>
      <w:pPr>
        <w:pStyle w:val="7"/>
        <w:shd w:val="clear" w:color="auto" w:fill="auto"/>
        <w:spacing w:line="360" w:lineRule="auto"/>
        <w:rPr>
          <w:rFonts w:hint="default" w:eastAsia="宋体"/>
          <w:color w:val="auto"/>
          <w:sz w:val="22"/>
          <w:szCs w:val="22"/>
          <w:highlight w:val="none"/>
          <w:lang w:val="en-US" w:eastAsia="zh-CN"/>
        </w:rPr>
      </w:pPr>
      <w:r>
        <w:rPr>
          <w:rFonts w:hint="eastAsia" w:eastAsia="宋体"/>
          <w:color w:val="auto"/>
          <w:sz w:val="22"/>
          <w:szCs w:val="22"/>
          <w:highlight w:val="none"/>
          <w:lang w:val="en-US" w:eastAsia="zh-CN"/>
        </w:rPr>
        <w:t xml:space="preserve">  </w:t>
      </w:r>
      <w:r>
        <w:rPr>
          <w:rFonts w:hint="eastAsia" w:eastAsia="宋体"/>
          <w:color w:val="auto"/>
          <w:sz w:val="22"/>
          <w:szCs w:val="22"/>
          <w:highlight w:val="none"/>
          <w:u w:val="single"/>
          <w:lang w:val="en-US" w:eastAsia="zh-CN"/>
        </w:rPr>
        <w:t xml:space="preserve">          （招标代理</w:t>
      </w:r>
      <w:r>
        <w:rPr>
          <w:rFonts w:hint="eastAsia" w:eastAsia="宋体"/>
          <w:color w:val="auto"/>
          <w:sz w:val="22"/>
          <w:szCs w:val="22"/>
          <w:highlight w:val="none"/>
          <w:lang w:val="en-US" w:eastAsia="zh-CN"/>
        </w:rPr>
        <w:t>）</w:t>
      </w:r>
    </w:p>
    <w:p>
      <w:pPr>
        <w:pStyle w:val="7"/>
        <w:shd w:val="clear" w:color="auto" w:fill="auto"/>
        <w:spacing w:before="6" w:line="360" w:lineRule="auto"/>
        <w:rPr>
          <w:rFonts w:hint="eastAsia"/>
          <w:color w:val="auto"/>
          <w:sz w:val="22"/>
          <w:szCs w:val="22"/>
          <w:highlight w:val="none"/>
        </w:rPr>
      </w:pPr>
    </w:p>
    <w:p>
      <w:pPr>
        <w:pStyle w:val="7"/>
        <w:widowControl w:val="0"/>
        <w:shd w:val="clear" w:color="auto" w:fill="auto"/>
        <w:snapToGrid w:val="0"/>
        <w:spacing w:line="480" w:lineRule="auto"/>
        <w:ind w:firstLine="440" w:firstLineChars="200"/>
        <w:rPr>
          <w:rFonts w:hint="eastAsia"/>
          <w:color w:val="auto"/>
          <w:sz w:val="22"/>
          <w:szCs w:val="22"/>
          <w:highlight w:val="none"/>
        </w:rPr>
      </w:pPr>
      <w:r>
        <w:rPr>
          <w:rFonts w:hint="eastAsia"/>
          <w:color w:val="auto"/>
          <w:sz w:val="22"/>
          <w:szCs w:val="22"/>
          <w:highlight w:val="none"/>
        </w:rPr>
        <w:t xml:space="preserve">我公司作为参与 </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（项目名称）</w:t>
      </w:r>
      <w:r>
        <w:rPr>
          <w:rFonts w:hint="eastAsia"/>
          <w:color w:val="auto"/>
          <w:sz w:val="22"/>
          <w:szCs w:val="22"/>
          <w:highlight w:val="none"/>
          <w:u w:val="single"/>
        </w:rPr>
        <w:t xml:space="preserve">   </w:t>
      </w:r>
      <w:r>
        <w:rPr>
          <w:rFonts w:hint="eastAsia"/>
          <w:color w:val="auto"/>
          <w:sz w:val="22"/>
          <w:szCs w:val="22"/>
          <w:highlight w:val="none"/>
        </w:rPr>
        <w:t>招标投标活动的投标人，郑重作出以下承诺:</w:t>
      </w:r>
    </w:p>
    <w:p>
      <w:pPr>
        <w:pStyle w:val="7"/>
        <w:widowControl w:val="0"/>
        <w:shd w:val="clear" w:color="auto" w:fill="auto"/>
        <w:snapToGrid w:val="0"/>
        <w:spacing w:line="480" w:lineRule="auto"/>
        <w:ind w:firstLine="440" w:firstLineChars="200"/>
        <w:rPr>
          <w:rFonts w:hint="eastAsia"/>
          <w:color w:val="auto"/>
          <w:sz w:val="22"/>
          <w:szCs w:val="22"/>
          <w:highlight w:val="none"/>
        </w:rPr>
      </w:pPr>
      <w:r>
        <w:rPr>
          <w:rFonts w:hint="eastAsia"/>
          <w:color w:val="auto"/>
          <w:sz w:val="22"/>
          <w:szCs w:val="22"/>
          <w:highlight w:val="none"/>
        </w:rPr>
        <w:t>如果我方在贵公司组织的本次招标投标活动中成为中标人，我方承诺在收到《中标通知书》</w:t>
      </w:r>
      <w:r>
        <w:rPr>
          <w:rFonts w:hint="eastAsia"/>
          <w:color w:val="auto"/>
          <w:sz w:val="22"/>
          <w:szCs w:val="22"/>
          <w:highlight w:val="none"/>
          <w:lang w:val="en-US"/>
        </w:rPr>
        <w:t>五个日历天内</w:t>
      </w:r>
      <w:r>
        <w:rPr>
          <w:rFonts w:hint="eastAsia"/>
          <w:color w:val="auto"/>
          <w:sz w:val="22"/>
          <w:szCs w:val="22"/>
          <w:highlight w:val="none"/>
        </w:rPr>
        <w:t>，按招标文件规定向贵公司支付招标代理费。</w:t>
      </w:r>
    </w:p>
    <w:p>
      <w:pPr>
        <w:pStyle w:val="7"/>
        <w:widowControl w:val="0"/>
        <w:shd w:val="clear" w:color="auto" w:fill="auto"/>
        <w:snapToGrid w:val="0"/>
        <w:spacing w:line="480" w:lineRule="auto"/>
        <w:ind w:firstLine="440" w:firstLineChars="200"/>
        <w:rPr>
          <w:rFonts w:hint="eastAsia"/>
          <w:color w:val="auto"/>
          <w:sz w:val="22"/>
          <w:szCs w:val="22"/>
          <w:highlight w:val="none"/>
        </w:rPr>
      </w:pPr>
      <w:r>
        <w:rPr>
          <w:rFonts w:hint="eastAsia"/>
          <w:color w:val="auto"/>
          <w:sz w:val="22"/>
          <w:szCs w:val="22"/>
          <w:highlight w:val="none"/>
        </w:rPr>
        <w:t>如本公司违反上述承诺，由此带来的一切法律责任由我方承担。</w:t>
      </w:r>
    </w:p>
    <w:p>
      <w:pPr>
        <w:pStyle w:val="7"/>
        <w:shd w:val="clear" w:color="auto" w:fill="auto"/>
        <w:spacing w:before="3"/>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pStyle w:val="13"/>
        <w:shd w:val="clear" w:color="auto" w:fill="auto"/>
        <w:ind w:left="440"/>
        <w:rPr>
          <w:rFonts w:hint="eastAsia"/>
          <w:color w:val="auto"/>
          <w:sz w:val="22"/>
          <w:szCs w:val="22"/>
          <w:highlight w:val="none"/>
        </w:rPr>
      </w:pPr>
    </w:p>
    <w:p>
      <w:pPr>
        <w:shd w:val="clear" w:color="auto" w:fill="auto"/>
        <w:snapToGrid w:val="0"/>
        <w:spacing w:line="480" w:lineRule="auto"/>
        <w:rPr>
          <w:rFonts w:hint="eastAsia"/>
          <w:color w:val="auto"/>
          <w:sz w:val="22"/>
          <w:szCs w:val="22"/>
          <w:highlight w:val="none"/>
        </w:rPr>
      </w:pPr>
      <w:r>
        <w:rPr>
          <w:rFonts w:hint="eastAsia"/>
          <w:color w:val="auto"/>
          <w:sz w:val="22"/>
          <w:szCs w:val="22"/>
          <w:highlight w:val="none"/>
        </w:rPr>
        <w:t>投标</w:t>
      </w:r>
      <w:r>
        <w:rPr>
          <w:rFonts w:hint="eastAsia"/>
          <w:color w:val="auto"/>
          <w:sz w:val="21"/>
          <w:szCs w:val="21"/>
          <w:highlight w:val="none"/>
        </w:rPr>
        <w:t>承诺</w:t>
      </w:r>
      <w:r>
        <w:rPr>
          <w:rFonts w:hint="eastAsia"/>
          <w:color w:val="auto"/>
          <w:sz w:val="22"/>
          <w:szCs w:val="22"/>
          <w:highlight w:val="none"/>
        </w:rPr>
        <w:t>人</w:t>
      </w:r>
      <w:r>
        <w:rPr>
          <w:rFonts w:hint="eastAsia" w:ascii="宋体" w:hAnsi="宋体" w:cs="宋体"/>
          <w:color w:val="auto"/>
          <w:sz w:val="21"/>
          <w:szCs w:val="21"/>
          <w:highlight w:val="none"/>
        </w:rPr>
        <w:t>（或牵头人）</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rPr>
        <w:t>（盖</w:t>
      </w:r>
      <w:r>
        <w:rPr>
          <w:rFonts w:hint="eastAsia"/>
          <w:color w:val="auto"/>
          <w:sz w:val="22"/>
          <w:szCs w:val="22"/>
          <w:highlight w:val="none"/>
          <w:lang w:eastAsia="zh-CN"/>
        </w:rPr>
        <w:t>公</w:t>
      </w:r>
      <w:r>
        <w:rPr>
          <w:rFonts w:hint="eastAsia"/>
          <w:color w:val="auto"/>
          <w:sz w:val="22"/>
          <w:szCs w:val="22"/>
          <w:highlight w:val="none"/>
        </w:rPr>
        <w:t>章）</w:t>
      </w:r>
    </w:p>
    <w:p>
      <w:pPr>
        <w:shd w:val="clear" w:color="auto" w:fill="auto"/>
        <w:snapToGrid w:val="0"/>
        <w:spacing w:line="480" w:lineRule="auto"/>
        <w:rPr>
          <w:rFonts w:hint="eastAsia"/>
          <w:color w:val="auto"/>
          <w:sz w:val="22"/>
          <w:szCs w:val="22"/>
          <w:highlight w:val="none"/>
        </w:rPr>
      </w:pPr>
      <w:r>
        <w:rPr>
          <w:rFonts w:hint="eastAsia"/>
          <w:color w:val="auto"/>
          <w:sz w:val="22"/>
          <w:szCs w:val="22"/>
          <w:highlight w:val="none"/>
        </w:rPr>
        <w:t xml:space="preserve">法定代表人（或授权代理人）： </w:t>
      </w:r>
      <w:r>
        <w:rPr>
          <w:rFonts w:hint="eastAsia"/>
          <w:color w:val="auto"/>
          <w:sz w:val="22"/>
          <w:szCs w:val="22"/>
          <w:highlight w:val="none"/>
          <w:u w:val="single"/>
        </w:rPr>
        <w:t xml:space="preserve">                            </w:t>
      </w:r>
      <w:r>
        <w:rPr>
          <w:rFonts w:hint="eastAsia"/>
          <w:color w:val="auto"/>
          <w:sz w:val="22"/>
          <w:szCs w:val="22"/>
          <w:highlight w:val="none"/>
        </w:rPr>
        <w:t>（签名或盖章）</w:t>
      </w:r>
    </w:p>
    <w:p>
      <w:pPr>
        <w:shd w:val="clear" w:color="auto" w:fill="auto"/>
        <w:snapToGrid w:val="0"/>
        <w:spacing w:line="480" w:lineRule="auto"/>
        <w:ind w:firstLine="0" w:firstLineChars="0"/>
        <w:rPr>
          <w:rFonts w:hint="eastAsia"/>
          <w:color w:val="auto"/>
          <w:sz w:val="22"/>
          <w:szCs w:val="22"/>
          <w:highlight w:val="none"/>
        </w:rPr>
      </w:pPr>
      <w:r>
        <w:rPr>
          <w:rFonts w:hint="eastAsia"/>
          <w:color w:val="auto"/>
          <w:sz w:val="22"/>
          <w:szCs w:val="22"/>
          <w:highlight w:val="none"/>
        </w:rPr>
        <w:t>日      期：</w:t>
      </w:r>
      <w:r>
        <w:rPr>
          <w:rFonts w:hint="eastAsia"/>
          <w:color w:val="auto"/>
          <w:sz w:val="22"/>
          <w:szCs w:val="22"/>
          <w:highlight w:val="none"/>
          <w:u w:val="single"/>
        </w:rPr>
        <w:t xml:space="preserve">            </w:t>
      </w:r>
      <w:r>
        <w:rPr>
          <w:rFonts w:hint="eastAsia"/>
          <w:color w:val="auto"/>
          <w:sz w:val="22"/>
          <w:szCs w:val="22"/>
          <w:highlight w:val="none"/>
        </w:rPr>
        <w:t>年</w:t>
      </w:r>
      <w:r>
        <w:rPr>
          <w:rFonts w:hint="eastAsia"/>
          <w:color w:val="auto"/>
          <w:sz w:val="22"/>
          <w:szCs w:val="22"/>
          <w:highlight w:val="none"/>
          <w:u w:val="single"/>
        </w:rPr>
        <w:t xml:space="preserve">          </w:t>
      </w:r>
      <w:r>
        <w:rPr>
          <w:rFonts w:hint="eastAsia"/>
          <w:color w:val="auto"/>
          <w:sz w:val="22"/>
          <w:szCs w:val="22"/>
          <w:highlight w:val="none"/>
        </w:rPr>
        <w:t>月____日</w:t>
      </w: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9"/>
        <w:pageBreakBefore w:val="0"/>
        <w:numPr>
          <w:ilvl w:val="0"/>
          <w:numId w:val="0"/>
        </w:numPr>
        <w:shd w:val="clear" w:color="auto" w:fill="auto"/>
        <w:kinsoku/>
        <w:wordWrap/>
        <w:topLinePunct w:val="0"/>
        <w:bidi w:val="0"/>
        <w:spacing w:line="600" w:lineRule="exact"/>
        <w:jc w:val="center"/>
        <w:rPr>
          <w:rFonts w:hint="eastAsia" w:ascii="宋体" w:hAnsi="宋体" w:eastAsia="宋体" w:cs="宋体"/>
          <w:b/>
          <w:bCs/>
          <w:color w:val="auto"/>
          <w:kern w:val="0"/>
          <w:sz w:val="36"/>
          <w:szCs w:val="36"/>
          <w:highlight w:val="none"/>
          <w:lang w:val="en-US" w:eastAsia="zh-CN" w:bidi="ar-SA"/>
        </w:rPr>
      </w:pPr>
      <w:bookmarkStart w:id="9" w:name="_Toc12092_WPSOffice_Level1"/>
      <w:r>
        <w:rPr>
          <w:rFonts w:hint="eastAsia" w:hAnsi="宋体" w:eastAsia="宋体" w:cs="宋体"/>
          <w:b/>
          <w:bCs/>
          <w:color w:val="auto"/>
          <w:kern w:val="0"/>
          <w:sz w:val="36"/>
          <w:szCs w:val="36"/>
          <w:highlight w:val="none"/>
          <w:lang w:val="en-US" w:eastAsia="zh-CN" w:bidi="ar-SA"/>
        </w:rPr>
        <w:t>十</w:t>
      </w:r>
      <w:r>
        <w:rPr>
          <w:rFonts w:hint="eastAsia" w:ascii="宋体" w:hAnsi="宋体" w:eastAsia="宋体" w:cs="宋体"/>
          <w:b/>
          <w:bCs/>
          <w:color w:val="auto"/>
          <w:kern w:val="0"/>
          <w:sz w:val="36"/>
          <w:szCs w:val="36"/>
          <w:highlight w:val="none"/>
          <w:lang w:val="en-US" w:eastAsia="zh-CN" w:bidi="ar-SA"/>
        </w:rPr>
        <w:t>、其他材料</w:t>
      </w:r>
      <w:bookmarkEnd w:id="9"/>
    </w:p>
    <w:p>
      <w:pPr>
        <w:shd w:val="clear" w:color="auto" w:fill="auto"/>
        <w:ind w:left="1205" w:hanging="1104" w:hangingChars="500"/>
        <w:rPr>
          <w:rFonts w:hint="eastAsia"/>
          <w:b/>
          <w:color w:val="auto"/>
          <w:sz w:val="22"/>
          <w:szCs w:val="21"/>
          <w:highlight w:val="none"/>
        </w:rPr>
      </w:pPr>
    </w:p>
    <w:p>
      <w:pPr>
        <w:shd w:val="clear" w:color="auto" w:fill="auto"/>
        <w:ind w:left="1205" w:hanging="1104" w:hangingChars="500"/>
        <w:rPr>
          <w:rFonts w:hint="eastAsia"/>
          <w:b/>
          <w:color w:val="auto"/>
          <w:sz w:val="22"/>
          <w:szCs w:val="21"/>
          <w:highlight w:val="none"/>
        </w:rPr>
      </w:pPr>
    </w:p>
    <w:p>
      <w:pPr>
        <w:shd w:val="clear" w:color="auto" w:fill="auto"/>
        <w:ind w:left="1205" w:hanging="1104" w:hangingChars="500"/>
        <w:rPr>
          <w:rFonts w:ascii="宋体" w:hAnsi="宋体" w:cs="宋体"/>
          <w:b/>
          <w:color w:val="auto"/>
          <w:sz w:val="26"/>
          <w:szCs w:val="26"/>
          <w:highlight w:val="none"/>
        </w:rPr>
      </w:pPr>
      <w:bookmarkStart w:id="10" w:name="_Toc24268_WPSOffice_Level1"/>
      <w:r>
        <w:rPr>
          <w:rFonts w:hint="eastAsia"/>
          <w:b/>
          <w:color w:val="auto"/>
          <w:sz w:val="22"/>
          <w:szCs w:val="21"/>
          <w:highlight w:val="none"/>
        </w:rPr>
        <w:t>项目名称：</w:t>
      </w:r>
      <w:bookmarkEnd w:id="10"/>
      <w:r>
        <w:rPr>
          <w:rFonts w:hint="eastAsia"/>
          <w:b/>
          <w:color w:val="auto"/>
          <w:sz w:val="22"/>
          <w:szCs w:val="21"/>
          <w:highlight w:val="none"/>
          <w:lang w:eastAsia="zh-CN"/>
        </w:rPr>
        <w:t>广东省云浮市森林防火阻隔系统（森林防火道路）建设项目勘察、设计服务</w:t>
      </w:r>
    </w:p>
    <w:p>
      <w:pPr>
        <w:pStyle w:val="6"/>
        <w:rPr>
          <w:rFonts w:hint="eastAsia" w:ascii="宋体" w:hAnsi="宋体"/>
          <w:b/>
          <w:color w:val="auto"/>
          <w:sz w:val="32"/>
          <w:szCs w:val="32"/>
          <w:highlight w:val="none"/>
          <w:lang w:val="en-US" w:eastAsia="zh-CN"/>
        </w:rPr>
      </w:pPr>
      <w:r>
        <w:rPr>
          <w:rFonts w:hint="eastAsia" w:ascii="宋体" w:hAnsi="宋体" w:cs="宋体"/>
          <w:color w:val="auto"/>
          <w:sz w:val="26"/>
          <w:szCs w:val="26"/>
          <w:highlight w:val="none"/>
        </w:rPr>
        <mc:AlternateContent>
          <mc:Choice Requires="wpg">
            <w:drawing>
              <wp:anchor distT="0" distB="0" distL="114300" distR="114300" simplePos="0" relativeHeight="251658240" behindDoc="1" locked="0" layoutInCell="1" allowOverlap="1">
                <wp:simplePos x="0" y="0"/>
                <wp:positionH relativeFrom="page">
                  <wp:posOffset>632460</wp:posOffset>
                </wp:positionH>
                <wp:positionV relativeFrom="paragraph">
                  <wp:posOffset>196215</wp:posOffset>
                </wp:positionV>
                <wp:extent cx="6217920" cy="2314575"/>
                <wp:effectExtent l="0" t="0" r="11430" b="19050"/>
                <wp:wrapNone/>
                <wp:docPr id="104" name="组合 104"/>
                <wp:cNvGraphicFramePr/>
                <a:graphic xmlns:a="http://schemas.openxmlformats.org/drawingml/2006/main">
                  <a:graphicData uri="http://schemas.microsoft.com/office/word/2010/wordprocessingGroup">
                    <wpg:wgp>
                      <wpg:cNvGrpSpPr/>
                      <wpg:grpSpPr>
                        <a:xfrm>
                          <a:off x="632460" y="1672590"/>
                          <a:ext cx="6217920" cy="2314575"/>
                          <a:chOff x="0" y="0"/>
                          <a:chExt cx="9792" cy="11383"/>
                        </a:xfrm>
                        <a:effectLst/>
                      </wpg:grpSpPr>
                      <wps:wsp>
                        <wps:cNvPr id="98" name="直接连接符 98"/>
                        <wps:cNvCnPr/>
                        <wps:spPr>
                          <a:xfrm>
                            <a:off x="44" y="22"/>
                            <a:ext cx="9705" cy="0"/>
                          </a:xfrm>
                          <a:prstGeom prst="line">
                            <a:avLst/>
                          </a:prstGeom>
                          <a:ln w="27432" cap="flat" cmpd="sng">
                            <a:solidFill>
                              <a:srgbClr val="000000"/>
                            </a:solidFill>
                            <a:prstDash val="solid"/>
                            <a:headEnd type="none" w="med" len="med"/>
                            <a:tailEnd type="none" w="med" len="med"/>
                          </a:ln>
                          <a:effectLst/>
                        </wps:spPr>
                        <wps:bodyPr upright="1"/>
                      </wps:wsp>
                      <wps:wsp>
                        <wps:cNvPr id="99" name="直接连接符 99"/>
                        <wps:cNvCnPr/>
                        <wps:spPr>
                          <a:xfrm>
                            <a:off x="22" y="0"/>
                            <a:ext cx="0" cy="11340"/>
                          </a:xfrm>
                          <a:prstGeom prst="line">
                            <a:avLst/>
                          </a:prstGeom>
                          <a:ln w="27432" cap="flat" cmpd="sng">
                            <a:solidFill>
                              <a:srgbClr val="000000"/>
                            </a:solidFill>
                            <a:prstDash val="solid"/>
                            <a:headEnd type="none" w="med" len="med"/>
                            <a:tailEnd type="none" w="med" len="med"/>
                          </a:ln>
                          <a:effectLst/>
                        </wps:spPr>
                        <wps:bodyPr upright="1"/>
                      </wps:wsp>
                      <wps:wsp>
                        <wps:cNvPr id="100" name="矩形 100"/>
                        <wps:cNvSpPr/>
                        <wps:spPr>
                          <a:xfrm>
                            <a:off x="0" y="11340"/>
                            <a:ext cx="44" cy="44"/>
                          </a:xfrm>
                          <a:prstGeom prst="rect">
                            <a:avLst/>
                          </a:prstGeom>
                          <a:solidFill>
                            <a:srgbClr val="000000"/>
                          </a:solidFill>
                          <a:ln>
                            <a:noFill/>
                          </a:ln>
                          <a:effectLst/>
                        </wps:spPr>
                        <wps:bodyPr upright="1"/>
                      </wps:wsp>
                      <wps:wsp>
                        <wps:cNvPr id="101" name="直接连接符 101"/>
                        <wps:cNvCnPr/>
                        <wps:spPr>
                          <a:xfrm>
                            <a:off x="44" y="11362"/>
                            <a:ext cx="9705" cy="0"/>
                          </a:xfrm>
                          <a:prstGeom prst="line">
                            <a:avLst/>
                          </a:prstGeom>
                          <a:ln w="27432" cap="flat" cmpd="sng">
                            <a:solidFill>
                              <a:srgbClr val="000000"/>
                            </a:solidFill>
                            <a:prstDash val="solid"/>
                            <a:headEnd type="none" w="med" len="med"/>
                            <a:tailEnd type="none" w="med" len="med"/>
                          </a:ln>
                          <a:effectLst/>
                        </wps:spPr>
                        <wps:bodyPr upright="1"/>
                      </wps:wsp>
                      <wps:wsp>
                        <wps:cNvPr id="102" name="直接连接符 102"/>
                        <wps:cNvCnPr/>
                        <wps:spPr>
                          <a:xfrm>
                            <a:off x="9770" y="0"/>
                            <a:ext cx="0" cy="11340"/>
                          </a:xfrm>
                          <a:prstGeom prst="line">
                            <a:avLst/>
                          </a:prstGeom>
                          <a:ln w="27432" cap="flat" cmpd="sng">
                            <a:solidFill>
                              <a:srgbClr val="000000"/>
                            </a:solidFill>
                            <a:prstDash val="solid"/>
                            <a:headEnd type="none" w="med" len="med"/>
                            <a:tailEnd type="none" w="med" len="med"/>
                          </a:ln>
                          <a:effectLst/>
                        </wps:spPr>
                        <wps:bodyPr upright="1"/>
                      </wps:wsp>
                      <wps:wsp>
                        <wps:cNvPr id="103" name="矩形 103"/>
                        <wps:cNvSpPr/>
                        <wps:spPr>
                          <a:xfrm>
                            <a:off x="9748" y="11340"/>
                            <a:ext cx="44" cy="44"/>
                          </a:xfrm>
                          <a:prstGeom prst="rect">
                            <a:avLst/>
                          </a:prstGeom>
                          <a:solidFill>
                            <a:srgbClr val="000000"/>
                          </a:solidFill>
                          <a:ln>
                            <a:noFill/>
                          </a:ln>
                          <a:effectLst/>
                        </wps:spPr>
                        <wps:bodyPr upright="1"/>
                      </wps:wsp>
                    </wpg:wgp>
                  </a:graphicData>
                </a:graphic>
              </wp:anchor>
            </w:drawing>
          </mc:Choice>
          <mc:Fallback>
            <w:pict>
              <v:group id="_x0000_s1026" o:spid="_x0000_s1026" o:spt="203" style="position:absolute;left:0pt;margin-left:49.8pt;margin-top:15.45pt;height:182.25pt;width:489.6pt;mso-position-horizontal-relative:page;z-index:-251658240;mso-width-relative:page;mso-height-relative:page;" coordsize="9792,11383" o:gfxdata="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zG4ay2gAAAAoBAAAPAAAAAAAAAAEAIAAA&#10;ACIAAABkcnMvZG93bnJldi54bWxQSwECFAAUAAAACACHTuJAIeZBficDAABZDgAADgAAAAAAAAAB&#10;ACAAAAApAQAAZHJzL2Uyb0RvYy54bWxQSwUGAAAAAAYABgBZAQAAwgYAAAAA&#10;">
                <o:lock v:ext="edit" aspectratio="f"/>
                <v:line id="_x0000_s1026" o:spid="_x0000_s1026" o:spt="20" style="position:absolute;left:44;top:22;height:0;width:9705;" filled="f" stroked="t" coordsize="21600,21600" o:gfxdata="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RW++5AAAA2wAA&#10;AA8AAAAAAAAAAQAgAAAAIgAAAGRycy9kb3ducmV2LnhtbFBLAQIUABQAAAAIAIdO4kAzLwWeOwAA&#10;ADkAAAAQAAAAAAAAAAEAIAAAAAgBAABkcnMvc2hhcGV4bWwueG1sUEsFBgAAAAAGAAYAWwEAALID&#10;AAAAAA==&#10;">
                  <v:path arrowok="t"/>
                  <v:fill on="f" focussize="0,0"/>
                  <v:stroke weight="2.16pt" joinstyle="round"/>
                  <v:imagedata o:title=""/>
                  <o:lock v:ext="edit" aspectratio="f"/>
                </v:line>
                <v:line id="_x0000_s1026" o:spid="_x0000_s1026" o:spt="20" style="position:absolute;left:22;top:0;height:11340;width:0;" filled="f" stroked="t" coordsize="21600,21600" o:gfxdata="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d/nS8AAAA&#10;2wAAAA8AAAAAAAAAAQAgAAAAIgAAAGRycy9kb3ducmV2LnhtbFBLAQIUABQAAAAIAIdO4kAzLwWe&#10;OwAAADkAAAAQAAAAAAAAAAEAIAAAAAsBAABkcnMvc2hhcGV4bWwueG1sUEsFBgAAAAAGAAYAWwEA&#10;ALUDAAAAAA==&#10;">
                  <v:path arrowok="t"/>
                  <v:fill on="f" focussize="0,0"/>
                  <v:stroke weight="2.16pt" joinstyle="round"/>
                  <v:imagedata o:title=""/>
                  <o:lock v:ext="edit" aspectratio="f"/>
                </v:line>
                <v:rect id="_x0000_s1026" o:spid="_x0000_s1026" o:spt="1" style="position:absolute;left:0;top:11340;height:44;width:44;"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path/>
                  <v:fill on="t" color2="#FFFFFF" focussize="0,0"/>
                  <v:stroke on="f"/>
                  <v:imagedata o:title=""/>
                  <o:lock v:ext="edit" aspectratio="f"/>
                </v:rect>
                <v:line id="_x0000_s1026" o:spid="_x0000_s1026" o:spt="20" style="position:absolute;left:44;top:11362;height:0;width:9705;" filled="f" stroked="t" coordsize="21600,21600" o:gfxdata="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CRursAAADc&#10;AAAADwAAAAAAAAABACAAAAAiAAAAZHJzL2Rvd25yZXYueG1sUEsBAhQAFAAAAAgAh07iQDMvBZ47&#10;AAAAOQAAABAAAAAAAAAAAQAgAAAACgEAAGRycy9zaGFwZXhtbC54bWxQSwUGAAAAAAYABgBbAQAA&#10;tAMAAAAA&#10;">
                  <v:path arrowok="t"/>
                  <v:fill on="f" focussize="0,0"/>
                  <v:stroke weight="2.16pt" joinstyle="round"/>
                  <v:imagedata o:title=""/>
                  <o:lock v:ext="edit" aspectratio="f"/>
                </v:line>
                <v:line id="_x0000_s1026" o:spid="_x0000_s1026" o:spt="20" style="position:absolute;left:9770;top:0;height:11340;width:0;" filled="f" stroked="t" coordsize="21600,21600" o:gfxdata="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SD828AAAA&#10;3AAAAA8AAAAAAAAAAQAgAAAAIgAAAGRycy9kb3ducmV2LnhtbFBLAQIUABQAAAAIAIdO4kAzLwWe&#10;OwAAADkAAAAQAAAAAAAAAAEAIAAAAAsBAABkcnMvc2hhcGV4bWwueG1sUEsFBgAAAAAGAAYAWwEA&#10;ALUDAAAAAA==&#10;">
                  <v:path arrowok="t"/>
                  <v:fill on="f" focussize="0,0"/>
                  <v:stroke weight="2.16pt" joinstyle="round"/>
                  <v:imagedata o:title=""/>
                  <o:lock v:ext="edit" aspectratio="f"/>
                </v:line>
                <v:rect id="_x0000_s1026" o:spid="_x0000_s1026" o:spt="1" style="position:absolute;left:9748;top:11340;height:44;width:44;"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path/>
                  <v:fill on="t" color2="#FFFFFF" focussize="0,0"/>
                  <v:stroke on="f"/>
                  <v:imagedata o:title=""/>
                  <o:lock v:ext="edit" aspectratio="f"/>
                </v:rect>
              </v:group>
            </w:pict>
          </mc:Fallback>
        </mc:AlternateContent>
      </w:r>
    </w:p>
    <w:p>
      <w:pPr>
        <w:pStyle w:val="7"/>
        <w:spacing w:before="1"/>
        <w:ind w:left="3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需要提交的其他投标资料</w:t>
      </w:r>
    </w:p>
    <w:p>
      <w:pPr>
        <w:pStyle w:val="7"/>
        <w:spacing w:before="139" w:line="364" w:lineRule="auto"/>
        <w:ind w:left="523" w:right="-21" w:rightChars="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（提供复印件的须加盖公章）： </w:t>
      </w:r>
    </w:p>
    <w:p>
      <w:pPr>
        <w:pStyle w:val="7"/>
        <w:numPr>
          <w:ilvl w:val="0"/>
          <w:numId w:val="6"/>
        </w:numPr>
        <w:spacing w:before="139" w:line="364" w:lineRule="auto"/>
        <w:ind w:left="523" w:right="-21" w:rightChars="0" w:hanging="420"/>
        <w:rPr>
          <w:rFonts w:hint="eastAsia" w:ascii="宋体" w:hAnsi="宋体" w:eastAsia="宋体" w:cs="宋体"/>
          <w:color w:val="auto"/>
          <w:sz w:val="24"/>
          <w:szCs w:val="24"/>
          <w:highlight w:val="none"/>
        </w:rPr>
      </w:pPr>
      <w:bookmarkStart w:id="11" w:name="_Toc32290_WPSOffice_Level1"/>
      <w:r>
        <w:rPr>
          <w:rFonts w:hint="eastAsia" w:ascii="宋体" w:hAnsi="宋体" w:eastAsia="宋体" w:cs="宋体"/>
          <w:color w:val="auto"/>
          <w:sz w:val="24"/>
          <w:szCs w:val="24"/>
          <w:highlight w:val="none"/>
        </w:rPr>
        <w:t>投标保证金的相关凭证；</w:t>
      </w:r>
      <w:bookmarkEnd w:id="11"/>
    </w:p>
    <w:p>
      <w:pPr>
        <w:pStyle w:val="7"/>
        <w:numPr>
          <w:ilvl w:val="0"/>
          <w:numId w:val="6"/>
        </w:numPr>
        <w:spacing w:before="139" w:line="364" w:lineRule="auto"/>
        <w:ind w:left="523" w:right="-21" w:rightChars="0" w:hanging="420"/>
        <w:rPr>
          <w:rFonts w:hint="eastAsia" w:ascii="宋体" w:hAnsi="宋体" w:eastAsia="宋体" w:cs="宋体"/>
          <w:color w:val="auto"/>
          <w:sz w:val="24"/>
          <w:szCs w:val="24"/>
          <w:highlight w:val="none"/>
        </w:rPr>
      </w:pPr>
      <w:bookmarkStart w:id="12" w:name="_Toc31812_WPSOffice_Level1"/>
      <w:r>
        <w:rPr>
          <w:rFonts w:hint="eastAsia" w:ascii="宋体" w:hAnsi="宋体" w:eastAsia="宋体" w:cs="宋体"/>
          <w:color w:val="auto"/>
          <w:sz w:val="24"/>
          <w:szCs w:val="24"/>
          <w:highlight w:val="none"/>
        </w:rPr>
        <w:t>投标人的开户许可证或银行出具基本账户证明；</w:t>
      </w:r>
      <w:bookmarkEnd w:id="12"/>
    </w:p>
    <w:p>
      <w:pPr>
        <w:pStyle w:val="7"/>
        <w:numPr>
          <w:ilvl w:val="0"/>
          <w:numId w:val="6"/>
        </w:numPr>
        <w:spacing w:before="139" w:line="364" w:lineRule="auto"/>
        <w:ind w:left="523" w:right="-21" w:rightChars="0" w:hanging="420"/>
        <w:rPr>
          <w:rFonts w:hint="eastAsia" w:ascii="宋体" w:hAnsi="宋体" w:eastAsia="宋体" w:cs="宋体"/>
          <w:color w:val="auto"/>
          <w:sz w:val="24"/>
          <w:szCs w:val="24"/>
          <w:highlight w:val="none"/>
        </w:rPr>
      </w:pPr>
      <w:bookmarkStart w:id="13" w:name="_Toc31456_WPSOffice_Level1"/>
      <w:r>
        <w:rPr>
          <w:rFonts w:hint="eastAsia" w:ascii="宋体" w:hAnsi="宋体" w:eastAsia="宋体" w:cs="宋体"/>
          <w:color w:val="auto"/>
          <w:sz w:val="24"/>
          <w:szCs w:val="24"/>
          <w:highlight w:val="none"/>
        </w:rPr>
        <w:t>投标人根据自己情况提供的其他证明材料(如有（格式自拟）)；</w:t>
      </w:r>
      <w:bookmarkEnd w:id="13"/>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pStyle w:val="3"/>
        <w:jc w:val="center"/>
        <w:rPr>
          <w:rFonts w:hint="eastAsia" w:ascii="宋体" w:hAnsi="宋体" w:eastAsia="宋体" w:cs="宋体"/>
          <w:color w:val="auto"/>
          <w:sz w:val="48"/>
          <w:szCs w:val="48"/>
          <w:highlight w:val="none"/>
          <w:lang w:eastAsia="zh-CN"/>
        </w:rPr>
      </w:pPr>
    </w:p>
    <w:p>
      <w:pPr>
        <w:pStyle w:val="3"/>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广东省云浮市森林防火阻隔系统（森林防火道路）建设项目勘察、设计服务</w:t>
      </w:r>
    </w:p>
    <w:p>
      <w:pPr>
        <w:pStyle w:val="7"/>
        <w:rPr>
          <w:rFonts w:hint="eastAsia" w:ascii="宋体" w:hAnsi="宋体" w:eastAsia="宋体" w:cs="宋体"/>
          <w:b/>
          <w:color w:val="auto"/>
          <w:sz w:val="48"/>
          <w:szCs w:val="48"/>
          <w:highlight w:val="none"/>
        </w:rPr>
      </w:pPr>
    </w:p>
    <w:p>
      <w:pPr>
        <w:pStyle w:val="7"/>
        <w:rPr>
          <w:rFonts w:hint="eastAsia" w:ascii="宋体" w:hAnsi="宋体" w:eastAsia="宋体" w:cs="宋体"/>
          <w:b/>
          <w:color w:val="auto"/>
          <w:sz w:val="48"/>
          <w:szCs w:val="48"/>
          <w:highlight w:val="none"/>
        </w:rPr>
      </w:pPr>
    </w:p>
    <w:p>
      <w:pPr>
        <w:pStyle w:val="7"/>
        <w:rPr>
          <w:rFonts w:hint="eastAsia" w:ascii="宋体" w:hAnsi="宋体" w:eastAsia="宋体" w:cs="宋体"/>
          <w:b/>
          <w:color w:val="auto"/>
          <w:sz w:val="48"/>
          <w:szCs w:val="48"/>
          <w:highlight w:val="none"/>
        </w:rPr>
      </w:pPr>
    </w:p>
    <w:p>
      <w:pPr>
        <w:pStyle w:val="7"/>
        <w:spacing w:before="3"/>
        <w:rPr>
          <w:rFonts w:hint="eastAsia" w:ascii="宋体" w:hAnsi="宋体" w:eastAsia="宋体" w:cs="宋体"/>
          <w:b/>
          <w:color w:val="auto"/>
          <w:sz w:val="48"/>
          <w:szCs w:val="48"/>
          <w:highlight w:val="none"/>
        </w:rPr>
      </w:pPr>
    </w:p>
    <w:p>
      <w:pPr>
        <w:pStyle w:val="2"/>
        <w:spacing w:before="0"/>
        <w:jc w:val="center"/>
        <w:rPr>
          <w:rFonts w:hint="eastAsia" w:ascii="宋体" w:hAnsi="宋体" w:eastAsia="宋体" w:cs="宋体"/>
          <w:color w:val="auto"/>
          <w:sz w:val="48"/>
          <w:szCs w:val="48"/>
          <w:highlight w:val="none"/>
          <w:u w:val="none"/>
        </w:rPr>
      </w:pPr>
      <w:bookmarkStart w:id="14" w:name="_Toc3111_WPSOffice_Level1"/>
      <w:r>
        <w:rPr>
          <w:rFonts w:hint="eastAsia" w:ascii="宋体" w:hAnsi="宋体" w:eastAsia="宋体" w:cs="宋体"/>
          <w:color w:val="auto"/>
          <w:sz w:val="48"/>
          <w:szCs w:val="48"/>
          <w:highlight w:val="none"/>
          <w:u w:val="none"/>
        </w:rPr>
        <w:t>投 标 文 件</w:t>
      </w:r>
      <w:bookmarkEnd w:id="14"/>
    </w:p>
    <w:p>
      <w:pPr>
        <w:pStyle w:val="2"/>
        <w:ind w:left="478" w:right="2"/>
        <w:jc w:val="center"/>
        <w:rPr>
          <w:rFonts w:hint="eastAsia" w:ascii="宋体" w:hAnsi="宋体" w:eastAsia="宋体" w:cs="宋体"/>
          <w:color w:val="auto"/>
          <w:sz w:val="48"/>
          <w:szCs w:val="48"/>
          <w:highlight w:val="none"/>
          <w:u w:val="none"/>
          <w:lang w:eastAsia="zh-CN"/>
        </w:rPr>
      </w:pPr>
      <w:bookmarkStart w:id="15" w:name="_Toc26409_WPSOffice_Level1"/>
      <w:r>
        <w:rPr>
          <w:rFonts w:hint="eastAsia" w:ascii="宋体" w:hAnsi="宋体" w:eastAsia="宋体" w:cs="宋体"/>
          <w:color w:val="auto"/>
          <w:sz w:val="48"/>
          <w:szCs w:val="48"/>
          <w:highlight w:val="none"/>
          <w:u w:val="thick"/>
        </w:rPr>
        <w:t>第</w:t>
      </w:r>
      <w:r>
        <w:rPr>
          <w:rFonts w:hint="eastAsia" w:ascii="宋体" w:hAnsi="宋体" w:eastAsia="宋体" w:cs="宋体"/>
          <w:color w:val="auto"/>
          <w:sz w:val="48"/>
          <w:szCs w:val="48"/>
          <w:highlight w:val="none"/>
          <w:u w:val="thick"/>
          <w:lang w:eastAsia="zh-CN"/>
        </w:rPr>
        <w:t>二</w:t>
      </w:r>
      <w:r>
        <w:rPr>
          <w:rFonts w:hint="eastAsia" w:ascii="宋体" w:hAnsi="宋体" w:eastAsia="宋体" w:cs="宋体"/>
          <w:color w:val="auto"/>
          <w:sz w:val="48"/>
          <w:szCs w:val="48"/>
          <w:highlight w:val="none"/>
          <w:u w:val="thick"/>
        </w:rPr>
        <w:t>册：</w:t>
      </w:r>
      <w:r>
        <w:rPr>
          <w:rFonts w:hint="eastAsia" w:ascii="宋体" w:hAnsi="宋体" w:eastAsia="宋体" w:cs="宋体"/>
          <w:color w:val="auto"/>
          <w:sz w:val="48"/>
          <w:szCs w:val="48"/>
          <w:highlight w:val="none"/>
          <w:u w:val="thick"/>
          <w:lang w:eastAsia="zh-CN"/>
        </w:rPr>
        <w:t>技术方案</w:t>
      </w:r>
      <w:bookmarkEnd w:id="15"/>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rPr>
          <w:b/>
          <w:color w:val="auto"/>
          <w:sz w:val="20"/>
          <w:highlight w:val="none"/>
        </w:rPr>
      </w:pPr>
    </w:p>
    <w:p>
      <w:pPr>
        <w:pStyle w:val="7"/>
        <w:spacing w:before="11"/>
        <w:rPr>
          <w:b/>
          <w:color w:val="auto"/>
          <w:sz w:val="15"/>
          <w:highlight w:val="none"/>
        </w:rPr>
      </w:pPr>
      <w:bookmarkStart w:id="19" w:name="_GoBack"/>
      <w:bookmarkEnd w:id="19"/>
    </w:p>
    <w:p>
      <w:pPr>
        <w:pStyle w:val="16"/>
        <w:pageBreakBefore w:val="0"/>
        <w:kinsoku/>
        <w:wordWrap/>
        <w:topLinePunct w:val="0"/>
        <w:bidi w:val="0"/>
        <w:spacing w:line="600" w:lineRule="exact"/>
        <w:ind w:left="0" w:leftChars="0" w:firstLine="1526" w:firstLineChars="500"/>
        <w:rPr>
          <w:b/>
          <w:bCs/>
          <w:color w:val="auto"/>
          <w:spacing w:val="-14"/>
          <w:sz w:val="30"/>
          <w:szCs w:val="30"/>
          <w:highlight w:val="none"/>
        </w:rPr>
      </w:pPr>
      <w:bookmarkStart w:id="16" w:name="_Toc8594_WPSOffice_Level1"/>
      <w:r>
        <w:rPr>
          <w:b/>
          <w:bCs/>
          <w:color w:val="auto"/>
          <w:sz w:val="30"/>
          <w:szCs w:val="30"/>
          <w:highlight w:val="none"/>
        </w:rPr>
        <w:t>投标人：</w:t>
      </w:r>
      <w:r>
        <w:rPr>
          <w:b/>
          <w:bCs/>
          <w:color w:val="auto"/>
          <w:sz w:val="30"/>
          <w:szCs w:val="30"/>
          <w:highlight w:val="none"/>
          <w:u w:val="single"/>
        </w:rPr>
        <w:t xml:space="preserve"> </w:t>
      </w:r>
      <w:r>
        <w:rPr>
          <w:b/>
          <w:bCs/>
          <w:color w:val="auto"/>
          <w:sz w:val="30"/>
          <w:szCs w:val="30"/>
          <w:highlight w:val="none"/>
          <w:u w:val="single"/>
        </w:rPr>
        <w:tab/>
      </w:r>
      <w:r>
        <w:rPr>
          <w:b/>
          <w:bCs/>
          <w:color w:val="auto"/>
          <w:sz w:val="30"/>
          <w:szCs w:val="30"/>
          <w:highlight w:val="none"/>
          <w:u w:val="single"/>
        </w:rPr>
        <w:tab/>
      </w:r>
      <w:r>
        <w:rPr>
          <w:rFonts w:hint="eastAsia" w:eastAsia="宋体"/>
          <w:b/>
          <w:bCs/>
          <w:color w:val="auto"/>
          <w:sz w:val="30"/>
          <w:szCs w:val="30"/>
          <w:highlight w:val="none"/>
          <w:u w:val="single"/>
          <w:lang w:val="en-US" w:eastAsia="zh-CN"/>
        </w:rPr>
        <w:t xml:space="preserve">      </w:t>
      </w:r>
      <w:r>
        <w:rPr>
          <w:b/>
          <w:bCs/>
          <w:color w:val="auto"/>
          <w:sz w:val="30"/>
          <w:szCs w:val="30"/>
          <w:highlight w:val="none"/>
          <w:u w:val="single"/>
        </w:rPr>
        <w:tab/>
      </w:r>
      <w:r>
        <w:rPr>
          <w:b/>
          <w:bCs/>
          <w:color w:val="auto"/>
          <w:sz w:val="30"/>
          <w:szCs w:val="30"/>
          <w:highlight w:val="none"/>
        </w:rPr>
        <w:t>（盖单位章</w:t>
      </w:r>
      <w:r>
        <w:rPr>
          <w:b/>
          <w:bCs/>
          <w:color w:val="auto"/>
          <w:spacing w:val="-14"/>
          <w:sz w:val="30"/>
          <w:szCs w:val="30"/>
          <w:highlight w:val="none"/>
        </w:rPr>
        <w:t>）</w:t>
      </w:r>
      <w:bookmarkEnd w:id="16"/>
      <w:r>
        <w:rPr>
          <w:b/>
          <w:bCs/>
          <w:color w:val="auto"/>
          <w:spacing w:val="-14"/>
          <w:sz w:val="30"/>
          <w:szCs w:val="30"/>
          <w:highlight w:val="none"/>
        </w:rPr>
        <w:t xml:space="preserve"> </w:t>
      </w:r>
    </w:p>
    <w:p>
      <w:pPr>
        <w:pStyle w:val="16"/>
        <w:pageBreakBefore w:val="0"/>
        <w:kinsoku/>
        <w:wordWrap/>
        <w:topLinePunct w:val="0"/>
        <w:bidi w:val="0"/>
        <w:spacing w:line="600" w:lineRule="exact"/>
        <w:ind w:left="0" w:leftChars="0" w:firstLine="1526" w:firstLineChars="500"/>
        <w:rPr>
          <w:b/>
          <w:bCs/>
          <w:color w:val="auto"/>
          <w:sz w:val="30"/>
          <w:szCs w:val="30"/>
          <w:highlight w:val="none"/>
        </w:rPr>
      </w:pPr>
      <w:bookmarkStart w:id="17" w:name="_Toc3768_WPSOffice_Level1"/>
      <w:r>
        <w:rPr>
          <w:b/>
          <w:bCs/>
          <w:color w:val="auto"/>
          <w:sz w:val="30"/>
          <w:szCs w:val="30"/>
          <w:highlight w:val="none"/>
        </w:rPr>
        <w:t>法定代表人或其委托代理人：</w:t>
      </w:r>
      <w:r>
        <w:rPr>
          <w:b/>
          <w:bCs/>
          <w:color w:val="auto"/>
          <w:sz w:val="30"/>
          <w:szCs w:val="30"/>
          <w:highlight w:val="none"/>
          <w:u w:val="single"/>
        </w:rPr>
        <w:t xml:space="preserve"> </w:t>
      </w:r>
      <w:r>
        <w:rPr>
          <w:b/>
          <w:bCs/>
          <w:color w:val="auto"/>
          <w:sz w:val="30"/>
          <w:szCs w:val="30"/>
          <w:highlight w:val="none"/>
          <w:u w:val="single"/>
        </w:rPr>
        <w:tab/>
      </w:r>
      <w:r>
        <w:rPr>
          <w:rFonts w:hint="eastAsia" w:eastAsia="宋体"/>
          <w:b/>
          <w:bCs/>
          <w:color w:val="auto"/>
          <w:sz w:val="30"/>
          <w:szCs w:val="30"/>
          <w:highlight w:val="none"/>
          <w:u w:val="single"/>
          <w:lang w:val="en-US" w:eastAsia="zh-CN"/>
        </w:rPr>
        <w:t xml:space="preserve">        </w:t>
      </w:r>
      <w:r>
        <w:rPr>
          <w:b/>
          <w:bCs/>
          <w:color w:val="auto"/>
          <w:sz w:val="30"/>
          <w:szCs w:val="30"/>
          <w:highlight w:val="none"/>
        </w:rPr>
        <w:t>（签名或盖章）</w:t>
      </w:r>
      <w:bookmarkEnd w:id="17"/>
      <w:r>
        <w:rPr>
          <w:b/>
          <w:bCs/>
          <w:color w:val="auto"/>
          <w:sz w:val="30"/>
          <w:szCs w:val="30"/>
          <w:highlight w:val="none"/>
        </w:rPr>
        <w:t xml:space="preserve"> </w:t>
      </w:r>
    </w:p>
    <w:p>
      <w:pPr>
        <w:pStyle w:val="16"/>
        <w:pageBreakBefore w:val="0"/>
        <w:kinsoku/>
        <w:wordWrap/>
        <w:topLinePunct w:val="0"/>
        <w:bidi w:val="0"/>
        <w:spacing w:line="600" w:lineRule="exact"/>
        <w:ind w:left="0" w:leftChars="0" w:firstLine="1526" w:firstLineChars="500"/>
        <w:rPr>
          <w:rFonts w:hint="eastAsia" w:ascii="宋体" w:hAnsi="宋体"/>
          <w:b/>
          <w:bCs/>
          <w:color w:val="auto"/>
          <w:sz w:val="30"/>
          <w:szCs w:val="30"/>
          <w:highlight w:val="none"/>
        </w:rPr>
      </w:pPr>
      <w:bookmarkStart w:id="18" w:name="_Toc13845_WPSOffice_Level1"/>
      <w:r>
        <w:rPr>
          <w:b/>
          <w:bCs/>
          <w:color w:val="auto"/>
          <w:sz w:val="30"/>
          <w:szCs w:val="30"/>
          <w:highlight w:val="none"/>
        </w:rPr>
        <w:t>日期：</w:t>
      </w:r>
      <w:r>
        <w:rPr>
          <w:b/>
          <w:bCs/>
          <w:color w:val="auto"/>
          <w:sz w:val="30"/>
          <w:szCs w:val="30"/>
          <w:highlight w:val="none"/>
          <w:u w:val="single"/>
        </w:rPr>
        <w:t xml:space="preserve"> </w:t>
      </w:r>
      <w:r>
        <w:rPr>
          <w:rFonts w:hint="eastAsia" w:eastAsia="宋体"/>
          <w:b/>
          <w:bCs/>
          <w:color w:val="auto"/>
          <w:sz w:val="30"/>
          <w:szCs w:val="30"/>
          <w:highlight w:val="none"/>
          <w:u w:val="single"/>
          <w:lang w:val="en-US" w:eastAsia="zh-CN"/>
        </w:rPr>
        <w:t xml:space="preserve">   </w:t>
      </w:r>
      <w:r>
        <w:rPr>
          <w:b/>
          <w:bCs/>
          <w:color w:val="auto"/>
          <w:sz w:val="30"/>
          <w:szCs w:val="30"/>
          <w:highlight w:val="none"/>
          <w:u w:val="single"/>
        </w:rPr>
        <w:tab/>
      </w:r>
      <w:r>
        <w:rPr>
          <w:b/>
          <w:bCs/>
          <w:color w:val="auto"/>
          <w:sz w:val="30"/>
          <w:szCs w:val="30"/>
          <w:highlight w:val="none"/>
        </w:rPr>
        <w:t>年</w:t>
      </w:r>
      <w:r>
        <w:rPr>
          <w:b/>
          <w:bCs/>
          <w:color w:val="auto"/>
          <w:sz w:val="30"/>
          <w:szCs w:val="30"/>
          <w:highlight w:val="none"/>
          <w:u w:val="single"/>
        </w:rPr>
        <w:t xml:space="preserve"> </w:t>
      </w:r>
      <w:r>
        <w:rPr>
          <w:rFonts w:hint="eastAsia" w:eastAsia="宋体"/>
          <w:b/>
          <w:bCs/>
          <w:color w:val="auto"/>
          <w:sz w:val="30"/>
          <w:szCs w:val="30"/>
          <w:highlight w:val="none"/>
          <w:u w:val="single"/>
          <w:lang w:val="en-US" w:eastAsia="zh-CN"/>
        </w:rPr>
        <w:t xml:space="preserve">  </w:t>
      </w:r>
      <w:r>
        <w:rPr>
          <w:b/>
          <w:bCs/>
          <w:color w:val="auto"/>
          <w:sz w:val="30"/>
          <w:szCs w:val="30"/>
          <w:highlight w:val="none"/>
        </w:rPr>
        <w:t>月</w:t>
      </w:r>
      <w:r>
        <w:rPr>
          <w:b/>
          <w:bCs/>
          <w:color w:val="auto"/>
          <w:spacing w:val="138"/>
          <w:sz w:val="30"/>
          <w:szCs w:val="30"/>
          <w:highlight w:val="none"/>
          <w:u w:val="single"/>
        </w:rPr>
        <w:t xml:space="preserve"> </w:t>
      </w:r>
      <w:r>
        <w:rPr>
          <w:b/>
          <w:bCs/>
          <w:color w:val="auto"/>
          <w:sz w:val="30"/>
          <w:szCs w:val="30"/>
          <w:highlight w:val="none"/>
        </w:rPr>
        <w:t>日</w:t>
      </w:r>
      <w:bookmarkEnd w:id="18"/>
    </w:p>
    <w:p>
      <w:pPr>
        <w:pStyle w:val="6"/>
        <w:rPr>
          <w:rFonts w:hint="eastAsia" w:ascii="宋体" w:hAnsi="宋体"/>
          <w:b/>
          <w:color w:val="auto"/>
          <w:sz w:val="32"/>
          <w:szCs w:val="32"/>
          <w:highlight w:val="none"/>
          <w:lang w:val="en-US" w:eastAsia="zh-CN"/>
        </w:rPr>
      </w:pPr>
    </w:p>
    <w:p>
      <w:pPr>
        <w:pStyle w:val="6"/>
        <w:rPr>
          <w:rFonts w:hint="eastAsia" w:ascii="宋体" w:hAnsi="宋体"/>
          <w:b/>
          <w:color w:val="auto"/>
          <w:sz w:val="32"/>
          <w:szCs w:val="32"/>
          <w:highlight w:val="none"/>
          <w:lang w:val="en-US" w:eastAsia="zh-CN"/>
        </w:rPr>
      </w:pPr>
    </w:p>
    <w:p>
      <w:pPr>
        <w:shd w:val="clear" w:color="auto" w:fill="auto"/>
        <w:spacing w:line="310" w:lineRule="auto"/>
        <w:rPr>
          <w:rFonts w:hint="eastAsia" w:ascii="宋体" w:hAnsi="宋体" w:cs="宋体"/>
          <w:color w:val="auto"/>
          <w:sz w:val="24"/>
          <w:highlight w:val="none"/>
        </w:rPr>
      </w:pPr>
    </w:p>
    <w:p>
      <w:pPr>
        <w:shd w:val="clear" w:color="auto" w:fill="auto"/>
        <w:spacing w:line="360" w:lineRule="auto"/>
        <w:rPr>
          <w:rFonts w:ascii="Arial"/>
          <w:b w:val="0"/>
          <w:bCs w:val="0"/>
          <w:color w:val="auto"/>
          <w:sz w:val="28"/>
          <w:szCs w:val="28"/>
          <w:highlight w:val="none"/>
        </w:rPr>
      </w:pPr>
      <w:r>
        <w:rPr>
          <w:rFonts w:hint="eastAsia" w:ascii="宋体" w:hAnsi="宋体" w:cs="宋体"/>
          <w:b w:val="0"/>
          <w:bCs w:val="0"/>
          <w:color w:val="auto"/>
          <w:sz w:val="28"/>
          <w:szCs w:val="28"/>
          <w:highlight w:val="none"/>
        </w:rPr>
        <w:t>注：由投标人自行选择是否编制，内容</w:t>
      </w:r>
      <w:r>
        <w:rPr>
          <w:rFonts w:hint="eastAsia" w:ascii="宋体" w:hAnsi="宋体" w:cs="宋体"/>
          <w:b w:val="0"/>
          <w:bCs w:val="0"/>
          <w:color w:val="auto"/>
          <w:sz w:val="28"/>
          <w:szCs w:val="28"/>
          <w:highlight w:val="none"/>
          <w:lang w:eastAsia="zh-CN"/>
        </w:rPr>
        <w:t>参照技术评审要求</w:t>
      </w:r>
      <w:r>
        <w:rPr>
          <w:rFonts w:hint="eastAsia" w:ascii="宋体" w:hAnsi="宋体" w:cs="宋体"/>
          <w:b w:val="0"/>
          <w:bCs w:val="0"/>
          <w:color w:val="auto"/>
          <w:sz w:val="28"/>
          <w:szCs w:val="28"/>
          <w:highlight w:val="none"/>
        </w:rPr>
        <w:t>，格式自拟。不编制的得分为 0，但不构成废标条件。</w:t>
      </w:r>
    </w:p>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21E34"/>
    <w:multiLevelType w:val="singleLevel"/>
    <w:tmpl w:val="8A321E34"/>
    <w:lvl w:ilvl="0" w:tentative="0">
      <w:start w:val="1"/>
      <w:numFmt w:val="decimal"/>
      <w:suff w:val="nothing"/>
      <w:lvlText w:val="（%1）"/>
      <w:lvlJc w:val="left"/>
    </w:lvl>
  </w:abstractNum>
  <w:abstractNum w:abstractNumId="1">
    <w:nsid w:val="8FAEBB64"/>
    <w:multiLevelType w:val="singleLevel"/>
    <w:tmpl w:val="8FAEBB64"/>
    <w:lvl w:ilvl="0" w:tentative="0">
      <w:start w:val="1"/>
      <w:numFmt w:val="chineseCounting"/>
      <w:suff w:val="nothing"/>
      <w:lvlText w:val="%1、"/>
      <w:lvlJc w:val="left"/>
      <w:rPr>
        <w:rFonts w:hint="eastAsia"/>
      </w:rPr>
    </w:lvl>
  </w:abstractNum>
  <w:abstractNum w:abstractNumId="2">
    <w:nsid w:val="A3D18347"/>
    <w:multiLevelType w:val="singleLevel"/>
    <w:tmpl w:val="A3D18347"/>
    <w:lvl w:ilvl="0" w:tentative="0">
      <w:start w:val="1"/>
      <w:numFmt w:val="decimal"/>
      <w:lvlText w:val="(%1)"/>
      <w:lvlJc w:val="left"/>
      <w:pPr>
        <w:tabs>
          <w:tab w:val="left" w:pos="312"/>
        </w:tabs>
      </w:pPr>
    </w:lvl>
  </w:abstractNum>
  <w:abstractNum w:abstractNumId="3">
    <w:nsid w:val="06B8053E"/>
    <w:multiLevelType w:val="singleLevel"/>
    <w:tmpl w:val="06B8053E"/>
    <w:lvl w:ilvl="0" w:tentative="0">
      <w:start w:val="1"/>
      <w:numFmt w:val="lowerLetter"/>
      <w:lvlText w:val="%1."/>
      <w:lvlJc w:val="left"/>
      <w:pPr>
        <w:tabs>
          <w:tab w:val="left" w:pos="312"/>
        </w:tabs>
      </w:pPr>
    </w:lvl>
  </w:abstractNum>
  <w:abstractNum w:abstractNumId="4">
    <w:nsid w:val="20975A66"/>
    <w:multiLevelType w:val="singleLevel"/>
    <w:tmpl w:val="20975A66"/>
    <w:lvl w:ilvl="0" w:tentative="0">
      <w:start w:val="1"/>
      <w:numFmt w:val="decimal"/>
      <w:suff w:val="space"/>
      <w:lvlText w:val="%1."/>
      <w:lvlJc w:val="left"/>
    </w:lvl>
  </w:abstractNum>
  <w:abstractNum w:abstractNumId="5">
    <w:nsid w:val="555EE4C8"/>
    <w:multiLevelType w:val="singleLevel"/>
    <w:tmpl w:val="555EE4C8"/>
    <w:lvl w:ilvl="0" w:tentative="0">
      <w:start w:val="1"/>
      <w:numFmt w:val="decimal"/>
      <w:lvlText w:val="%1."/>
      <w:lvlJc w:val="left"/>
      <w:pPr>
        <w:tabs>
          <w:tab w:val="left" w:pos="312"/>
        </w:tabs>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0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kern w:val="0"/>
      <w:sz w:val="24"/>
      <w:szCs w:val="32"/>
    </w:rPr>
  </w:style>
  <w:style w:type="paragraph" w:styleId="3">
    <w:name w:val="heading 4"/>
    <w:basedOn w:val="1"/>
    <w:next w:val="1"/>
    <w:qFormat/>
    <w:uiPriority w:val="0"/>
    <w:pPr>
      <w:keepNext/>
      <w:keepLines/>
      <w:spacing w:before="40" w:beforeLines="0" w:after="40" w:afterLines="0"/>
      <w:outlineLvl w:val="3"/>
    </w:pPr>
    <w:rPr>
      <w:rFonts w:ascii="Arial" w:hAnsi="Arial" w:eastAsia="黑体"/>
      <w:b/>
      <w:bCs/>
      <w:kern w:val="0"/>
      <w:sz w:val="28"/>
      <w:szCs w:val="28"/>
    </w:rPr>
  </w:style>
  <w:style w:type="paragraph" w:styleId="4">
    <w:name w:val="heading 6"/>
    <w:basedOn w:val="1"/>
    <w:next w:val="1"/>
    <w:qFormat/>
    <w:uiPriority w:val="0"/>
    <w:pPr>
      <w:keepNext/>
      <w:keepLines/>
      <w:spacing w:before="240" w:beforeLines="0" w:after="64" w:afterLines="0" w:line="317" w:lineRule="auto"/>
      <w:outlineLvl w:val="5"/>
    </w:pPr>
    <w:rPr>
      <w:rFonts w:ascii="Cambria" w:hAnsi="Cambria"/>
      <w:b/>
      <w:bCs/>
      <w:sz w:val="24"/>
    </w:rPr>
  </w:style>
  <w:style w:type="character" w:default="1" w:styleId="15">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7">
    <w:name w:val="Body Text"/>
    <w:basedOn w:val="1"/>
    <w:qFormat/>
    <w:uiPriority w:val="0"/>
    <w:pPr>
      <w:spacing w:after="120" w:afterLines="0"/>
    </w:pPr>
    <w:rPr>
      <w:kern w:val="0"/>
      <w:sz w:val="20"/>
    </w:rPr>
  </w:style>
  <w:style w:type="paragraph" w:styleId="8">
    <w:name w:val="Body Text Indent"/>
    <w:basedOn w:val="1"/>
    <w:qFormat/>
    <w:uiPriority w:val="0"/>
    <w:pPr>
      <w:spacing w:after="120" w:afterLines="0"/>
      <w:ind w:left="420" w:leftChars="200"/>
    </w:pPr>
    <w:rPr>
      <w:rFonts w:ascii="宋体" w:eastAsia="宋体"/>
      <w:sz w:val="32"/>
    </w:rPr>
  </w:style>
  <w:style w:type="paragraph" w:styleId="9">
    <w:name w:val="Plain Text"/>
    <w:basedOn w:val="1"/>
    <w:qFormat/>
    <w:uiPriority w:val="0"/>
    <w:rPr>
      <w:rFonts w:ascii="宋体" w:hAnsi="Courier New"/>
      <w:kern w:val="0"/>
      <w:sz w:val="20"/>
      <w:szCs w:val="20"/>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widowControl/>
      <w:spacing w:after="120" w:line="480" w:lineRule="auto"/>
    </w:pPr>
    <w:rPr>
      <w:rFonts w:ascii="Calibri" w:hAnsi="Calibri"/>
      <w:szCs w:val="22"/>
    </w:rPr>
  </w:style>
  <w:style w:type="paragraph" w:styleId="13">
    <w:name w:val="Body Text First Indent 2"/>
    <w:basedOn w:val="8"/>
    <w:unhideWhenUsed/>
    <w:qFormat/>
    <w:uiPriority w:val="99"/>
    <w:pPr>
      <w:ind w:firstLine="420" w:firstLineChars="200"/>
    </w:pPr>
  </w:style>
  <w:style w:type="paragraph" w:customStyle="1" w:styleId="16">
    <w:name w:val="正文空2字"/>
    <w:basedOn w:val="12"/>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Table Paragraph"/>
    <w:basedOn w:val="1"/>
    <w:qFormat/>
    <w:uiPriority w:val="0"/>
    <w:pPr>
      <w:autoSpaceDE w:val="0"/>
      <w:autoSpaceDN w:val="0"/>
      <w:adjustRightInd w:val="0"/>
      <w:jc w:val="left"/>
    </w:pPr>
    <w:rPr>
      <w:rFonts w:eastAsia="宋体" w:cs="Mongolian Baiti"/>
      <w:kern w:val="0"/>
      <w:sz w:val="24"/>
      <w:lang w:bidi="mn-Mong-CN"/>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table" w:customStyle="1" w:styleId="21">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2026-03-24T02:04:58Z</dcterms:created>
  <dc:creator>Administrator</dc:creator>
  <cp:lastModifiedBy>Today</cp:lastModifiedBy>
  <dcterms:modified xsi:type="dcterms:W3CDTF">2026-03-24T02:06:43Z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