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3B12F">
      <w:pPr>
        <w:pStyle w:val="2"/>
        <w:spacing w:line="360" w:lineRule="auto"/>
        <w:rPr>
          <w:rFonts w:ascii="宋体" w:hAnsi="宋体"/>
          <w:color w:val="auto"/>
          <w:sz w:val="56"/>
          <w:szCs w:val="56"/>
          <w:highlight w:val="none"/>
        </w:rPr>
      </w:pPr>
      <w:bookmarkStart w:id="0" w:name="_Toc162002575"/>
    </w:p>
    <w:p w14:paraId="5A17EA07">
      <w:pPr>
        <w:pStyle w:val="2"/>
        <w:spacing w:line="360" w:lineRule="auto"/>
        <w:rPr>
          <w:rFonts w:ascii="宋体" w:hAnsi="宋体"/>
          <w:color w:val="auto"/>
          <w:sz w:val="56"/>
          <w:szCs w:val="56"/>
          <w:highlight w:val="none"/>
        </w:rPr>
      </w:pPr>
    </w:p>
    <w:p w14:paraId="0C0AFD9A">
      <w:pPr>
        <w:pStyle w:val="2"/>
        <w:spacing w:line="360" w:lineRule="auto"/>
        <w:rPr>
          <w:rFonts w:ascii="宋体" w:hAnsi="宋体"/>
          <w:color w:val="auto"/>
          <w:sz w:val="56"/>
          <w:szCs w:val="56"/>
          <w:highlight w:val="none"/>
        </w:rPr>
      </w:pPr>
    </w:p>
    <w:p w14:paraId="6D986279">
      <w:pPr>
        <w:pStyle w:val="2"/>
        <w:spacing w:line="360" w:lineRule="auto"/>
        <w:rPr>
          <w:rFonts w:ascii="宋体" w:hAnsi="宋体"/>
          <w:color w:val="auto"/>
          <w:sz w:val="56"/>
          <w:szCs w:val="56"/>
          <w:highlight w:val="none"/>
        </w:rPr>
      </w:pPr>
    </w:p>
    <w:p w14:paraId="3AB3CC22">
      <w:pPr>
        <w:pStyle w:val="2"/>
        <w:spacing w:line="360" w:lineRule="auto"/>
        <w:rPr>
          <w:rFonts w:ascii="宋体" w:hAnsi="宋体"/>
          <w:color w:val="auto"/>
          <w:sz w:val="56"/>
          <w:szCs w:val="56"/>
          <w:highlight w:val="none"/>
        </w:rPr>
      </w:pPr>
    </w:p>
    <w:p w14:paraId="021D1A69">
      <w:pPr>
        <w:pStyle w:val="2"/>
        <w:spacing w:line="360" w:lineRule="auto"/>
        <w:rPr>
          <w:rFonts w:ascii="宋体" w:hAnsi="宋体"/>
          <w:color w:val="auto"/>
          <w:sz w:val="56"/>
          <w:szCs w:val="56"/>
          <w:highlight w:val="none"/>
        </w:rPr>
      </w:pPr>
      <w:r>
        <w:rPr>
          <w:rFonts w:ascii="宋体" w:hAnsi="宋体"/>
          <w:color w:val="auto"/>
          <w:sz w:val="56"/>
          <w:szCs w:val="56"/>
          <w:highlight w:val="none"/>
        </w:rPr>
        <w:t>第</w:t>
      </w:r>
      <w:r>
        <w:rPr>
          <w:rFonts w:hint="eastAsia" w:ascii="宋体" w:hAnsi="宋体"/>
          <w:color w:val="auto"/>
          <w:sz w:val="56"/>
          <w:szCs w:val="56"/>
          <w:highlight w:val="none"/>
        </w:rPr>
        <w:t>六</w:t>
      </w:r>
      <w:r>
        <w:rPr>
          <w:rFonts w:ascii="宋体" w:hAnsi="宋体"/>
          <w:color w:val="auto"/>
          <w:sz w:val="56"/>
          <w:szCs w:val="56"/>
          <w:highlight w:val="none"/>
        </w:rPr>
        <w:t>章</w:t>
      </w:r>
      <w:r>
        <w:rPr>
          <w:rFonts w:hint="eastAsia" w:ascii="宋体" w:hAnsi="宋体"/>
          <w:color w:val="auto"/>
          <w:sz w:val="56"/>
          <w:szCs w:val="56"/>
          <w:highlight w:val="none"/>
        </w:rPr>
        <w:t xml:space="preserve">  </w:t>
      </w:r>
      <w:r>
        <w:rPr>
          <w:rFonts w:ascii="宋体" w:hAnsi="宋体"/>
          <w:color w:val="auto"/>
          <w:sz w:val="56"/>
          <w:szCs w:val="56"/>
          <w:highlight w:val="none"/>
        </w:rPr>
        <w:t>投标文件格式</w:t>
      </w:r>
      <w:bookmarkEnd w:id="0"/>
    </w:p>
    <w:p w14:paraId="319F0B3D">
      <w:pPr>
        <w:pStyle w:val="11"/>
        <w:rPr>
          <w:color w:val="auto"/>
          <w:kern w:val="44"/>
          <w:szCs w:val="44"/>
          <w:highlight w:val="none"/>
          <w:lang w:val="zh-CN"/>
        </w:rPr>
      </w:pPr>
      <w:r>
        <w:rPr>
          <w:color w:val="auto"/>
          <w:highlight w:val="none"/>
        </w:rPr>
        <w:br w:type="page"/>
      </w:r>
    </w:p>
    <w:p w14:paraId="3A0F12E0">
      <w:pPr>
        <w:pStyle w:val="2"/>
        <w:rPr>
          <w:rFonts w:ascii="宋体" w:hAnsi="宋体"/>
          <w:color w:val="auto"/>
          <w:highlight w:val="none"/>
        </w:rPr>
      </w:pPr>
    </w:p>
    <w:p w14:paraId="5258DD00">
      <w:pPr>
        <w:spacing w:line="400" w:lineRule="exact"/>
        <w:rPr>
          <w:rFonts w:ascii="宋体" w:hAnsi="宋体"/>
          <w:color w:val="auto"/>
          <w:sz w:val="28"/>
          <w:szCs w:val="28"/>
          <w:highlight w:val="none"/>
        </w:rPr>
      </w:pPr>
      <w:r>
        <w:rPr>
          <w:rFonts w:hint="eastAsia" w:ascii="宋体" w:hAnsi="宋体"/>
          <w:color w:val="auto"/>
          <w:highlight w:val="none"/>
        </w:rPr>
        <w:t xml:space="preserve"> </w:t>
      </w:r>
      <w:bookmarkStart w:id="4" w:name="_GoBack"/>
      <w:bookmarkEnd w:id="4"/>
    </w:p>
    <w:p w14:paraId="6837F811">
      <w:pPr>
        <w:jc w:val="center"/>
        <w:rPr>
          <w:rFonts w:ascii="宋体" w:hAnsi="宋体"/>
          <w:color w:val="auto"/>
          <w:sz w:val="28"/>
          <w:szCs w:val="28"/>
          <w:highlight w:val="none"/>
        </w:rPr>
      </w:pPr>
    </w:p>
    <w:p w14:paraId="50CD81D6">
      <w:pPr>
        <w:spacing w:line="480" w:lineRule="auto"/>
        <w:jc w:val="center"/>
        <w:rPr>
          <w:rFonts w:hint="eastAsia" w:ascii="宋体" w:hAnsi="宋体" w:eastAsia="宋体"/>
          <w:b/>
          <w:bCs/>
          <w:color w:val="auto"/>
          <w:sz w:val="46"/>
          <w:szCs w:val="46"/>
          <w:highlight w:val="none"/>
          <w:u w:val="single"/>
          <w:lang w:eastAsia="zh-CN"/>
        </w:rPr>
      </w:pPr>
      <w:r>
        <w:rPr>
          <w:rFonts w:hint="eastAsia" w:ascii="宋体" w:hAnsi="宋体"/>
          <w:b/>
          <w:color w:val="auto"/>
          <w:sz w:val="52"/>
          <w:szCs w:val="52"/>
          <w:highlight w:val="none"/>
          <w:u w:val="single"/>
        </w:rPr>
        <w:t xml:space="preserve"> </w:t>
      </w:r>
      <w:r>
        <w:rPr>
          <w:rFonts w:hint="eastAsia" w:ascii="宋体" w:hAnsi="宋体"/>
          <w:b/>
          <w:color w:val="auto"/>
          <w:sz w:val="52"/>
          <w:szCs w:val="52"/>
          <w:highlight w:val="none"/>
          <w:u w:val="single"/>
          <w:lang w:eastAsia="zh-CN"/>
        </w:rPr>
        <w:t>郁南县农村生活污水全覆盖治理工程（二期）、（三期）检验检测</w:t>
      </w:r>
    </w:p>
    <w:p w14:paraId="33BBD1CB">
      <w:pPr>
        <w:rPr>
          <w:rFonts w:ascii="宋体" w:hAnsi="宋体"/>
          <w:b/>
          <w:bCs/>
          <w:color w:val="auto"/>
          <w:sz w:val="42"/>
          <w:szCs w:val="42"/>
          <w:highlight w:val="none"/>
        </w:rPr>
      </w:pPr>
    </w:p>
    <w:p w14:paraId="50D19D65">
      <w:pPr>
        <w:rPr>
          <w:rFonts w:ascii="宋体" w:hAnsi="宋体"/>
          <w:b/>
          <w:bCs/>
          <w:color w:val="auto"/>
          <w:sz w:val="42"/>
          <w:szCs w:val="42"/>
          <w:highlight w:val="none"/>
        </w:rPr>
      </w:pPr>
    </w:p>
    <w:p w14:paraId="1AA12E55">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7CBACB04">
      <w:pPr>
        <w:jc w:val="center"/>
        <w:rPr>
          <w:rFonts w:ascii="宋体" w:hAnsi="宋体"/>
          <w:color w:val="auto"/>
          <w:sz w:val="44"/>
          <w:highlight w:val="none"/>
        </w:rPr>
      </w:pPr>
    </w:p>
    <w:p w14:paraId="63895D3E">
      <w:pPr>
        <w:jc w:val="center"/>
        <w:rPr>
          <w:rFonts w:ascii="宋体" w:hAnsi="宋体"/>
          <w:color w:val="auto"/>
          <w:sz w:val="44"/>
          <w:highlight w:val="none"/>
        </w:rPr>
      </w:pPr>
    </w:p>
    <w:p w14:paraId="288EAEB3">
      <w:pPr>
        <w:jc w:val="center"/>
        <w:rPr>
          <w:rFonts w:ascii="宋体" w:hAnsi="宋体"/>
          <w:color w:val="auto"/>
          <w:sz w:val="44"/>
          <w:highlight w:val="none"/>
        </w:rPr>
      </w:pPr>
    </w:p>
    <w:p w14:paraId="772C05A4">
      <w:pPr>
        <w:jc w:val="center"/>
        <w:rPr>
          <w:rFonts w:ascii="宋体" w:hAnsi="宋体"/>
          <w:color w:val="auto"/>
          <w:sz w:val="44"/>
          <w:highlight w:val="none"/>
        </w:rPr>
      </w:pPr>
    </w:p>
    <w:p w14:paraId="1DF0D702">
      <w:pPr>
        <w:jc w:val="center"/>
        <w:rPr>
          <w:rFonts w:ascii="宋体" w:hAnsi="宋体"/>
          <w:color w:val="auto"/>
          <w:sz w:val="44"/>
          <w:highlight w:val="none"/>
        </w:rPr>
      </w:pPr>
    </w:p>
    <w:p w14:paraId="7192ACBE">
      <w:pPr>
        <w:rPr>
          <w:rFonts w:ascii="宋体" w:hAnsi="宋体"/>
          <w:color w:val="auto"/>
          <w:sz w:val="28"/>
          <w:highlight w:val="none"/>
        </w:rPr>
      </w:pPr>
    </w:p>
    <w:p w14:paraId="6790E2C7">
      <w:pPr>
        <w:rPr>
          <w:rFonts w:ascii="宋体" w:hAnsi="宋体"/>
          <w:color w:val="auto"/>
          <w:sz w:val="28"/>
          <w:highlight w:val="none"/>
        </w:rPr>
      </w:pPr>
    </w:p>
    <w:p w14:paraId="20319FA8">
      <w:pPr>
        <w:spacing w:line="360" w:lineRule="auto"/>
        <w:rPr>
          <w:rFonts w:ascii="宋体" w:hAnsi="宋体"/>
          <w:color w:val="auto"/>
          <w:sz w:val="28"/>
          <w:highlight w:val="none"/>
        </w:rPr>
      </w:pPr>
    </w:p>
    <w:p w14:paraId="262060D7">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hint="eastAsia" w:ascii="宋体" w:hAnsi="宋体"/>
          <w:color w:val="auto"/>
          <w:sz w:val="28"/>
          <w:highlight w:val="none"/>
        </w:rPr>
        <w:t>（或联合体牵头人）</w:t>
      </w:r>
      <w:r>
        <w:rPr>
          <w:rFonts w:ascii="宋体" w:hAnsi="宋体"/>
          <w:color w:val="auto"/>
          <w:sz w:val="28"/>
          <w:highlight w:val="none"/>
        </w:rPr>
        <w:t>：</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520404E8">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w:t>
      </w:r>
      <w:r>
        <w:rPr>
          <w:rFonts w:hint="eastAsia" w:ascii="宋体" w:hAnsi="宋体"/>
          <w:color w:val="auto"/>
          <w:sz w:val="28"/>
          <w:highlight w:val="none"/>
          <w:lang w:eastAsia="zh-CN"/>
        </w:rPr>
        <w:t>（</w:t>
      </w:r>
      <w:r>
        <w:rPr>
          <w:rFonts w:ascii="宋体" w:hAnsi="宋体"/>
          <w:color w:val="auto"/>
          <w:sz w:val="28"/>
          <w:highlight w:val="none"/>
        </w:rPr>
        <w:t>或其委托代理人</w:t>
      </w:r>
      <w:r>
        <w:rPr>
          <w:rFonts w:hint="eastAsia" w:ascii="宋体" w:hAnsi="宋体"/>
          <w:color w:val="auto"/>
          <w:sz w:val="28"/>
          <w:highlight w:val="none"/>
          <w:lang w:eastAsia="zh-CN"/>
        </w:rPr>
        <w:t>）</w:t>
      </w:r>
      <w:r>
        <w:rPr>
          <w:rFonts w:ascii="宋体" w:hAnsi="宋体"/>
          <w:color w:val="auto"/>
          <w:sz w:val="28"/>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45BAACEA">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39171075">
      <w:pPr>
        <w:spacing w:line="400" w:lineRule="exact"/>
        <w:jc w:val="center"/>
        <w:rPr>
          <w:rFonts w:ascii="宋体" w:hAnsi="宋体"/>
          <w:color w:val="auto"/>
          <w:sz w:val="28"/>
          <w:szCs w:val="28"/>
          <w:highlight w:val="none"/>
        </w:rPr>
      </w:pPr>
    </w:p>
    <w:p w14:paraId="7C2C6BD7">
      <w:pPr>
        <w:tabs>
          <w:tab w:val="center" w:pos="4649"/>
        </w:tabs>
        <w:autoSpaceDE w:val="0"/>
        <w:autoSpaceDN w:val="0"/>
        <w:adjustRightInd w:val="0"/>
        <w:spacing w:line="360" w:lineRule="auto"/>
        <w:jc w:val="left"/>
        <w:rPr>
          <w:rFonts w:hint="eastAsia" w:ascii="宋体" w:hAnsi="宋体"/>
          <w:b w:val="0"/>
          <w:bCs/>
          <w:color w:val="auto"/>
          <w:sz w:val="24"/>
          <w:highlight w:val="none"/>
        </w:rPr>
      </w:pPr>
      <w:bookmarkStart w:id="1" w:name="_Toc352691655"/>
      <w:bookmarkStart w:id="2" w:name="_Toc7039"/>
      <w:bookmarkStart w:id="3" w:name="_Toc369531691"/>
      <w:r>
        <w:rPr>
          <w:rFonts w:hint="eastAsia" w:ascii="宋体" w:hAnsi="宋体"/>
          <w:b w:val="0"/>
          <w:bCs/>
          <w:color w:val="auto"/>
          <w:sz w:val="24"/>
          <w:highlight w:val="none"/>
        </w:rPr>
        <w:t>一、法定代表人身份证明书</w:t>
      </w:r>
    </w:p>
    <w:p w14:paraId="70F5A096">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二、授权委托书（如有）</w:t>
      </w:r>
    </w:p>
    <w:p w14:paraId="2A25FED7">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三、投标函</w:t>
      </w:r>
    </w:p>
    <w:p w14:paraId="0E686E40">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四、投标函附录</w:t>
      </w:r>
    </w:p>
    <w:p w14:paraId="0B62B764">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五、联合体协议书（如有）</w:t>
      </w:r>
    </w:p>
    <w:p w14:paraId="79A65AFF">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六、投标人企业基本情况表</w:t>
      </w:r>
    </w:p>
    <w:p w14:paraId="14C5284C">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七、拟派项目负责人资格一览表及签名确认表</w:t>
      </w:r>
    </w:p>
    <w:p w14:paraId="51D12B69">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八、投标人声明函</w:t>
      </w:r>
    </w:p>
    <w:p w14:paraId="33BC82C1">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九、投标人的其他评审情况</w:t>
      </w:r>
    </w:p>
    <w:p w14:paraId="3AF53046">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十、需要提供的其他投标资料</w:t>
      </w:r>
    </w:p>
    <w:p w14:paraId="155FD2AB">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十一、投标人承诺书</w:t>
      </w:r>
    </w:p>
    <w:p w14:paraId="2487DC06">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rPr>
        <w:t>十二、</w:t>
      </w:r>
      <w:r>
        <w:rPr>
          <w:rFonts w:hint="eastAsia" w:ascii="宋体" w:hAnsi="宋体"/>
          <w:b w:val="0"/>
          <w:bCs/>
          <w:color w:val="auto"/>
          <w:sz w:val="24"/>
          <w:highlight w:val="none"/>
          <w:lang w:val="en-US" w:eastAsia="zh-CN"/>
        </w:rPr>
        <w:t>交纳招标代理服务费的承诺书</w:t>
      </w:r>
    </w:p>
    <w:p w14:paraId="680C7D7A">
      <w:pPr>
        <w:tabs>
          <w:tab w:val="center" w:pos="4649"/>
        </w:tabs>
        <w:autoSpaceDE w:val="0"/>
        <w:autoSpaceDN w:val="0"/>
        <w:adjustRightInd w:val="0"/>
        <w:spacing w:line="360" w:lineRule="auto"/>
        <w:jc w:val="left"/>
        <w:rPr>
          <w:rFonts w:hint="eastAsia" w:ascii="宋体" w:hAnsi="宋体"/>
          <w:b w:val="0"/>
          <w:bCs/>
          <w:color w:val="auto"/>
          <w:sz w:val="24"/>
          <w:highlight w:val="none"/>
        </w:rPr>
      </w:pPr>
      <w:r>
        <w:rPr>
          <w:rFonts w:hint="eastAsia" w:ascii="宋体" w:hAnsi="宋体"/>
          <w:b w:val="0"/>
          <w:bCs/>
          <w:color w:val="auto"/>
          <w:sz w:val="24"/>
          <w:highlight w:val="none"/>
          <w:lang w:val="en-US" w:eastAsia="zh-CN"/>
        </w:rPr>
        <w:t>十三、</w:t>
      </w:r>
      <w:r>
        <w:rPr>
          <w:rFonts w:hint="eastAsia" w:ascii="宋体" w:hAnsi="宋体"/>
          <w:b w:val="0"/>
          <w:bCs/>
          <w:color w:val="auto"/>
          <w:sz w:val="24"/>
          <w:highlight w:val="none"/>
        </w:rPr>
        <w:t>技术方案</w:t>
      </w:r>
    </w:p>
    <w:p w14:paraId="7E6085C5">
      <w:pPr>
        <w:spacing w:line="360" w:lineRule="auto"/>
        <w:jc w:val="center"/>
        <w:rPr>
          <w:rFonts w:ascii="宋体" w:hAnsi="宋体"/>
          <w:b/>
          <w:bCs/>
          <w:color w:val="auto"/>
          <w:sz w:val="32"/>
          <w:highlight w:val="none"/>
        </w:rPr>
      </w:pPr>
      <w:r>
        <w:rPr>
          <w:rFonts w:hint="eastAsia" w:ascii="宋体" w:hAnsi="宋体"/>
          <w:b/>
          <w:color w:val="auto"/>
          <w:sz w:val="24"/>
          <w:highlight w:val="none"/>
        </w:rPr>
        <w:t>（投标人可自行调整目录格式。文件须编制目录）</w:t>
      </w:r>
      <w:r>
        <w:rPr>
          <w:rFonts w:ascii="宋体" w:hAnsi="宋体"/>
          <w:color w:val="auto"/>
          <w:highlight w:val="none"/>
        </w:rPr>
        <w:br w:type="page"/>
      </w:r>
      <w:bookmarkEnd w:id="1"/>
      <w:bookmarkEnd w:id="2"/>
      <w:bookmarkEnd w:id="3"/>
      <w:r>
        <w:rPr>
          <w:rFonts w:hint="eastAsia" w:ascii="宋体" w:hAnsi="宋体" w:cs="宋体"/>
          <w:b/>
          <w:bCs/>
          <w:color w:val="auto"/>
          <w:sz w:val="28"/>
          <w:szCs w:val="28"/>
          <w:highlight w:val="none"/>
        </w:rPr>
        <w:t>一、</w:t>
      </w:r>
      <w:r>
        <w:rPr>
          <w:rFonts w:hint="eastAsia" w:ascii="宋体" w:hAnsi="宋体"/>
          <w:b/>
          <w:bCs/>
          <w:color w:val="auto"/>
          <w:sz w:val="32"/>
          <w:highlight w:val="none"/>
        </w:rPr>
        <w:t>法定代表人身份证明</w:t>
      </w:r>
    </w:p>
    <w:p w14:paraId="77920BAE">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3E44B301">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176F03C4">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0E93C318">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6A6CE3AF">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210342E">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3A352A5A">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1E14E33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06CE5417">
      <w:pPr>
        <w:autoSpaceDE w:val="0"/>
        <w:autoSpaceDN w:val="0"/>
        <w:adjustRightInd w:val="0"/>
        <w:spacing w:line="480" w:lineRule="auto"/>
        <w:jc w:val="left"/>
        <w:rPr>
          <w:rFonts w:ascii="宋体" w:hAnsi="宋体"/>
          <w:color w:val="auto"/>
          <w:kern w:val="0"/>
          <w:szCs w:val="21"/>
          <w:highlight w:val="none"/>
        </w:rPr>
      </w:pPr>
    </w:p>
    <w:p w14:paraId="45FDD8C3">
      <w:pPr>
        <w:autoSpaceDE w:val="0"/>
        <w:autoSpaceDN w:val="0"/>
        <w:adjustRightInd w:val="0"/>
        <w:spacing w:line="480" w:lineRule="auto"/>
        <w:jc w:val="left"/>
        <w:rPr>
          <w:rFonts w:ascii="宋体" w:hAnsi="宋体"/>
          <w:color w:val="auto"/>
          <w:kern w:val="0"/>
          <w:szCs w:val="21"/>
          <w:highlight w:val="none"/>
        </w:rPr>
      </w:pPr>
    </w:p>
    <w:p w14:paraId="2B31A9AC">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12BA7C62">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84B8427">
      <w:pPr>
        <w:autoSpaceDE w:val="0"/>
        <w:autoSpaceDN w:val="0"/>
        <w:adjustRightInd w:val="0"/>
        <w:spacing w:line="480" w:lineRule="auto"/>
        <w:jc w:val="left"/>
        <w:rPr>
          <w:rFonts w:ascii="宋体" w:hAnsi="宋体" w:cs="宋体"/>
          <w:color w:val="auto"/>
          <w:kern w:val="0"/>
          <w:szCs w:val="21"/>
          <w:highlight w:val="none"/>
        </w:rPr>
      </w:pPr>
    </w:p>
    <w:p w14:paraId="3664C604">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注：1.</w:t>
      </w:r>
      <w:r>
        <w:rPr>
          <w:rFonts w:hint="eastAsia" w:ascii="宋体" w:hAnsi="宋体" w:cs="宋体"/>
          <w:color w:val="auto"/>
          <w:kern w:val="0"/>
          <w:szCs w:val="21"/>
          <w:highlight w:val="none"/>
        </w:rPr>
        <w:t>联合体投标的，本证明书由联合体牵头人提供即可。</w:t>
      </w:r>
    </w:p>
    <w:p w14:paraId="5B06E12F">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后附投标人的法定代表人的二代身份证正反面复印件或扫描件（有效期内）</w:t>
      </w:r>
      <w:r>
        <w:rPr>
          <w:rFonts w:hint="eastAsia" w:ascii="宋体" w:hAnsi="宋体" w:cs="宋体"/>
          <w:color w:val="auto"/>
          <w:kern w:val="0"/>
          <w:szCs w:val="21"/>
          <w:highlight w:val="none"/>
          <w:lang w:val="en-US" w:eastAsia="zh-CN"/>
        </w:rPr>
        <w:t>并加盖公章</w:t>
      </w:r>
      <w:r>
        <w:rPr>
          <w:rFonts w:hint="eastAsia" w:ascii="宋体" w:hAnsi="宋体" w:cs="宋体"/>
          <w:color w:val="auto"/>
          <w:kern w:val="0"/>
          <w:szCs w:val="21"/>
          <w:highlight w:val="none"/>
        </w:rPr>
        <w:t>。</w:t>
      </w:r>
    </w:p>
    <w:p w14:paraId="2A96E81C">
      <w:pPr>
        <w:spacing w:line="360" w:lineRule="auto"/>
        <w:jc w:val="center"/>
        <w:rPr>
          <w:rFonts w:ascii="宋体" w:hAnsi="宋体"/>
          <w:b/>
          <w:bCs/>
          <w:color w:val="auto"/>
          <w:szCs w:val="21"/>
          <w:highlight w:val="none"/>
        </w:rPr>
      </w:pPr>
    </w:p>
    <w:p w14:paraId="597474F0">
      <w:pPr>
        <w:tabs>
          <w:tab w:val="center" w:pos="4649"/>
        </w:tabs>
        <w:autoSpaceDE w:val="0"/>
        <w:autoSpaceDN w:val="0"/>
        <w:adjustRightInd w:val="0"/>
        <w:spacing w:line="360" w:lineRule="auto"/>
        <w:jc w:val="center"/>
        <w:rPr>
          <w:rFonts w:hint="eastAsia" w:ascii="宋体" w:hAnsi="宋体" w:cs="宋体"/>
          <w:b/>
          <w:bCs/>
          <w:color w:val="auto"/>
          <w:sz w:val="28"/>
          <w:szCs w:val="28"/>
          <w:highlight w:val="none"/>
        </w:rPr>
      </w:pPr>
      <w:r>
        <w:rPr>
          <w:rFonts w:ascii="宋体" w:hAnsi="宋体"/>
          <w:b/>
          <w:bCs/>
          <w:color w:val="auto"/>
          <w:sz w:val="32"/>
          <w:highlight w:val="none"/>
        </w:rPr>
        <w:br w:type="page"/>
      </w:r>
    </w:p>
    <w:p w14:paraId="66B0A675">
      <w:pPr>
        <w:spacing w:line="360" w:lineRule="auto"/>
        <w:jc w:val="center"/>
        <w:rPr>
          <w:rFonts w:ascii="宋体" w:hAnsi="宋体"/>
          <w:b/>
          <w:bCs/>
          <w:color w:val="auto"/>
          <w:sz w:val="32"/>
          <w:highlight w:val="none"/>
        </w:rPr>
      </w:pPr>
      <w:r>
        <w:rPr>
          <w:rFonts w:hint="eastAsia" w:ascii="宋体" w:hAnsi="宋体"/>
          <w:b/>
          <w:bCs/>
          <w:color w:val="auto"/>
          <w:sz w:val="32"/>
          <w:highlight w:val="none"/>
          <w:lang w:val="en-US" w:eastAsia="zh-CN"/>
        </w:rPr>
        <w:t>二、</w:t>
      </w:r>
      <w:r>
        <w:rPr>
          <w:rFonts w:hint="eastAsia" w:ascii="宋体" w:hAnsi="宋体"/>
          <w:b/>
          <w:bCs/>
          <w:color w:val="auto"/>
          <w:sz w:val="32"/>
          <w:highlight w:val="none"/>
        </w:rPr>
        <w:t>授权委托书</w:t>
      </w:r>
    </w:p>
    <w:p w14:paraId="56F3DFA7">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13364E56">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2989C2C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color w:val="auto"/>
          <w:kern w:val="0"/>
          <w:szCs w:val="21"/>
          <w:highlight w:val="none"/>
          <w:u w:val="single"/>
        </w:rPr>
        <w:t xml:space="preserve"> </w:t>
      </w:r>
      <w:r>
        <w:rPr>
          <w:rFonts w:hint="eastAsia" w:ascii="宋体" w:hAnsi="宋体"/>
          <w:b/>
          <w:color w:val="auto"/>
          <w:kern w:val="0"/>
          <w:szCs w:val="21"/>
          <w:highlight w:val="none"/>
          <w:u w:val="single"/>
          <w:lang w:eastAsia="zh-CN"/>
        </w:rPr>
        <w:t>郁南县农村生活污水全覆盖治理工程（二期）、（三期）检验检测</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58CFB498">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94F4E11">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4311296B">
      <w:pPr>
        <w:autoSpaceDE w:val="0"/>
        <w:autoSpaceDN w:val="0"/>
        <w:adjustRightInd w:val="0"/>
        <w:spacing w:line="360" w:lineRule="auto"/>
        <w:ind w:firstLine="420" w:firstLineChars="200"/>
        <w:jc w:val="left"/>
        <w:rPr>
          <w:rFonts w:ascii="宋体" w:hAnsi="宋体"/>
          <w:color w:val="auto"/>
          <w:kern w:val="0"/>
          <w:szCs w:val="21"/>
          <w:highlight w:val="none"/>
        </w:rPr>
      </w:pPr>
    </w:p>
    <w:p w14:paraId="23EA9CCC">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7C1D25C6">
      <w:pPr>
        <w:spacing w:line="360" w:lineRule="auto"/>
        <w:ind w:left="2701" w:leftChars="1286" w:firstLine="2268" w:firstLineChars="1080"/>
        <w:rPr>
          <w:rFonts w:ascii="宋体" w:hAnsi="宋体"/>
          <w:color w:val="auto"/>
          <w:szCs w:val="21"/>
          <w:highlight w:val="none"/>
        </w:rPr>
      </w:pPr>
    </w:p>
    <w:p w14:paraId="4B88C07B">
      <w:pPr>
        <w:spacing w:line="360" w:lineRule="auto"/>
        <w:ind w:firstLine="2268" w:firstLineChars="108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94DB651">
      <w:pPr>
        <w:spacing w:line="360" w:lineRule="auto"/>
        <w:ind w:firstLine="2268" w:firstLineChars="1080"/>
        <w:rPr>
          <w:rFonts w:hint="eastAsia" w:ascii="宋体" w:hAnsi="宋体"/>
          <w:color w:val="auto"/>
          <w:szCs w:val="21"/>
          <w:highlight w:val="none"/>
          <w:u w:val="single"/>
          <w:lang w:val="en-US" w:eastAsia="zh-CN"/>
        </w:rPr>
      </w:pPr>
    </w:p>
    <w:p w14:paraId="3851B961">
      <w:pPr>
        <w:spacing w:line="360" w:lineRule="auto"/>
        <w:ind w:firstLine="2268" w:firstLineChars="1080"/>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none"/>
          <w:lang w:val="en-US" w:eastAsia="zh-CN"/>
        </w:rPr>
        <w:t>联系电话：</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106E0B3C">
      <w:pPr>
        <w:spacing w:line="360" w:lineRule="auto"/>
        <w:ind w:left="2701" w:leftChars="1286" w:firstLine="2268" w:firstLineChars="1080"/>
        <w:rPr>
          <w:rFonts w:ascii="宋体" w:hAnsi="宋体"/>
          <w:color w:val="auto"/>
          <w:szCs w:val="21"/>
          <w:highlight w:val="none"/>
        </w:rPr>
      </w:pPr>
    </w:p>
    <w:p w14:paraId="430DF71C">
      <w:pPr>
        <w:spacing w:line="360" w:lineRule="auto"/>
        <w:ind w:firstLine="2268" w:firstLineChars="1080"/>
        <w:rPr>
          <w:rFonts w:ascii="宋体" w:hAnsi="宋体"/>
          <w:color w:val="auto"/>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A203953">
      <w:pPr>
        <w:spacing w:line="360" w:lineRule="auto"/>
        <w:ind w:left="2701" w:leftChars="1286" w:firstLine="2268" w:firstLineChars="1080"/>
        <w:rPr>
          <w:rFonts w:ascii="宋体" w:hAnsi="宋体"/>
          <w:color w:val="auto"/>
          <w:szCs w:val="21"/>
          <w:highlight w:val="none"/>
        </w:rPr>
      </w:pPr>
    </w:p>
    <w:p w14:paraId="37C86A96">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F28ADB4">
      <w:pPr>
        <w:spacing w:line="360" w:lineRule="auto"/>
        <w:ind w:left="2701" w:leftChars="1286" w:firstLine="2268" w:firstLineChars="1080"/>
        <w:rPr>
          <w:rFonts w:ascii="宋体" w:hAnsi="宋体"/>
          <w:color w:val="auto"/>
          <w:szCs w:val="21"/>
          <w:highlight w:val="none"/>
        </w:rPr>
      </w:pPr>
    </w:p>
    <w:p w14:paraId="65F874F7">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250AA36">
      <w:pPr>
        <w:autoSpaceDE w:val="0"/>
        <w:autoSpaceDN w:val="0"/>
        <w:adjustRightInd w:val="0"/>
        <w:spacing w:line="360" w:lineRule="auto"/>
        <w:jc w:val="left"/>
        <w:rPr>
          <w:rFonts w:ascii="宋体" w:hAnsi="宋体"/>
          <w:color w:val="auto"/>
          <w:kern w:val="0"/>
          <w:szCs w:val="21"/>
          <w:highlight w:val="none"/>
        </w:rPr>
      </w:pPr>
    </w:p>
    <w:p w14:paraId="375FAF7D">
      <w:pPr>
        <w:pStyle w:val="3"/>
        <w:rPr>
          <w:rFonts w:ascii="宋体" w:hAnsi="宋体"/>
          <w:color w:val="auto"/>
          <w:highlight w:val="none"/>
        </w:rPr>
      </w:pPr>
    </w:p>
    <w:p w14:paraId="27CDB91D">
      <w:pPr>
        <w:tabs>
          <w:tab w:val="center" w:pos="4649"/>
        </w:tabs>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注：1.法定代表人和授权代理人必须在授权书上亲笔签字或盖章。</w:t>
      </w:r>
    </w:p>
    <w:p w14:paraId="0CCFBEC4">
      <w:pPr>
        <w:tabs>
          <w:tab w:val="center" w:pos="4649"/>
        </w:tabs>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2.如果投标文件由委托代理人签署，则投标人需提交附有法定代表人身份证明的授权委托书，授权委托书应按规定的书面方式出具，并由法定代表人和委托代理人亲笔签字或盖章。</w:t>
      </w:r>
    </w:p>
    <w:p w14:paraId="60470ED9">
      <w:pPr>
        <w:tabs>
          <w:tab w:val="center" w:pos="4649"/>
        </w:tabs>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3.本项目采用全电子远程开评标，在本项目开标评标期间，请授权人保持手机畅通，以便可以及时联系处理开评标时候出现的一切情况。</w:t>
      </w:r>
    </w:p>
    <w:p w14:paraId="4AA2C0E1">
      <w:pPr>
        <w:tabs>
          <w:tab w:val="center" w:pos="4649"/>
        </w:tabs>
        <w:autoSpaceDE w:val="0"/>
        <w:autoSpaceDN w:val="0"/>
        <w:adjustRightInd w:val="0"/>
        <w:spacing w:line="360" w:lineRule="auto"/>
        <w:jc w:val="left"/>
        <w:rPr>
          <w:rFonts w:hint="eastAsia" w:ascii="宋体" w:hAnsi="宋体" w:cs="宋体"/>
          <w:b/>
          <w:bCs/>
          <w:color w:val="auto"/>
          <w:sz w:val="28"/>
          <w:szCs w:val="28"/>
          <w:highlight w:val="none"/>
        </w:rPr>
      </w:pPr>
      <w:r>
        <w:rPr>
          <w:rFonts w:hint="eastAsia" w:ascii="宋体" w:hAnsi="宋体" w:cs="宋体"/>
          <w:color w:val="auto"/>
          <w:kern w:val="0"/>
          <w:szCs w:val="21"/>
          <w:highlight w:val="none"/>
        </w:rPr>
        <w:t>后附：授权委托人二代身份证复印件或扫描件并加盖公章。</w:t>
      </w:r>
    </w:p>
    <w:p w14:paraId="072F422E">
      <w:pPr>
        <w:tabs>
          <w:tab w:val="center" w:pos="4649"/>
        </w:tabs>
        <w:autoSpaceDE w:val="0"/>
        <w:autoSpaceDN w:val="0"/>
        <w:adjustRightInd w:val="0"/>
        <w:spacing w:line="360" w:lineRule="auto"/>
        <w:jc w:val="center"/>
        <w:rPr>
          <w:rFonts w:hint="eastAsia" w:ascii="宋体" w:hAnsi="宋体" w:cs="宋体"/>
          <w:b/>
          <w:bCs/>
          <w:color w:val="auto"/>
          <w:sz w:val="28"/>
          <w:szCs w:val="28"/>
          <w:highlight w:val="none"/>
        </w:rPr>
      </w:pPr>
    </w:p>
    <w:p w14:paraId="206E7428">
      <w:pPr>
        <w:tabs>
          <w:tab w:val="center" w:pos="4649"/>
        </w:tabs>
        <w:autoSpaceDE w:val="0"/>
        <w:autoSpaceDN w:val="0"/>
        <w:adjustRightInd w:val="0"/>
        <w:spacing w:line="360" w:lineRule="auto"/>
        <w:jc w:val="center"/>
        <w:rPr>
          <w:rFonts w:hint="eastAsia" w:ascii="宋体" w:hAnsi="宋体" w:cs="宋体"/>
          <w:b/>
          <w:bCs/>
          <w:color w:val="auto"/>
          <w:sz w:val="28"/>
          <w:szCs w:val="28"/>
          <w:highlight w:val="none"/>
        </w:rPr>
      </w:pPr>
    </w:p>
    <w:p w14:paraId="34BA3DB1">
      <w:pPr>
        <w:tabs>
          <w:tab w:val="center" w:pos="4649"/>
        </w:tabs>
        <w:autoSpaceDE w:val="0"/>
        <w:autoSpaceDN w:val="0"/>
        <w:adjustRightInd w:val="0"/>
        <w:spacing w:line="360" w:lineRule="auto"/>
        <w:jc w:val="center"/>
        <w:rPr>
          <w:rFonts w:hint="eastAsia" w:ascii="宋体" w:hAnsi="宋体" w:cs="宋体"/>
          <w:b/>
          <w:bCs/>
          <w:color w:val="auto"/>
          <w:sz w:val="28"/>
          <w:szCs w:val="28"/>
          <w:highlight w:val="none"/>
        </w:rPr>
      </w:pPr>
    </w:p>
    <w:p w14:paraId="3C1F671D">
      <w:pPr>
        <w:tabs>
          <w:tab w:val="center" w:pos="4649"/>
        </w:tabs>
        <w:autoSpaceDE w:val="0"/>
        <w:autoSpaceDN w:val="0"/>
        <w:adjustRightInd w:val="0"/>
        <w:spacing w:line="360" w:lineRule="auto"/>
        <w:jc w:val="center"/>
        <w:rPr>
          <w:rFonts w:hint="eastAsia" w:ascii="宋体" w:hAnsi="宋体" w:cs="宋体"/>
          <w:b/>
          <w:bCs/>
          <w:color w:val="auto"/>
          <w:sz w:val="28"/>
          <w:szCs w:val="28"/>
          <w:highlight w:val="none"/>
        </w:rPr>
      </w:pPr>
    </w:p>
    <w:p w14:paraId="351840DE">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投标函</w:t>
      </w:r>
    </w:p>
    <w:p w14:paraId="745E81E1">
      <w:pPr>
        <w:autoSpaceDE w:val="0"/>
        <w:autoSpaceDN w:val="0"/>
        <w:adjustRightInd w:val="0"/>
        <w:spacing w:line="360" w:lineRule="auto"/>
        <w:jc w:val="left"/>
        <w:rPr>
          <w:rFonts w:ascii="宋体" w:hAnsi="宋体"/>
          <w:color w:val="auto"/>
          <w:kern w:val="0"/>
          <w:szCs w:val="21"/>
          <w:highlight w:val="none"/>
        </w:rPr>
      </w:pPr>
      <w:r>
        <w:rPr>
          <w:rFonts w:hint="eastAsia" w:ascii="宋体" w:hAnsi="宋体"/>
          <w:b/>
          <w:color w:val="auto"/>
          <w:szCs w:val="21"/>
          <w:highlight w:val="none"/>
          <w:u w:val="single"/>
        </w:rPr>
        <w:t xml:space="preserve"> 郁南县农业农村局 </w:t>
      </w:r>
      <w:r>
        <w:rPr>
          <w:rFonts w:hint="eastAsia" w:ascii="宋体" w:hAnsi="宋体" w:cs="宋体"/>
          <w:color w:val="auto"/>
          <w:kern w:val="0"/>
          <w:szCs w:val="21"/>
          <w:highlight w:val="none"/>
        </w:rPr>
        <w:t>（招标人全称）：</w:t>
      </w:r>
    </w:p>
    <w:p w14:paraId="102C768E">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eastAsia="zh-CN"/>
        </w:rPr>
        <w:t>郁南县农村生活污水全覆盖治理工程（二期）、（三期）检验检测</w:t>
      </w:r>
      <w:r>
        <w:rPr>
          <w:rFonts w:hint="eastAsia" w:ascii="宋体" w:hAnsi="宋体"/>
          <w:color w:val="auto"/>
          <w:szCs w:val="21"/>
          <w:highlight w:val="none"/>
        </w:rPr>
        <w:t>的招标文件，遵照《中华人民共和国招标投标法》等有关规定，经</w:t>
      </w:r>
      <w:r>
        <w:rPr>
          <w:rFonts w:hint="eastAsia" w:ascii="宋体" w:hAnsi="宋体"/>
          <w:color w:val="auto"/>
          <w:szCs w:val="21"/>
          <w:highlight w:val="none"/>
          <w:lang w:val="en-US" w:eastAsia="zh-CN"/>
        </w:rPr>
        <w:t>仔细</w:t>
      </w:r>
      <w:r>
        <w:rPr>
          <w:rFonts w:hint="eastAsia" w:ascii="宋体" w:hAnsi="宋体"/>
          <w:color w:val="auto"/>
          <w:szCs w:val="21"/>
          <w:highlight w:val="none"/>
        </w:rPr>
        <w:t>研究上述招标文件</w:t>
      </w:r>
      <w:r>
        <w:rPr>
          <w:rFonts w:hint="eastAsia" w:ascii="宋体" w:hAnsi="宋体"/>
          <w:color w:val="auto"/>
          <w:szCs w:val="21"/>
          <w:highlight w:val="none"/>
          <w:lang w:val="en-US" w:eastAsia="zh-CN"/>
        </w:rPr>
        <w:t>全部内容</w:t>
      </w:r>
      <w:r>
        <w:rPr>
          <w:rFonts w:hint="eastAsia" w:ascii="宋体" w:hAnsi="宋体"/>
          <w:color w:val="auto"/>
          <w:szCs w:val="21"/>
          <w:highlight w:val="none"/>
        </w:rPr>
        <w:t>后</w:t>
      </w:r>
      <w:r>
        <w:rPr>
          <w:rFonts w:hint="eastAsia" w:ascii="宋体" w:hAnsi="宋体" w:cs="宋体"/>
          <w:color w:val="auto"/>
          <w:kern w:val="0"/>
          <w:szCs w:val="21"/>
          <w:highlight w:val="none"/>
        </w:rPr>
        <w:t>，我方就检验检测相关服务进行投标，</w:t>
      </w:r>
      <w:r>
        <w:rPr>
          <w:rFonts w:hint="eastAsia" w:ascii="宋体" w:hAnsi="宋体"/>
          <w:color w:val="auto"/>
          <w:szCs w:val="21"/>
          <w:highlight w:val="none"/>
        </w:rPr>
        <w:t>愿意以：</w:t>
      </w:r>
    </w:p>
    <w:p w14:paraId="6362F49B">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s="宋体"/>
          <w:bCs/>
          <w:color w:val="auto"/>
          <w:spacing w:val="-2"/>
          <w:szCs w:val="21"/>
          <w:highlight w:val="none"/>
        </w:rPr>
        <w:t xml:space="preserve">投标报价 </w:t>
      </w:r>
      <w:r>
        <w:rPr>
          <w:rFonts w:hint="eastAsia" w:ascii="宋体" w:hAnsi="宋体"/>
          <w:bCs/>
          <w:color w:val="auto"/>
          <w:szCs w:val="21"/>
          <w:highlight w:val="none"/>
        </w:rPr>
        <w:t>=</w:t>
      </w:r>
      <w:r>
        <w:rPr>
          <w:rFonts w:hint="eastAsia" w:ascii="宋体" w:hAnsi="宋体" w:cs="宋体"/>
          <w:bCs/>
          <w:color w:val="auto"/>
          <w:spacing w:val="-2"/>
          <w:szCs w:val="21"/>
          <w:highlight w:val="none"/>
        </w:rPr>
        <w:t>招标控制价</w:t>
      </w:r>
      <w:r>
        <w:rPr>
          <w:rFonts w:hint="eastAsia" w:ascii="宋体" w:hAnsi="宋体" w:cs="宋体"/>
          <w:bCs/>
          <w:color w:val="auto"/>
          <w:spacing w:val="-2"/>
          <w:szCs w:val="21"/>
          <w:highlight w:val="none"/>
          <w:lang w:eastAsia="zh-CN"/>
        </w:rPr>
        <w:t>（</w:t>
      </w:r>
      <w:r>
        <w:rPr>
          <w:rFonts w:hint="eastAsia" w:ascii="宋体" w:hAnsi="宋体" w:cs="宋体"/>
          <w:bCs/>
          <w:color w:val="auto"/>
          <w:spacing w:val="-2"/>
          <w:szCs w:val="21"/>
          <w:highlight w:val="none"/>
          <w:lang w:val="en-US" w:eastAsia="zh-CN"/>
        </w:rPr>
        <w:t>最高投标限价</w:t>
      </w:r>
      <w:r>
        <w:rPr>
          <w:rFonts w:hint="eastAsia" w:ascii="宋体" w:hAnsi="宋体" w:cs="宋体"/>
          <w:bCs/>
          <w:color w:val="auto"/>
          <w:spacing w:val="-2"/>
          <w:szCs w:val="21"/>
          <w:highlight w:val="none"/>
          <w:lang w:eastAsia="zh-CN"/>
        </w:rPr>
        <w:t>）</w:t>
      </w:r>
      <w:r>
        <w:rPr>
          <w:rFonts w:hint="eastAsia" w:ascii="宋体" w:hAnsi="宋体"/>
          <w:color w:val="auto"/>
          <w:szCs w:val="21"/>
          <w:highlight w:val="none"/>
        </w:rPr>
        <w:t>×（1</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B8E433">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并按要求承包上述工程的检验检测</w:t>
      </w:r>
      <w:r>
        <w:rPr>
          <w:rFonts w:hint="eastAsia" w:ascii="宋体" w:hAnsi="宋体" w:cs="宋体"/>
          <w:color w:val="auto"/>
          <w:kern w:val="0"/>
          <w:szCs w:val="21"/>
          <w:highlight w:val="none"/>
        </w:rPr>
        <w:t>任务。</w:t>
      </w:r>
    </w:p>
    <w:p w14:paraId="03AAA1A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w:t>
      </w:r>
      <w:r>
        <w:rPr>
          <w:rFonts w:hint="eastAsia" w:ascii="宋体" w:hAnsi="宋体" w:cs="宋体"/>
          <w:color w:val="auto"/>
          <w:kern w:val="0"/>
          <w:szCs w:val="21"/>
          <w:highlight w:val="none"/>
          <w:lang w:eastAsia="zh-CN"/>
        </w:rPr>
        <w:t>检验检测</w:t>
      </w:r>
      <w:r>
        <w:rPr>
          <w:rFonts w:hint="eastAsia" w:ascii="宋体" w:hAnsi="宋体" w:cs="宋体"/>
          <w:color w:val="auto"/>
          <w:kern w:val="0"/>
          <w:szCs w:val="21"/>
          <w:highlight w:val="none"/>
        </w:rPr>
        <w:t>任务。</w:t>
      </w:r>
    </w:p>
    <w:p w14:paraId="4B07115E">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1052B58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6D85386B">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71B291C5">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ascii="宋体" w:hAnsi="宋体"/>
          <w:color w:val="auto"/>
          <w:kern w:val="0"/>
          <w:szCs w:val="21"/>
          <w:highlight w:val="none"/>
        </w:rPr>
      </w:pPr>
    </w:p>
    <w:p w14:paraId="0C12CFC4">
      <w:pPr>
        <w:autoSpaceDE w:val="0"/>
        <w:autoSpaceDN w:val="0"/>
        <w:adjustRightInd w:val="0"/>
        <w:spacing w:line="360" w:lineRule="auto"/>
        <w:ind w:firstLine="420" w:firstLineChars="200"/>
        <w:jc w:val="left"/>
        <w:rPr>
          <w:rFonts w:ascii="宋体" w:hAnsi="宋体"/>
          <w:color w:val="auto"/>
          <w:kern w:val="0"/>
          <w:szCs w:val="21"/>
          <w:highlight w:val="none"/>
        </w:rPr>
      </w:pPr>
    </w:p>
    <w:p w14:paraId="68FF3C4D">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407D2245">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2D0241A1">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0FCAB560">
      <w:pPr>
        <w:spacing w:line="360" w:lineRule="auto"/>
        <w:jc w:val="center"/>
        <w:rPr>
          <w:rFonts w:hint="eastAsia" w:ascii="宋体" w:hAnsi="宋体" w:eastAsia="宋体" w:cs="宋体"/>
          <w:b/>
          <w:bCs/>
          <w:color w:val="auto"/>
          <w:sz w:val="32"/>
          <w:szCs w:val="32"/>
          <w:highlight w:val="none"/>
          <w:lang w:val="en-US" w:eastAsia="zh-CN"/>
        </w:rPr>
      </w:pPr>
      <w:r>
        <w:rPr>
          <w:rFonts w:ascii="宋体" w:hAnsi="宋体" w:cs="宋体"/>
          <w:color w:val="auto"/>
          <w:kern w:val="0"/>
          <w:szCs w:val="21"/>
          <w:highlight w:val="none"/>
        </w:rPr>
        <w:br w:type="page"/>
      </w:r>
      <w:r>
        <w:rPr>
          <w:rFonts w:hint="eastAsia" w:ascii="宋体" w:hAnsi="宋体" w:eastAsia="宋体" w:cs="宋体"/>
          <w:b/>
          <w:bCs/>
          <w:color w:val="auto"/>
          <w:sz w:val="32"/>
          <w:szCs w:val="32"/>
          <w:highlight w:val="none"/>
          <w:lang w:val="en-US" w:eastAsia="zh-CN"/>
        </w:rPr>
        <w:t>四、投标函附录</w:t>
      </w:r>
    </w:p>
    <w:p w14:paraId="2FCCF018">
      <w:pPr>
        <w:spacing w:line="360" w:lineRule="auto"/>
        <w:rPr>
          <w:rFonts w:ascii="宋体" w:hAnsi="宋体"/>
          <w:b/>
          <w:color w:val="auto"/>
          <w:sz w:val="24"/>
          <w:highlight w:val="none"/>
        </w:rPr>
      </w:pPr>
    </w:p>
    <w:tbl>
      <w:tblPr>
        <w:tblStyle w:val="8"/>
        <w:tblW w:w="4994"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13"/>
        <w:gridCol w:w="2547"/>
        <w:gridCol w:w="2981"/>
        <w:gridCol w:w="2041"/>
        <w:gridCol w:w="646"/>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777" w:type="pct"/>
            <w:vAlign w:val="center"/>
          </w:tcPr>
          <w:p w14:paraId="485C1DFA">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308" w:type="pct"/>
            <w:vAlign w:val="center"/>
          </w:tcPr>
          <w:p w14:paraId="4FE92A38">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1531" w:type="pct"/>
            <w:vAlign w:val="center"/>
          </w:tcPr>
          <w:p w14:paraId="5AFFAA6F">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1048" w:type="pct"/>
            <w:vAlign w:val="center"/>
          </w:tcPr>
          <w:p w14:paraId="3DE8373C">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332" w:type="pct"/>
            <w:vAlign w:val="center"/>
          </w:tcPr>
          <w:p w14:paraId="39D08578">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777" w:type="pct"/>
            <w:vAlign w:val="center"/>
          </w:tcPr>
          <w:p w14:paraId="4EA9299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308" w:type="pct"/>
            <w:vAlign w:val="center"/>
          </w:tcPr>
          <w:p w14:paraId="00E85B55">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1531" w:type="pct"/>
            <w:vAlign w:val="center"/>
          </w:tcPr>
          <w:p w14:paraId="423C434F">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1048" w:type="pct"/>
            <w:vAlign w:val="center"/>
          </w:tcPr>
          <w:p w14:paraId="78098F16">
            <w:pPr>
              <w:spacing w:line="360" w:lineRule="auto"/>
              <w:jc w:val="center"/>
              <w:rPr>
                <w:rFonts w:ascii="宋体" w:hAnsi="宋体"/>
                <w:color w:val="auto"/>
                <w:szCs w:val="21"/>
                <w:highlight w:val="none"/>
              </w:rPr>
            </w:pPr>
          </w:p>
        </w:tc>
        <w:tc>
          <w:tcPr>
            <w:tcW w:w="332" w:type="pct"/>
            <w:vAlign w:val="center"/>
          </w:tcPr>
          <w:p w14:paraId="7F70B2C0">
            <w:pPr>
              <w:spacing w:line="360" w:lineRule="auto"/>
              <w:jc w:val="center"/>
              <w:rPr>
                <w:rFonts w:ascii="宋体" w:hAnsi="宋体"/>
                <w:color w:val="auto"/>
                <w:szCs w:val="21"/>
                <w:highlight w:val="none"/>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777" w:type="pct"/>
            <w:vAlign w:val="center"/>
          </w:tcPr>
          <w:p w14:paraId="5857568F">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308" w:type="pct"/>
            <w:vAlign w:val="center"/>
          </w:tcPr>
          <w:p w14:paraId="1A79A9F5">
            <w:pPr>
              <w:spacing w:line="36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履约保证金</w:t>
            </w:r>
          </w:p>
        </w:tc>
        <w:tc>
          <w:tcPr>
            <w:tcW w:w="1531" w:type="pct"/>
            <w:vAlign w:val="center"/>
          </w:tcPr>
          <w:p w14:paraId="5BDF789A">
            <w:pPr>
              <w:jc w:val="center"/>
              <w:rPr>
                <w:rFonts w:ascii="宋体" w:hAnsi="宋体"/>
                <w:color w:val="auto"/>
                <w:szCs w:val="21"/>
                <w:highlight w:val="none"/>
              </w:rPr>
            </w:pPr>
            <w:r>
              <w:rPr>
                <w:rFonts w:hint="eastAsia" w:ascii="宋体" w:hAnsi="宋体"/>
                <w:color w:val="auto"/>
                <w:szCs w:val="21"/>
                <w:highlight w:val="none"/>
              </w:rPr>
              <w:t>按招标文件约定</w:t>
            </w:r>
          </w:p>
        </w:tc>
        <w:tc>
          <w:tcPr>
            <w:tcW w:w="1048" w:type="pct"/>
            <w:vAlign w:val="center"/>
          </w:tcPr>
          <w:p w14:paraId="74F28AE2">
            <w:pPr>
              <w:spacing w:line="360" w:lineRule="auto"/>
              <w:jc w:val="center"/>
              <w:rPr>
                <w:rFonts w:ascii="宋体" w:hAnsi="宋体"/>
                <w:color w:val="auto"/>
                <w:szCs w:val="21"/>
                <w:highlight w:val="none"/>
              </w:rPr>
            </w:pPr>
          </w:p>
        </w:tc>
        <w:tc>
          <w:tcPr>
            <w:tcW w:w="332" w:type="pct"/>
            <w:vAlign w:val="center"/>
          </w:tcPr>
          <w:p w14:paraId="6793AE2F">
            <w:pPr>
              <w:spacing w:line="360" w:lineRule="auto"/>
              <w:jc w:val="center"/>
              <w:rPr>
                <w:rFonts w:ascii="宋体" w:hAnsi="宋体"/>
                <w:color w:val="auto"/>
                <w:szCs w:val="21"/>
                <w:highlight w:val="none"/>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777" w:type="pct"/>
            <w:vAlign w:val="center"/>
          </w:tcPr>
          <w:p w14:paraId="2C5E6C72">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308" w:type="pct"/>
            <w:shd w:val="clear" w:color="auto" w:fill="auto"/>
            <w:vAlign w:val="center"/>
          </w:tcPr>
          <w:p w14:paraId="74F901CF">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投标保证金</w:t>
            </w:r>
          </w:p>
        </w:tc>
        <w:tc>
          <w:tcPr>
            <w:tcW w:w="1531" w:type="pct"/>
            <w:shd w:val="clear" w:color="auto" w:fill="auto"/>
            <w:vAlign w:val="center"/>
          </w:tcPr>
          <w:p w14:paraId="0BDE75FA">
            <w:pPr>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48" w:type="pct"/>
            <w:vAlign w:val="center"/>
          </w:tcPr>
          <w:p w14:paraId="392DBD08">
            <w:pPr>
              <w:spacing w:line="360" w:lineRule="auto"/>
              <w:jc w:val="center"/>
              <w:rPr>
                <w:rFonts w:ascii="宋体" w:hAnsi="宋体"/>
                <w:color w:val="auto"/>
                <w:szCs w:val="21"/>
                <w:highlight w:val="none"/>
              </w:rPr>
            </w:pPr>
          </w:p>
        </w:tc>
        <w:tc>
          <w:tcPr>
            <w:tcW w:w="332" w:type="pct"/>
            <w:vAlign w:val="center"/>
          </w:tcPr>
          <w:p w14:paraId="6A7638C2">
            <w:pPr>
              <w:spacing w:line="360" w:lineRule="auto"/>
              <w:jc w:val="center"/>
              <w:rPr>
                <w:rFonts w:ascii="宋体" w:hAnsi="宋体"/>
                <w:color w:val="auto"/>
                <w:szCs w:val="21"/>
                <w:highlight w:val="none"/>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777" w:type="pct"/>
            <w:vAlign w:val="center"/>
          </w:tcPr>
          <w:p w14:paraId="36750F52">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308" w:type="pct"/>
            <w:vAlign w:val="center"/>
          </w:tcPr>
          <w:p w14:paraId="76D2D920">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1531" w:type="pct"/>
            <w:vAlign w:val="center"/>
          </w:tcPr>
          <w:p w14:paraId="1E8352A1">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48" w:type="pct"/>
            <w:vAlign w:val="center"/>
          </w:tcPr>
          <w:p w14:paraId="6449E86E">
            <w:pPr>
              <w:spacing w:line="360" w:lineRule="auto"/>
              <w:jc w:val="center"/>
              <w:rPr>
                <w:rFonts w:ascii="宋体" w:hAnsi="宋体"/>
                <w:color w:val="auto"/>
                <w:szCs w:val="21"/>
                <w:highlight w:val="none"/>
              </w:rPr>
            </w:pPr>
          </w:p>
        </w:tc>
        <w:tc>
          <w:tcPr>
            <w:tcW w:w="332" w:type="pct"/>
            <w:vAlign w:val="center"/>
          </w:tcPr>
          <w:p w14:paraId="0EA673FC">
            <w:pPr>
              <w:spacing w:line="360" w:lineRule="auto"/>
              <w:jc w:val="center"/>
              <w:rPr>
                <w:rFonts w:ascii="宋体" w:hAnsi="宋体"/>
                <w:color w:val="auto"/>
                <w:szCs w:val="21"/>
                <w:highlight w:val="none"/>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777" w:type="pct"/>
            <w:vAlign w:val="center"/>
          </w:tcPr>
          <w:p w14:paraId="5C638757">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308" w:type="pct"/>
            <w:vAlign w:val="center"/>
          </w:tcPr>
          <w:p w14:paraId="66F7A288">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1531" w:type="pct"/>
            <w:vAlign w:val="center"/>
          </w:tcPr>
          <w:p w14:paraId="0A751F33">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）日历天</w:t>
            </w:r>
          </w:p>
        </w:tc>
        <w:tc>
          <w:tcPr>
            <w:tcW w:w="1048" w:type="pct"/>
            <w:vAlign w:val="center"/>
          </w:tcPr>
          <w:p w14:paraId="16323CBA">
            <w:pPr>
              <w:spacing w:line="360" w:lineRule="auto"/>
              <w:jc w:val="center"/>
              <w:rPr>
                <w:rFonts w:ascii="宋体" w:hAnsi="宋体"/>
                <w:color w:val="auto"/>
                <w:szCs w:val="21"/>
                <w:highlight w:val="none"/>
              </w:rPr>
            </w:pPr>
          </w:p>
        </w:tc>
        <w:tc>
          <w:tcPr>
            <w:tcW w:w="332" w:type="pct"/>
            <w:vAlign w:val="center"/>
          </w:tcPr>
          <w:p w14:paraId="0B8BD785">
            <w:pPr>
              <w:spacing w:line="360" w:lineRule="auto"/>
              <w:jc w:val="center"/>
              <w:rPr>
                <w:rFonts w:ascii="宋体" w:hAnsi="宋体"/>
                <w:color w:val="auto"/>
                <w:szCs w:val="21"/>
                <w:highlight w:val="none"/>
              </w:rPr>
            </w:pPr>
          </w:p>
        </w:tc>
      </w:tr>
      <w:tr w14:paraId="2727B3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777" w:type="pct"/>
            <w:vAlign w:val="center"/>
          </w:tcPr>
          <w:p w14:paraId="3EDBD909">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308" w:type="pct"/>
            <w:shd w:val="clear" w:color="auto" w:fill="auto"/>
            <w:vAlign w:val="center"/>
          </w:tcPr>
          <w:p w14:paraId="1C307EAD">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质量标准</w:t>
            </w:r>
          </w:p>
        </w:tc>
        <w:tc>
          <w:tcPr>
            <w:tcW w:w="1531" w:type="pct"/>
            <w:shd w:val="clear" w:color="auto" w:fill="auto"/>
            <w:vAlign w:val="center"/>
          </w:tcPr>
          <w:p w14:paraId="2B1D5E70">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1048" w:type="pct"/>
            <w:vAlign w:val="center"/>
          </w:tcPr>
          <w:p w14:paraId="2A2C453B">
            <w:pPr>
              <w:spacing w:line="360" w:lineRule="auto"/>
              <w:jc w:val="center"/>
              <w:rPr>
                <w:rFonts w:ascii="宋体" w:hAnsi="宋体"/>
                <w:color w:val="auto"/>
                <w:szCs w:val="21"/>
                <w:highlight w:val="none"/>
              </w:rPr>
            </w:pPr>
          </w:p>
        </w:tc>
        <w:tc>
          <w:tcPr>
            <w:tcW w:w="332" w:type="pct"/>
            <w:vAlign w:val="center"/>
          </w:tcPr>
          <w:p w14:paraId="3A5F3AE5">
            <w:pPr>
              <w:spacing w:line="360" w:lineRule="auto"/>
              <w:jc w:val="center"/>
              <w:rPr>
                <w:rFonts w:ascii="宋体" w:hAnsi="宋体"/>
                <w:color w:val="auto"/>
                <w:szCs w:val="21"/>
                <w:highlight w:val="none"/>
              </w:rPr>
            </w:pPr>
          </w:p>
        </w:tc>
      </w:tr>
    </w:tbl>
    <w:p w14:paraId="31AC65AB">
      <w:pPr>
        <w:spacing w:line="360" w:lineRule="auto"/>
        <w:rPr>
          <w:rFonts w:ascii="宋体" w:hAnsi="宋体"/>
          <w:color w:val="auto"/>
          <w:szCs w:val="21"/>
          <w:highlight w:val="none"/>
        </w:rPr>
      </w:pPr>
    </w:p>
    <w:p w14:paraId="543B674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F312598">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E079EED">
      <w:pPr>
        <w:spacing w:line="360" w:lineRule="auto"/>
        <w:jc w:val="center"/>
        <w:rPr>
          <w:rFonts w:ascii="宋体" w:hAnsi="宋体" w:cs="宋体"/>
          <w:b/>
          <w:bCs/>
          <w:color w:val="auto"/>
          <w:sz w:val="28"/>
          <w:szCs w:val="28"/>
          <w:highlight w:val="none"/>
        </w:rPr>
      </w:pPr>
    </w:p>
    <w:p w14:paraId="321B7AD4">
      <w:pPr>
        <w:spacing w:line="360" w:lineRule="auto"/>
        <w:jc w:val="center"/>
        <w:rPr>
          <w:rFonts w:hint="eastAsia" w:ascii="宋体" w:hAnsi="宋体" w:eastAsia="宋体" w:cs="宋体"/>
          <w:b/>
          <w:bCs/>
          <w:color w:val="auto"/>
          <w:sz w:val="32"/>
          <w:szCs w:val="32"/>
          <w:highlight w:val="none"/>
          <w:lang w:val="en-US" w:eastAsia="zh-CN"/>
        </w:rPr>
      </w:pPr>
      <w:r>
        <w:rPr>
          <w:rFonts w:ascii="宋体" w:hAnsi="宋体" w:cs="宋体"/>
          <w:b/>
          <w:bCs/>
          <w:color w:val="auto"/>
          <w:sz w:val="28"/>
          <w:szCs w:val="28"/>
          <w:highlight w:val="none"/>
        </w:rPr>
        <w:br w:type="page"/>
      </w:r>
      <w:r>
        <w:rPr>
          <w:rFonts w:hint="eastAsia" w:ascii="宋体" w:hAnsi="宋体" w:eastAsia="宋体" w:cs="宋体"/>
          <w:b/>
          <w:bCs/>
          <w:color w:val="auto"/>
          <w:sz w:val="32"/>
          <w:szCs w:val="32"/>
          <w:highlight w:val="none"/>
          <w:lang w:val="en-US" w:eastAsia="zh-CN"/>
        </w:rPr>
        <w:t>五、联合体协议书（如有）</w:t>
      </w:r>
    </w:p>
    <w:p w14:paraId="6343DECC">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（所有成员单位名称）自愿组成</w:t>
      </w:r>
      <w:r>
        <w:rPr>
          <w:rFonts w:hint="eastAsia" w:ascii="宋体" w:hAnsi="宋体" w:cs="宋体"/>
          <w:color w:val="auto"/>
          <w:sz w:val="22"/>
          <w:szCs w:val="22"/>
          <w:highlight w:val="none"/>
          <w:lang w:eastAsia="zh-CN"/>
        </w:rPr>
        <w:t>检验检测</w:t>
      </w:r>
      <w:r>
        <w:rPr>
          <w:rFonts w:hint="eastAsia" w:ascii="宋体" w:hAnsi="宋体" w:eastAsia="宋体" w:cs="宋体"/>
          <w:color w:val="auto"/>
          <w:sz w:val="22"/>
          <w:szCs w:val="22"/>
          <w:highlight w:val="none"/>
          <w:lang w:eastAsia="zh-CN"/>
        </w:rPr>
        <w:t>联合体，共同参加</w:t>
      </w:r>
      <w:r>
        <w:rPr>
          <w:rFonts w:hint="eastAsia" w:ascii="宋体" w:hAnsi="宋体" w:cs="宋体"/>
          <w:b/>
          <w:bCs/>
          <w:color w:val="auto"/>
          <w:sz w:val="22"/>
          <w:szCs w:val="22"/>
          <w:highlight w:val="none"/>
          <w:u w:val="single"/>
          <w:lang w:eastAsia="zh-CN"/>
        </w:rPr>
        <w:t>郁南县农村生活污水全覆盖治理工程（二期）、（三期）检验检测</w:t>
      </w:r>
      <w:r>
        <w:rPr>
          <w:rFonts w:hint="eastAsia" w:ascii="宋体" w:hAnsi="宋体" w:eastAsia="宋体" w:cs="宋体"/>
          <w:color w:val="auto"/>
          <w:sz w:val="22"/>
          <w:szCs w:val="22"/>
          <w:highlight w:val="none"/>
          <w:lang w:eastAsia="zh-CN"/>
        </w:rPr>
        <w:t>投标，现就有关事宜订立协议如下：</w:t>
      </w:r>
    </w:p>
    <w:p w14:paraId="3DC71266">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为联合体牵头人，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为联合体成员；</w:t>
      </w:r>
    </w:p>
    <w:p w14:paraId="1919A82D">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2.联合体内部有关事项规定如下：</w:t>
      </w:r>
    </w:p>
    <w:p w14:paraId="08558704">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（1）联合体由牵头人负责与招标人联系；</w:t>
      </w:r>
    </w:p>
    <w:p w14:paraId="54294E90">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（2）投标工作由联合体牵头人负责，由双方组成的投标小组具体实施；</w:t>
      </w:r>
    </w:p>
    <w:p w14:paraId="4FB7C74C">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（3）联合体格严格按照招标文件的各项要求，递交投标文件，切实执行一切相关合同文件，共同承担合同规定的一切义务和责任，同时按照内部职责的划分，承担自身所负的责任和风险；</w:t>
      </w:r>
    </w:p>
    <w:p w14:paraId="4C94B9E7">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（4）如中标，联合体内部将签订正式协议书，各自按协议规定承担各自的</w:t>
      </w:r>
      <w:r>
        <w:rPr>
          <w:rFonts w:hint="eastAsia" w:ascii="宋体" w:hAnsi="宋体" w:eastAsia="宋体" w:cs="宋体"/>
          <w:color w:val="auto"/>
          <w:sz w:val="22"/>
          <w:szCs w:val="22"/>
          <w:highlight w:val="none"/>
          <w:lang w:val="en-US" w:eastAsia="zh-CN"/>
        </w:rPr>
        <w:t>工作</w:t>
      </w:r>
      <w:r>
        <w:rPr>
          <w:rFonts w:hint="eastAsia" w:ascii="宋体" w:hAnsi="宋体" w:eastAsia="宋体" w:cs="宋体"/>
          <w:color w:val="auto"/>
          <w:sz w:val="22"/>
          <w:szCs w:val="22"/>
          <w:highlight w:val="none"/>
          <w:lang w:eastAsia="zh-CN"/>
        </w:rPr>
        <w:t>任务。联合体各方分别与招标人签订合同协议书，就中标项目向招标人承担连带责任；</w:t>
      </w:r>
    </w:p>
    <w:p w14:paraId="7C0A7908">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本协议书自签署之日起生效。在未中标或在联合体与招标人签订的</w:t>
      </w:r>
      <w:r>
        <w:rPr>
          <w:rFonts w:hint="eastAsia" w:ascii="宋体" w:hAnsi="宋体" w:cs="宋体"/>
          <w:color w:val="auto"/>
          <w:sz w:val="22"/>
          <w:szCs w:val="22"/>
          <w:highlight w:val="none"/>
          <w:lang w:val="en-US" w:eastAsia="zh-CN"/>
        </w:rPr>
        <w:t>合同</w:t>
      </w:r>
      <w:r>
        <w:rPr>
          <w:rFonts w:hint="eastAsia" w:ascii="宋体" w:hAnsi="宋体" w:eastAsia="宋体" w:cs="宋体"/>
          <w:color w:val="auto"/>
          <w:sz w:val="22"/>
          <w:szCs w:val="22"/>
          <w:highlight w:val="none"/>
          <w:lang w:eastAsia="zh-CN"/>
        </w:rPr>
        <w:t>协议书规定的有效期之后自行失效。</w:t>
      </w:r>
    </w:p>
    <w:p w14:paraId="38D22B2F">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本协议书一式</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份，送交业主</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份，联合体各方各执</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份。</w:t>
      </w:r>
    </w:p>
    <w:p w14:paraId="71CF7214">
      <w:pPr>
        <w:spacing w:line="360" w:lineRule="auto"/>
        <w:ind w:firstLine="528" w:firstLineChars="240"/>
        <w:rPr>
          <w:rFonts w:hint="eastAsia" w:ascii="宋体" w:hAnsi="宋体" w:eastAsia="宋体" w:cs="宋体"/>
          <w:color w:val="auto"/>
          <w:sz w:val="22"/>
          <w:szCs w:val="22"/>
          <w:highlight w:val="none"/>
          <w:lang w:eastAsia="zh-CN"/>
        </w:rPr>
      </w:pPr>
    </w:p>
    <w:p w14:paraId="5E466F9F">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牵头人名称(盖单位公章)：</w:t>
      </w:r>
      <w:r>
        <w:rPr>
          <w:rFonts w:hint="eastAsia" w:ascii="宋体" w:hAnsi="宋体" w:eastAsia="宋体" w:cs="宋体"/>
          <w:color w:val="auto"/>
          <w:sz w:val="22"/>
          <w:szCs w:val="22"/>
          <w:highlight w:val="none"/>
          <w:u w:val="single"/>
          <w:lang w:eastAsia="zh-CN"/>
        </w:rPr>
        <w:t xml:space="preserve">                   </w:t>
      </w:r>
    </w:p>
    <w:p w14:paraId="4F350EE9">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法定代表人(签名或盖章)：</w:t>
      </w:r>
      <w:r>
        <w:rPr>
          <w:rFonts w:hint="eastAsia" w:ascii="宋体" w:hAnsi="宋体" w:eastAsia="宋体" w:cs="宋体"/>
          <w:color w:val="auto"/>
          <w:sz w:val="22"/>
          <w:szCs w:val="22"/>
          <w:highlight w:val="none"/>
          <w:u w:val="single"/>
          <w:lang w:eastAsia="zh-CN"/>
        </w:rPr>
        <w:t xml:space="preserve">                   </w:t>
      </w:r>
    </w:p>
    <w:p w14:paraId="4189ECEB">
      <w:pPr>
        <w:spacing w:line="360" w:lineRule="auto"/>
        <w:ind w:firstLine="528" w:firstLineChars="240"/>
        <w:rPr>
          <w:rFonts w:hint="eastAsia" w:ascii="宋体" w:hAnsi="宋体" w:eastAsia="宋体" w:cs="宋体"/>
          <w:color w:val="auto"/>
          <w:sz w:val="22"/>
          <w:szCs w:val="22"/>
          <w:highlight w:val="none"/>
          <w:lang w:eastAsia="zh-CN"/>
        </w:rPr>
      </w:pPr>
    </w:p>
    <w:p w14:paraId="778C6555">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成员名称(盖单位公章)：</w:t>
      </w:r>
      <w:r>
        <w:rPr>
          <w:rFonts w:hint="eastAsia" w:ascii="宋体" w:hAnsi="宋体" w:eastAsia="宋体" w:cs="宋体"/>
          <w:color w:val="auto"/>
          <w:sz w:val="22"/>
          <w:szCs w:val="22"/>
          <w:highlight w:val="none"/>
          <w:u w:val="single"/>
          <w:lang w:eastAsia="zh-CN"/>
        </w:rPr>
        <w:t xml:space="preserve">                   </w:t>
      </w:r>
    </w:p>
    <w:p w14:paraId="601871E7">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法定代表人(签名或盖章)：</w:t>
      </w:r>
      <w:r>
        <w:rPr>
          <w:rFonts w:hint="eastAsia" w:ascii="宋体" w:hAnsi="宋体" w:eastAsia="宋体" w:cs="宋体"/>
          <w:color w:val="auto"/>
          <w:sz w:val="22"/>
          <w:szCs w:val="22"/>
          <w:highlight w:val="none"/>
          <w:u w:val="single"/>
          <w:lang w:eastAsia="zh-CN"/>
        </w:rPr>
        <w:t xml:space="preserve">                   </w:t>
      </w:r>
    </w:p>
    <w:p w14:paraId="24D686DB">
      <w:pPr>
        <w:spacing w:line="360" w:lineRule="auto"/>
        <w:ind w:firstLine="528" w:firstLineChars="240"/>
        <w:rPr>
          <w:rFonts w:hint="eastAsia" w:ascii="宋体" w:hAnsi="宋体" w:eastAsia="宋体" w:cs="宋体"/>
          <w:color w:val="auto"/>
          <w:sz w:val="22"/>
          <w:szCs w:val="22"/>
          <w:highlight w:val="none"/>
          <w:lang w:eastAsia="zh-CN"/>
        </w:rPr>
      </w:pPr>
    </w:p>
    <w:p w14:paraId="65B84D69">
      <w:pPr>
        <w:spacing w:line="360" w:lineRule="auto"/>
        <w:ind w:firstLine="528" w:firstLineChars="240"/>
        <w:rPr>
          <w:rFonts w:hint="eastAsia" w:ascii="宋体" w:hAnsi="宋体" w:eastAsia="宋体" w:cs="宋体"/>
          <w:color w:val="auto"/>
          <w:sz w:val="22"/>
          <w:szCs w:val="22"/>
          <w:highlight w:val="none"/>
          <w:lang w:eastAsia="zh-CN"/>
        </w:rPr>
      </w:pPr>
    </w:p>
    <w:p w14:paraId="6A7EA5FC">
      <w:pPr>
        <w:spacing w:line="360" w:lineRule="auto"/>
        <w:ind w:firstLine="528" w:firstLineChars="2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日期：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17B2A385">
      <w:pPr>
        <w:pStyle w:val="3"/>
        <w:rPr>
          <w:rFonts w:hint="eastAsia"/>
          <w:color w:val="auto"/>
          <w:sz w:val="22"/>
          <w:szCs w:val="22"/>
          <w:highlight w:val="none"/>
        </w:rPr>
      </w:pPr>
    </w:p>
    <w:p w14:paraId="5ED8CBD6">
      <w:pPr>
        <w:spacing w:line="360" w:lineRule="auto"/>
        <w:rPr>
          <w:rFonts w:ascii="宋体" w:hAnsi="宋体" w:cs="宋体"/>
          <w:color w:val="auto"/>
          <w:kern w:val="0"/>
          <w:szCs w:val="21"/>
          <w:highlight w:val="none"/>
        </w:rPr>
      </w:pPr>
      <w:r>
        <w:rPr>
          <w:rFonts w:hint="eastAsia" w:ascii="宋体" w:hAnsi="宋体" w:eastAsia="宋体" w:cs="宋体"/>
          <w:b/>
          <w:bCs/>
          <w:color w:val="auto"/>
          <w:sz w:val="22"/>
          <w:szCs w:val="22"/>
          <w:highlight w:val="none"/>
          <w:lang w:eastAsia="zh-CN"/>
        </w:rPr>
        <w:t>注：如投标人不是以联合体方式进行投标的，不需填写本表，本表的格式可以删除。如投标人为联合体投标，可根据自己组合情况，调整本表格式。</w:t>
      </w:r>
    </w:p>
    <w:p w14:paraId="1EF775D6">
      <w:pPr>
        <w:spacing w:line="360" w:lineRule="auto"/>
        <w:rPr>
          <w:rFonts w:ascii="宋体" w:hAnsi="宋体"/>
          <w:b/>
          <w:bCs/>
          <w:color w:val="auto"/>
          <w:sz w:val="32"/>
          <w:highlight w:val="none"/>
        </w:rPr>
      </w:pPr>
    </w:p>
    <w:p w14:paraId="3984ACA4">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lang w:val="en-US" w:eastAsia="zh-CN"/>
        </w:rPr>
        <w:t>六</w:t>
      </w:r>
      <w:r>
        <w:rPr>
          <w:rFonts w:hint="eastAsia" w:ascii="宋体" w:hAnsi="宋体"/>
          <w:b/>
          <w:bCs/>
          <w:color w:val="auto"/>
          <w:sz w:val="32"/>
          <w:highlight w:val="none"/>
        </w:rPr>
        <w:t>、</w:t>
      </w:r>
      <w:r>
        <w:rPr>
          <w:rFonts w:hint="eastAsia" w:ascii="宋体" w:hAnsi="宋体"/>
          <w:b/>
          <w:bCs/>
          <w:color w:val="auto"/>
          <w:sz w:val="32"/>
          <w:highlight w:val="none"/>
          <w:lang w:val="en-US" w:eastAsia="zh-CN"/>
        </w:rPr>
        <w:t>投标人</w:t>
      </w:r>
      <w:r>
        <w:rPr>
          <w:rFonts w:hint="eastAsia" w:ascii="宋体" w:hAnsi="宋体"/>
          <w:b/>
          <w:bCs/>
          <w:color w:val="auto"/>
          <w:sz w:val="32"/>
          <w:highlight w:val="none"/>
        </w:rPr>
        <w:t>企业基本情况表</w:t>
      </w:r>
    </w:p>
    <w:p w14:paraId="20B4E7C1">
      <w:pPr>
        <w:spacing w:line="360" w:lineRule="auto"/>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w:t>
      </w:r>
      <w:r>
        <w:rPr>
          <w:rFonts w:hint="eastAsia" w:ascii="宋体" w:hAnsi="宋体" w:eastAsia="宋体" w:cs="宋体"/>
          <w:b/>
          <w:bCs/>
          <w:color w:val="auto"/>
          <w:sz w:val="22"/>
          <w:szCs w:val="22"/>
          <w:highlight w:val="none"/>
          <w:lang w:eastAsia="zh-CN"/>
        </w:rPr>
        <w:t>联合体牵头人的企业基本情况表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1182"/>
        <w:gridCol w:w="1256"/>
        <w:gridCol w:w="2173"/>
        <w:gridCol w:w="1096"/>
        <w:gridCol w:w="798"/>
        <w:gridCol w:w="1120"/>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71FB561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3916" w:type="pct"/>
            <w:gridSpan w:val="6"/>
            <w:vAlign w:val="center"/>
          </w:tcPr>
          <w:p w14:paraId="12DF2E3B">
            <w:pPr>
              <w:autoSpaceDE w:val="0"/>
              <w:autoSpaceDN w:val="0"/>
              <w:adjustRightInd w:val="0"/>
              <w:spacing w:line="360" w:lineRule="auto"/>
              <w:jc w:val="center"/>
              <w:rPr>
                <w:rFonts w:ascii="宋体" w:hAnsi="宋体"/>
                <w:color w:val="auto"/>
                <w:kern w:val="0"/>
                <w:szCs w:val="21"/>
                <w:highlight w:val="none"/>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43D7630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2368" w:type="pct"/>
            <w:gridSpan w:val="3"/>
            <w:vAlign w:val="center"/>
          </w:tcPr>
          <w:p w14:paraId="6AE11A11">
            <w:pPr>
              <w:autoSpaceDE w:val="0"/>
              <w:autoSpaceDN w:val="0"/>
              <w:adjustRightInd w:val="0"/>
              <w:spacing w:line="360" w:lineRule="auto"/>
              <w:jc w:val="center"/>
              <w:rPr>
                <w:rFonts w:ascii="宋体" w:hAnsi="宋体"/>
                <w:color w:val="auto"/>
                <w:kern w:val="0"/>
                <w:szCs w:val="21"/>
                <w:highlight w:val="none"/>
              </w:rPr>
            </w:pPr>
          </w:p>
        </w:tc>
        <w:tc>
          <w:tcPr>
            <w:tcW w:w="563" w:type="pct"/>
            <w:vAlign w:val="center"/>
          </w:tcPr>
          <w:p w14:paraId="15CBA0B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985" w:type="pct"/>
            <w:gridSpan w:val="2"/>
            <w:vAlign w:val="center"/>
          </w:tcPr>
          <w:p w14:paraId="0B47D317">
            <w:pPr>
              <w:autoSpaceDE w:val="0"/>
              <w:autoSpaceDN w:val="0"/>
              <w:adjustRightInd w:val="0"/>
              <w:spacing w:line="360" w:lineRule="auto"/>
              <w:jc w:val="center"/>
              <w:rPr>
                <w:rFonts w:ascii="宋体" w:hAnsi="宋体"/>
                <w:color w:val="auto"/>
                <w:kern w:val="0"/>
                <w:szCs w:val="21"/>
                <w:highlight w:val="none"/>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7160340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607" w:type="pct"/>
            <w:vAlign w:val="center"/>
          </w:tcPr>
          <w:p w14:paraId="5D9A120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1761" w:type="pct"/>
            <w:gridSpan w:val="2"/>
            <w:vAlign w:val="center"/>
          </w:tcPr>
          <w:p w14:paraId="189BC4B0">
            <w:pPr>
              <w:autoSpaceDE w:val="0"/>
              <w:autoSpaceDN w:val="0"/>
              <w:adjustRightInd w:val="0"/>
              <w:spacing w:line="360" w:lineRule="auto"/>
              <w:jc w:val="center"/>
              <w:rPr>
                <w:rFonts w:ascii="宋体" w:hAnsi="宋体"/>
                <w:color w:val="auto"/>
                <w:kern w:val="0"/>
                <w:szCs w:val="21"/>
                <w:highlight w:val="none"/>
              </w:rPr>
            </w:pPr>
          </w:p>
        </w:tc>
        <w:tc>
          <w:tcPr>
            <w:tcW w:w="563" w:type="pct"/>
            <w:vAlign w:val="center"/>
          </w:tcPr>
          <w:p w14:paraId="6A708F3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985" w:type="pct"/>
            <w:gridSpan w:val="2"/>
            <w:vAlign w:val="center"/>
          </w:tcPr>
          <w:p w14:paraId="72772BF4">
            <w:pPr>
              <w:autoSpaceDE w:val="0"/>
              <w:autoSpaceDN w:val="0"/>
              <w:adjustRightInd w:val="0"/>
              <w:spacing w:line="360" w:lineRule="auto"/>
              <w:jc w:val="center"/>
              <w:rPr>
                <w:rFonts w:ascii="宋体" w:hAnsi="宋体"/>
                <w:color w:val="auto"/>
                <w:kern w:val="0"/>
                <w:szCs w:val="21"/>
                <w:highlight w:val="none"/>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2827C836">
            <w:pPr>
              <w:autoSpaceDE w:val="0"/>
              <w:autoSpaceDN w:val="0"/>
              <w:adjustRightInd w:val="0"/>
              <w:spacing w:line="360" w:lineRule="auto"/>
              <w:jc w:val="center"/>
              <w:rPr>
                <w:rFonts w:ascii="宋体" w:hAnsi="宋体"/>
                <w:color w:val="auto"/>
                <w:kern w:val="0"/>
                <w:szCs w:val="21"/>
                <w:highlight w:val="none"/>
              </w:rPr>
            </w:pPr>
          </w:p>
        </w:tc>
        <w:tc>
          <w:tcPr>
            <w:tcW w:w="607" w:type="pct"/>
            <w:vAlign w:val="center"/>
          </w:tcPr>
          <w:p w14:paraId="19F90D9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1761" w:type="pct"/>
            <w:gridSpan w:val="2"/>
            <w:vAlign w:val="center"/>
          </w:tcPr>
          <w:p w14:paraId="7EFAD973">
            <w:pPr>
              <w:autoSpaceDE w:val="0"/>
              <w:autoSpaceDN w:val="0"/>
              <w:adjustRightInd w:val="0"/>
              <w:spacing w:line="360" w:lineRule="auto"/>
              <w:jc w:val="center"/>
              <w:rPr>
                <w:rFonts w:ascii="宋体" w:hAnsi="宋体"/>
                <w:color w:val="auto"/>
                <w:kern w:val="0"/>
                <w:szCs w:val="21"/>
                <w:highlight w:val="none"/>
              </w:rPr>
            </w:pPr>
          </w:p>
        </w:tc>
        <w:tc>
          <w:tcPr>
            <w:tcW w:w="563" w:type="pct"/>
            <w:vAlign w:val="center"/>
          </w:tcPr>
          <w:p w14:paraId="509DBDB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985" w:type="pct"/>
            <w:gridSpan w:val="2"/>
            <w:vAlign w:val="center"/>
          </w:tcPr>
          <w:p w14:paraId="095B1EBA">
            <w:pPr>
              <w:autoSpaceDE w:val="0"/>
              <w:autoSpaceDN w:val="0"/>
              <w:adjustRightInd w:val="0"/>
              <w:spacing w:line="360" w:lineRule="auto"/>
              <w:jc w:val="center"/>
              <w:rPr>
                <w:rFonts w:ascii="宋体" w:hAnsi="宋体"/>
                <w:color w:val="auto"/>
                <w:kern w:val="0"/>
                <w:szCs w:val="21"/>
                <w:highlight w:val="none"/>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75178D9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607" w:type="pct"/>
            <w:vAlign w:val="center"/>
          </w:tcPr>
          <w:p w14:paraId="50E9B98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645" w:type="pct"/>
            <w:vAlign w:val="center"/>
          </w:tcPr>
          <w:p w14:paraId="2A2DEF2C">
            <w:pPr>
              <w:autoSpaceDE w:val="0"/>
              <w:autoSpaceDN w:val="0"/>
              <w:adjustRightInd w:val="0"/>
              <w:spacing w:line="360" w:lineRule="auto"/>
              <w:jc w:val="center"/>
              <w:rPr>
                <w:rFonts w:ascii="宋体" w:hAnsi="宋体"/>
                <w:color w:val="auto"/>
                <w:kern w:val="0"/>
                <w:szCs w:val="21"/>
                <w:highlight w:val="none"/>
              </w:rPr>
            </w:pPr>
          </w:p>
        </w:tc>
        <w:tc>
          <w:tcPr>
            <w:tcW w:w="1116" w:type="pct"/>
            <w:vAlign w:val="center"/>
          </w:tcPr>
          <w:p w14:paraId="2FD0903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563" w:type="pct"/>
            <w:vAlign w:val="center"/>
          </w:tcPr>
          <w:p w14:paraId="1824385D">
            <w:pPr>
              <w:autoSpaceDE w:val="0"/>
              <w:autoSpaceDN w:val="0"/>
              <w:adjustRightInd w:val="0"/>
              <w:spacing w:line="360" w:lineRule="auto"/>
              <w:jc w:val="center"/>
              <w:rPr>
                <w:rFonts w:ascii="宋体" w:hAnsi="宋体"/>
                <w:color w:val="auto"/>
                <w:kern w:val="0"/>
                <w:szCs w:val="21"/>
                <w:highlight w:val="none"/>
              </w:rPr>
            </w:pPr>
          </w:p>
        </w:tc>
        <w:tc>
          <w:tcPr>
            <w:tcW w:w="410" w:type="pct"/>
            <w:vAlign w:val="center"/>
          </w:tcPr>
          <w:p w14:paraId="24AB1F7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574" w:type="pct"/>
            <w:vAlign w:val="center"/>
          </w:tcPr>
          <w:p w14:paraId="4354781D">
            <w:pPr>
              <w:autoSpaceDE w:val="0"/>
              <w:autoSpaceDN w:val="0"/>
              <w:adjustRightInd w:val="0"/>
              <w:spacing w:line="360" w:lineRule="auto"/>
              <w:jc w:val="center"/>
              <w:rPr>
                <w:rFonts w:ascii="宋体" w:hAnsi="宋体"/>
                <w:color w:val="auto"/>
                <w:kern w:val="0"/>
                <w:szCs w:val="21"/>
                <w:highlight w:val="none"/>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899109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企业资质等级</w:t>
            </w:r>
          </w:p>
        </w:tc>
        <w:tc>
          <w:tcPr>
            <w:tcW w:w="3916" w:type="pct"/>
            <w:gridSpan w:val="6"/>
            <w:vAlign w:val="center"/>
          </w:tcPr>
          <w:p w14:paraId="3E21C5A2">
            <w:pPr>
              <w:autoSpaceDE w:val="0"/>
              <w:autoSpaceDN w:val="0"/>
              <w:adjustRightInd w:val="0"/>
              <w:spacing w:line="360" w:lineRule="auto"/>
              <w:jc w:val="center"/>
              <w:rPr>
                <w:rFonts w:ascii="宋体" w:hAnsi="宋体"/>
                <w:color w:val="auto"/>
                <w:kern w:val="0"/>
                <w:szCs w:val="21"/>
                <w:highlight w:val="none"/>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03D2529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3916" w:type="pct"/>
            <w:gridSpan w:val="6"/>
            <w:vAlign w:val="center"/>
          </w:tcPr>
          <w:p w14:paraId="7EA3E68C">
            <w:pPr>
              <w:autoSpaceDE w:val="0"/>
              <w:autoSpaceDN w:val="0"/>
              <w:adjustRightInd w:val="0"/>
              <w:spacing w:line="360" w:lineRule="auto"/>
              <w:jc w:val="center"/>
              <w:rPr>
                <w:rFonts w:ascii="宋体" w:hAnsi="宋体"/>
                <w:color w:val="auto"/>
                <w:kern w:val="0"/>
                <w:szCs w:val="21"/>
                <w:highlight w:val="none"/>
              </w:rPr>
            </w:pPr>
          </w:p>
        </w:tc>
      </w:tr>
      <w:tr w14:paraId="04E6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1083" w:type="pct"/>
            <w:vAlign w:val="center"/>
          </w:tcPr>
          <w:p w14:paraId="75ECB704">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olor w:val="auto"/>
                <w:kern w:val="0"/>
                <w:szCs w:val="21"/>
                <w:highlight w:val="none"/>
              </w:rPr>
              <w:t>营业执照（或事业单位法人证书）号</w:t>
            </w:r>
          </w:p>
        </w:tc>
        <w:tc>
          <w:tcPr>
            <w:tcW w:w="3916" w:type="pct"/>
            <w:gridSpan w:val="6"/>
            <w:vAlign w:val="center"/>
          </w:tcPr>
          <w:p w14:paraId="13D26F6B">
            <w:pPr>
              <w:autoSpaceDE w:val="0"/>
              <w:autoSpaceDN w:val="0"/>
              <w:adjustRightInd w:val="0"/>
              <w:spacing w:line="360" w:lineRule="auto"/>
              <w:jc w:val="center"/>
              <w:rPr>
                <w:rFonts w:ascii="宋体" w:hAnsi="宋体"/>
                <w:color w:val="auto"/>
                <w:kern w:val="0"/>
                <w:szCs w:val="21"/>
                <w:highlight w:val="none"/>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36E26B0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1252" w:type="pct"/>
            <w:gridSpan w:val="2"/>
            <w:vAlign w:val="center"/>
          </w:tcPr>
          <w:p w14:paraId="2D46E292">
            <w:pPr>
              <w:autoSpaceDE w:val="0"/>
              <w:autoSpaceDN w:val="0"/>
              <w:adjustRightInd w:val="0"/>
              <w:spacing w:line="360" w:lineRule="auto"/>
              <w:jc w:val="center"/>
              <w:rPr>
                <w:rFonts w:ascii="宋体" w:hAnsi="宋体"/>
                <w:color w:val="auto"/>
                <w:kern w:val="0"/>
                <w:szCs w:val="21"/>
                <w:highlight w:val="none"/>
              </w:rPr>
            </w:pPr>
          </w:p>
        </w:tc>
        <w:tc>
          <w:tcPr>
            <w:tcW w:w="1116" w:type="pct"/>
            <w:vAlign w:val="center"/>
          </w:tcPr>
          <w:p w14:paraId="3347B22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1548" w:type="pct"/>
            <w:gridSpan w:val="3"/>
            <w:vAlign w:val="center"/>
          </w:tcPr>
          <w:p w14:paraId="3FD92FD4">
            <w:pPr>
              <w:autoSpaceDE w:val="0"/>
              <w:autoSpaceDN w:val="0"/>
              <w:adjustRightInd w:val="0"/>
              <w:spacing w:line="360" w:lineRule="auto"/>
              <w:jc w:val="center"/>
              <w:rPr>
                <w:rFonts w:ascii="宋体" w:hAnsi="宋体"/>
                <w:color w:val="auto"/>
                <w:kern w:val="0"/>
                <w:szCs w:val="21"/>
                <w:highlight w:val="none"/>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5F75F14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lang w:val="en-US" w:eastAsia="zh-CN"/>
              </w:rPr>
              <w:t>经营范围</w:t>
            </w:r>
          </w:p>
        </w:tc>
        <w:tc>
          <w:tcPr>
            <w:tcW w:w="3916" w:type="pct"/>
            <w:gridSpan w:val="6"/>
            <w:vAlign w:val="center"/>
          </w:tcPr>
          <w:p w14:paraId="3C38257D">
            <w:pPr>
              <w:autoSpaceDE w:val="0"/>
              <w:autoSpaceDN w:val="0"/>
              <w:adjustRightInd w:val="0"/>
              <w:spacing w:line="360" w:lineRule="auto"/>
              <w:jc w:val="center"/>
              <w:rPr>
                <w:rFonts w:ascii="宋体" w:hAnsi="宋体"/>
                <w:color w:val="auto"/>
                <w:kern w:val="0"/>
                <w:szCs w:val="21"/>
                <w:highlight w:val="none"/>
              </w:rPr>
            </w:pPr>
          </w:p>
        </w:tc>
      </w:tr>
      <w:tr w14:paraId="00CD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3650F5F2">
            <w:pPr>
              <w:autoSpaceDE w:val="0"/>
              <w:autoSpaceDN w:val="0"/>
              <w:adjustRightInd w:val="0"/>
              <w:spacing w:line="360"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备注</w:t>
            </w:r>
          </w:p>
        </w:tc>
        <w:tc>
          <w:tcPr>
            <w:tcW w:w="3916" w:type="pct"/>
            <w:gridSpan w:val="6"/>
            <w:vAlign w:val="center"/>
          </w:tcPr>
          <w:p w14:paraId="5D91A337">
            <w:pPr>
              <w:autoSpaceDE w:val="0"/>
              <w:autoSpaceDN w:val="0"/>
              <w:adjustRightInd w:val="0"/>
              <w:spacing w:line="360" w:lineRule="auto"/>
              <w:jc w:val="center"/>
              <w:rPr>
                <w:rFonts w:ascii="宋体" w:hAnsi="宋体"/>
                <w:color w:val="auto"/>
                <w:kern w:val="0"/>
                <w:szCs w:val="21"/>
                <w:highlight w:val="none"/>
              </w:rPr>
            </w:pPr>
          </w:p>
        </w:tc>
      </w:tr>
    </w:tbl>
    <w:p w14:paraId="467AEDA5">
      <w:pPr>
        <w:autoSpaceDE w:val="0"/>
        <w:autoSpaceDN w:val="0"/>
        <w:adjustRightInd w:val="0"/>
        <w:spacing w:line="360" w:lineRule="auto"/>
        <w:jc w:val="center"/>
        <w:rPr>
          <w:rFonts w:ascii="宋体" w:hAnsi="宋体"/>
          <w:color w:val="auto"/>
          <w:kern w:val="0"/>
          <w:szCs w:val="21"/>
          <w:highlight w:val="none"/>
        </w:rPr>
      </w:pPr>
    </w:p>
    <w:p w14:paraId="62FAC6B1">
      <w:pPr>
        <w:autoSpaceDE w:val="0"/>
        <w:autoSpaceDN w:val="0"/>
        <w:adjustRightInd w:val="0"/>
        <w:spacing w:line="360" w:lineRule="auto"/>
        <w:jc w:val="left"/>
        <w:rPr>
          <w:rFonts w:ascii="宋体" w:hAnsi="宋体" w:cs="宋体"/>
          <w:color w:val="auto"/>
          <w:kern w:val="0"/>
          <w:szCs w:val="21"/>
          <w:highlight w:val="none"/>
        </w:rPr>
      </w:pPr>
    </w:p>
    <w:p w14:paraId="3D1026A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15ABC91">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2CBED64">
      <w:pPr>
        <w:spacing w:line="360" w:lineRule="auto"/>
        <w:rPr>
          <w:rFonts w:ascii="宋体" w:hAnsi="宋体"/>
          <w:b/>
          <w:color w:val="auto"/>
          <w:szCs w:val="21"/>
          <w:highlight w:val="none"/>
        </w:rPr>
      </w:pPr>
    </w:p>
    <w:p w14:paraId="76905B48">
      <w:pPr>
        <w:spacing w:line="360" w:lineRule="auto"/>
        <w:jc w:val="left"/>
        <w:rPr>
          <w:rFonts w:ascii="宋体" w:hAnsi="宋体"/>
          <w:color w:val="auto"/>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w:t>
      </w:r>
      <w:r>
        <w:rPr>
          <w:rFonts w:hint="eastAsia" w:ascii="宋体" w:hAnsi="宋体" w:cs="宋体"/>
          <w:color w:val="auto"/>
          <w:kern w:val="0"/>
          <w:szCs w:val="21"/>
          <w:highlight w:val="none"/>
          <w:lang w:val="en-US" w:eastAsia="zh-CN"/>
        </w:rPr>
        <w:t>有效期内的事业单位登记管理部门核发的事业单位法人证书或工商行政管理部门核发的企业法人营业执照</w:t>
      </w:r>
      <w:r>
        <w:rPr>
          <w:rFonts w:hint="eastAsia" w:ascii="宋体" w:hAnsi="宋体" w:cs="宋体"/>
          <w:color w:val="auto"/>
          <w:kern w:val="0"/>
          <w:szCs w:val="21"/>
          <w:highlight w:val="none"/>
        </w:rPr>
        <w:t>；②有效期内的建设工程质量检测机构资质证书；③有效期内的质量技术监督部门颁发的 CMA 计量认证合格证书；</w:t>
      </w:r>
      <w:r>
        <w:rPr>
          <w:rFonts w:hint="eastAsia" w:ascii="宋体" w:hAnsi="宋体" w:cs="楷体"/>
          <w:bCs/>
          <w:color w:val="auto"/>
          <w:szCs w:val="21"/>
          <w:highlight w:val="none"/>
          <w:lang w:val="en-US" w:eastAsia="zh-CN"/>
        </w:rPr>
        <w:t>④</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网页打印件；⑤接入广东省建设工程检测监管服务平台或云浮市建设工程质量检测监管信息系统，出具的报告获省统一的防伪监管标识码的接入系统的截图或其他证明材料</w:t>
      </w:r>
      <w:r>
        <w:rPr>
          <w:rFonts w:hint="eastAsia" w:ascii="宋体" w:hAnsi="宋体" w:cs="宋体"/>
          <w:color w:val="auto"/>
          <w:kern w:val="0"/>
          <w:szCs w:val="21"/>
          <w:highlight w:val="none"/>
          <w:lang w:eastAsia="zh-CN"/>
        </w:rPr>
        <w:t>。</w:t>
      </w:r>
      <w:r>
        <w:rPr>
          <w:rFonts w:ascii="宋体" w:hAnsi="宋体"/>
          <w:color w:val="auto"/>
          <w:highlight w:val="none"/>
        </w:rPr>
        <w:br w:type="page"/>
      </w:r>
    </w:p>
    <w:p w14:paraId="268AB7C5">
      <w:pPr>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2、联合体成员的企业基本情况表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1182"/>
        <w:gridCol w:w="1256"/>
        <w:gridCol w:w="2084"/>
        <w:gridCol w:w="1065"/>
        <w:gridCol w:w="925"/>
        <w:gridCol w:w="1114"/>
      </w:tblGrid>
      <w:tr w14:paraId="5EB1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083" w:type="pct"/>
            <w:vAlign w:val="center"/>
          </w:tcPr>
          <w:p w14:paraId="33DB06E8">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3916" w:type="pct"/>
            <w:gridSpan w:val="6"/>
            <w:vAlign w:val="center"/>
          </w:tcPr>
          <w:p w14:paraId="25395854">
            <w:pPr>
              <w:autoSpaceDE w:val="0"/>
              <w:autoSpaceDN w:val="0"/>
              <w:adjustRightInd w:val="0"/>
              <w:spacing w:line="360" w:lineRule="auto"/>
              <w:jc w:val="center"/>
              <w:rPr>
                <w:rFonts w:ascii="宋体" w:hAnsi="宋体"/>
                <w:color w:val="auto"/>
                <w:kern w:val="0"/>
                <w:szCs w:val="21"/>
                <w:highlight w:val="none"/>
              </w:rPr>
            </w:pPr>
          </w:p>
        </w:tc>
      </w:tr>
      <w:tr w14:paraId="616B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199CA28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2322" w:type="pct"/>
            <w:gridSpan w:val="3"/>
            <w:vAlign w:val="center"/>
          </w:tcPr>
          <w:p w14:paraId="79483B28">
            <w:pPr>
              <w:autoSpaceDE w:val="0"/>
              <w:autoSpaceDN w:val="0"/>
              <w:adjustRightInd w:val="0"/>
              <w:spacing w:line="360" w:lineRule="auto"/>
              <w:jc w:val="center"/>
              <w:rPr>
                <w:rFonts w:ascii="宋体" w:hAnsi="宋体"/>
                <w:color w:val="auto"/>
                <w:kern w:val="0"/>
                <w:szCs w:val="21"/>
                <w:highlight w:val="none"/>
              </w:rPr>
            </w:pPr>
          </w:p>
        </w:tc>
        <w:tc>
          <w:tcPr>
            <w:tcW w:w="547" w:type="pct"/>
            <w:vAlign w:val="center"/>
          </w:tcPr>
          <w:p w14:paraId="46149D3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046" w:type="pct"/>
            <w:gridSpan w:val="2"/>
            <w:vAlign w:val="center"/>
          </w:tcPr>
          <w:p w14:paraId="7E96F672">
            <w:pPr>
              <w:autoSpaceDE w:val="0"/>
              <w:autoSpaceDN w:val="0"/>
              <w:adjustRightInd w:val="0"/>
              <w:spacing w:line="360" w:lineRule="auto"/>
              <w:jc w:val="center"/>
              <w:rPr>
                <w:rFonts w:ascii="宋体" w:hAnsi="宋体"/>
                <w:color w:val="auto"/>
                <w:kern w:val="0"/>
                <w:szCs w:val="21"/>
                <w:highlight w:val="none"/>
              </w:rPr>
            </w:pPr>
          </w:p>
        </w:tc>
      </w:tr>
      <w:tr w14:paraId="4989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637BFA4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607" w:type="pct"/>
            <w:vAlign w:val="center"/>
          </w:tcPr>
          <w:p w14:paraId="3EFB3A7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1715" w:type="pct"/>
            <w:gridSpan w:val="2"/>
            <w:vAlign w:val="center"/>
          </w:tcPr>
          <w:p w14:paraId="6131838F">
            <w:pPr>
              <w:autoSpaceDE w:val="0"/>
              <w:autoSpaceDN w:val="0"/>
              <w:adjustRightInd w:val="0"/>
              <w:spacing w:line="360" w:lineRule="auto"/>
              <w:jc w:val="center"/>
              <w:rPr>
                <w:rFonts w:ascii="宋体" w:hAnsi="宋体"/>
                <w:color w:val="auto"/>
                <w:kern w:val="0"/>
                <w:szCs w:val="21"/>
                <w:highlight w:val="none"/>
              </w:rPr>
            </w:pPr>
          </w:p>
        </w:tc>
        <w:tc>
          <w:tcPr>
            <w:tcW w:w="547" w:type="pct"/>
            <w:vAlign w:val="center"/>
          </w:tcPr>
          <w:p w14:paraId="176FF14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46" w:type="pct"/>
            <w:gridSpan w:val="2"/>
            <w:vAlign w:val="center"/>
          </w:tcPr>
          <w:p w14:paraId="768084F4">
            <w:pPr>
              <w:autoSpaceDE w:val="0"/>
              <w:autoSpaceDN w:val="0"/>
              <w:adjustRightInd w:val="0"/>
              <w:spacing w:line="360" w:lineRule="auto"/>
              <w:jc w:val="center"/>
              <w:rPr>
                <w:rFonts w:ascii="宋体" w:hAnsi="宋体"/>
                <w:color w:val="auto"/>
                <w:kern w:val="0"/>
                <w:szCs w:val="21"/>
                <w:highlight w:val="none"/>
              </w:rPr>
            </w:pPr>
          </w:p>
        </w:tc>
      </w:tr>
      <w:tr w14:paraId="7857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5F3FE083">
            <w:pPr>
              <w:autoSpaceDE w:val="0"/>
              <w:autoSpaceDN w:val="0"/>
              <w:adjustRightInd w:val="0"/>
              <w:spacing w:line="360" w:lineRule="auto"/>
              <w:jc w:val="center"/>
              <w:rPr>
                <w:rFonts w:ascii="宋体" w:hAnsi="宋体"/>
                <w:color w:val="auto"/>
                <w:kern w:val="0"/>
                <w:szCs w:val="21"/>
                <w:highlight w:val="none"/>
              </w:rPr>
            </w:pPr>
          </w:p>
        </w:tc>
        <w:tc>
          <w:tcPr>
            <w:tcW w:w="607" w:type="pct"/>
            <w:vAlign w:val="center"/>
          </w:tcPr>
          <w:p w14:paraId="15403B6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1715" w:type="pct"/>
            <w:gridSpan w:val="2"/>
            <w:vAlign w:val="center"/>
          </w:tcPr>
          <w:p w14:paraId="2D7178DA">
            <w:pPr>
              <w:autoSpaceDE w:val="0"/>
              <w:autoSpaceDN w:val="0"/>
              <w:adjustRightInd w:val="0"/>
              <w:spacing w:line="360" w:lineRule="auto"/>
              <w:jc w:val="center"/>
              <w:rPr>
                <w:rFonts w:ascii="宋体" w:hAnsi="宋体"/>
                <w:color w:val="auto"/>
                <w:kern w:val="0"/>
                <w:szCs w:val="21"/>
                <w:highlight w:val="none"/>
              </w:rPr>
            </w:pPr>
          </w:p>
        </w:tc>
        <w:tc>
          <w:tcPr>
            <w:tcW w:w="547" w:type="pct"/>
            <w:vAlign w:val="center"/>
          </w:tcPr>
          <w:p w14:paraId="3FB49FF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046" w:type="pct"/>
            <w:gridSpan w:val="2"/>
            <w:vAlign w:val="center"/>
          </w:tcPr>
          <w:p w14:paraId="5CC52601">
            <w:pPr>
              <w:autoSpaceDE w:val="0"/>
              <w:autoSpaceDN w:val="0"/>
              <w:adjustRightInd w:val="0"/>
              <w:spacing w:line="360" w:lineRule="auto"/>
              <w:jc w:val="center"/>
              <w:rPr>
                <w:rFonts w:ascii="宋体" w:hAnsi="宋体"/>
                <w:color w:val="auto"/>
                <w:kern w:val="0"/>
                <w:szCs w:val="21"/>
                <w:highlight w:val="none"/>
              </w:rPr>
            </w:pPr>
          </w:p>
        </w:tc>
      </w:tr>
      <w:tr w14:paraId="3A65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069CE36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607" w:type="pct"/>
            <w:vAlign w:val="center"/>
          </w:tcPr>
          <w:p w14:paraId="2AE2CF1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645" w:type="pct"/>
            <w:vAlign w:val="center"/>
          </w:tcPr>
          <w:p w14:paraId="1EA1590E">
            <w:pPr>
              <w:autoSpaceDE w:val="0"/>
              <w:autoSpaceDN w:val="0"/>
              <w:adjustRightInd w:val="0"/>
              <w:spacing w:line="360" w:lineRule="auto"/>
              <w:jc w:val="center"/>
              <w:rPr>
                <w:rFonts w:ascii="宋体" w:hAnsi="宋体"/>
                <w:color w:val="auto"/>
                <w:kern w:val="0"/>
                <w:szCs w:val="21"/>
                <w:highlight w:val="none"/>
              </w:rPr>
            </w:pPr>
          </w:p>
        </w:tc>
        <w:tc>
          <w:tcPr>
            <w:tcW w:w="1070" w:type="pct"/>
            <w:vAlign w:val="center"/>
          </w:tcPr>
          <w:p w14:paraId="07F401F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547" w:type="pct"/>
            <w:vAlign w:val="center"/>
          </w:tcPr>
          <w:p w14:paraId="7A79B74B">
            <w:pPr>
              <w:autoSpaceDE w:val="0"/>
              <w:autoSpaceDN w:val="0"/>
              <w:adjustRightInd w:val="0"/>
              <w:spacing w:line="360" w:lineRule="auto"/>
              <w:jc w:val="center"/>
              <w:rPr>
                <w:rFonts w:ascii="宋体" w:hAnsi="宋体"/>
                <w:color w:val="auto"/>
                <w:kern w:val="0"/>
                <w:szCs w:val="21"/>
                <w:highlight w:val="none"/>
              </w:rPr>
            </w:pPr>
          </w:p>
        </w:tc>
        <w:tc>
          <w:tcPr>
            <w:tcW w:w="475" w:type="pct"/>
            <w:vAlign w:val="center"/>
          </w:tcPr>
          <w:p w14:paraId="6DD73B3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571" w:type="pct"/>
            <w:vAlign w:val="center"/>
          </w:tcPr>
          <w:p w14:paraId="725A27CA">
            <w:pPr>
              <w:autoSpaceDE w:val="0"/>
              <w:autoSpaceDN w:val="0"/>
              <w:adjustRightInd w:val="0"/>
              <w:spacing w:line="360" w:lineRule="auto"/>
              <w:jc w:val="center"/>
              <w:rPr>
                <w:rFonts w:ascii="宋体" w:hAnsi="宋体"/>
                <w:color w:val="auto"/>
                <w:kern w:val="0"/>
                <w:szCs w:val="21"/>
                <w:highlight w:val="none"/>
              </w:rPr>
            </w:pPr>
          </w:p>
        </w:tc>
      </w:tr>
      <w:tr w14:paraId="6F40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2B816EA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企业资质等级</w:t>
            </w:r>
          </w:p>
        </w:tc>
        <w:tc>
          <w:tcPr>
            <w:tcW w:w="3916" w:type="pct"/>
            <w:gridSpan w:val="6"/>
            <w:vAlign w:val="center"/>
          </w:tcPr>
          <w:p w14:paraId="396E019F">
            <w:pPr>
              <w:autoSpaceDE w:val="0"/>
              <w:autoSpaceDN w:val="0"/>
              <w:adjustRightInd w:val="0"/>
              <w:spacing w:line="360" w:lineRule="auto"/>
              <w:jc w:val="center"/>
              <w:rPr>
                <w:rFonts w:ascii="宋体" w:hAnsi="宋体"/>
                <w:color w:val="auto"/>
                <w:kern w:val="0"/>
                <w:szCs w:val="21"/>
                <w:highlight w:val="none"/>
              </w:rPr>
            </w:pPr>
          </w:p>
        </w:tc>
      </w:tr>
      <w:tr w14:paraId="33D3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EC27CD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3916" w:type="pct"/>
            <w:gridSpan w:val="6"/>
            <w:vAlign w:val="center"/>
          </w:tcPr>
          <w:p w14:paraId="6F85E053">
            <w:pPr>
              <w:autoSpaceDE w:val="0"/>
              <w:autoSpaceDN w:val="0"/>
              <w:adjustRightInd w:val="0"/>
              <w:spacing w:line="360" w:lineRule="auto"/>
              <w:jc w:val="center"/>
              <w:rPr>
                <w:rFonts w:ascii="宋体" w:hAnsi="宋体"/>
                <w:color w:val="auto"/>
                <w:kern w:val="0"/>
                <w:szCs w:val="21"/>
                <w:highlight w:val="none"/>
              </w:rPr>
            </w:pPr>
          </w:p>
        </w:tc>
      </w:tr>
      <w:tr w14:paraId="5CF1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1083" w:type="pct"/>
            <w:vAlign w:val="center"/>
          </w:tcPr>
          <w:p w14:paraId="60A7551A">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olor w:val="auto"/>
                <w:kern w:val="0"/>
                <w:szCs w:val="21"/>
                <w:highlight w:val="none"/>
              </w:rPr>
              <w:t>营业执照（或事业单位法人证书）号</w:t>
            </w:r>
          </w:p>
        </w:tc>
        <w:tc>
          <w:tcPr>
            <w:tcW w:w="3916" w:type="pct"/>
            <w:gridSpan w:val="6"/>
            <w:vAlign w:val="center"/>
          </w:tcPr>
          <w:p w14:paraId="2E70EA99">
            <w:pPr>
              <w:autoSpaceDE w:val="0"/>
              <w:autoSpaceDN w:val="0"/>
              <w:adjustRightInd w:val="0"/>
              <w:spacing w:line="360" w:lineRule="auto"/>
              <w:jc w:val="center"/>
              <w:rPr>
                <w:rFonts w:ascii="宋体" w:hAnsi="宋体"/>
                <w:color w:val="auto"/>
                <w:kern w:val="0"/>
                <w:szCs w:val="21"/>
                <w:highlight w:val="none"/>
              </w:rPr>
            </w:pPr>
          </w:p>
        </w:tc>
      </w:tr>
      <w:tr w14:paraId="4AEC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37D7092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1252" w:type="pct"/>
            <w:gridSpan w:val="2"/>
            <w:vAlign w:val="center"/>
          </w:tcPr>
          <w:p w14:paraId="470B7956">
            <w:pPr>
              <w:autoSpaceDE w:val="0"/>
              <w:autoSpaceDN w:val="0"/>
              <w:adjustRightInd w:val="0"/>
              <w:spacing w:line="360" w:lineRule="auto"/>
              <w:jc w:val="center"/>
              <w:rPr>
                <w:rFonts w:ascii="宋体" w:hAnsi="宋体"/>
                <w:color w:val="auto"/>
                <w:kern w:val="0"/>
                <w:szCs w:val="21"/>
                <w:highlight w:val="none"/>
              </w:rPr>
            </w:pPr>
          </w:p>
        </w:tc>
        <w:tc>
          <w:tcPr>
            <w:tcW w:w="1070" w:type="pct"/>
            <w:vAlign w:val="center"/>
          </w:tcPr>
          <w:p w14:paraId="3D819B2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1594" w:type="pct"/>
            <w:gridSpan w:val="3"/>
            <w:vAlign w:val="center"/>
          </w:tcPr>
          <w:p w14:paraId="70361D28">
            <w:pPr>
              <w:autoSpaceDE w:val="0"/>
              <w:autoSpaceDN w:val="0"/>
              <w:adjustRightInd w:val="0"/>
              <w:spacing w:line="360" w:lineRule="auto"/>
              <w:jc w:val="center"/>
              <w:rPr>
                <w:rFonts w:ascii="宋体" w:hAnsi="宋体"/>
                <w:color w:val="auto"/>
                <w:kern w:val="0"/>
                <w:szCs w:val="21"/>
                <w:highlight w:val="none"/>
              </w:rPr>
            </w:pPr>
          </w:p>
        </w:tc>
      </w:tr>
      <w:tr w14:paraId="4D40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17EDBF5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lang w:val="en-US" w:eastAsia="zh-CN"/>
              </w:rPr>
              <w:t>经营范围</w:t>
            </w:r>
          </w:p>
        </w:tc>
        <w:tc>
          <w:tcPr>
            <w:tcW w:w="3916" w:type="pct"/>
            <w:gridSpan w:val="6"/>
            <w:vAlign w:val="center"/>
          </w:tcPr>
          <w:p w14:paraId="499802F1">
            <w:pPr>
              <w:autoSpaceDE w:val="0"/>
              <w:autoSpaceDN w:val="0"/>
              <w:adjustRightInd w:val="0"/>
              <w:spacing w:line="360" w:lineRule="auto"/>
              <w:jc w:val="center"/>
              <w:rPr>
                <w:rFonts w:ascii="宋体" w:hAnsi="宋体"/>
                <w:color w:val="auto"/>
                <w:kern w:val="0"/>
                <w:szCs w:val="21"/>
                <w:highlight w:val="none"/>
              </w:rPr>
            </w:pPr>
          </w:p>
        </w:tc>
      </w:tr>
      <w:tr w14:paraId="31B5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23BE6D77">
            <w:pPr>
              <w:autoSpaceDE w:val="0"/>
              <w:autoSpaceDN w:val="0"/>
              <w:adjustRightInd w:val="0"/>
              <w:spacing w:line="360"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备注</w:t>
            </w:r>
          </w:p>
        </w:tc>
        <w:tc>
          <w:tcPr>
            <w:tcW w:w="3916" w:type="pct"/>
            <w:gridSpan w:val="6"/>
            <w:vAlign w:val="center"/>
          </w:tcPr>
          <w:p w14:paraId="472A0511">
            <w:pPr>
              <w:autoSpaceDE w:val="0"/>
              <w:autoSpaceDN w:val="0"/>
              <w:adjustRightInd w:val="0"/>
              <w:spacing w:line="360" w:lineRule="auto"/>
              <w:jc w:val="center"/>
              <w:rPr>
                <w:rFonts w:ascii="宋体" w:hAnsi="宋体"/>
                <w:color w:val="auto"/>
                <w:kern w:val="0"/>
                <w:szCs w:val="21"/>
                <w:highlight w:val="none"/>
              </w:rPr>
            </w:pPr>
          </w:p>
        </w:tc>
      </w:tr>
    </w:tbl>
    <w:p w14:paraId="2F30A616">
      <w:pPr>
        <w:autoSpaceDE w:val="0"/>
        <w:autoSpaceDN w:val="0"/>
        <w:adjustRightInd w:val="0"/>
        <w:spacing w:line="360" w:lineRule="auto"/>
        <w:jc w:val="center"/>
        <w:rPr>
          <w:rFonts w:ascii="宋体" w:hAnsi="宋体"/>
          <w:color w:val="auto"/>
          <w:kern w:val="0"/>
          <w:szCs w:val="21"/>
          <w:highlight w:val="none"/>
        </w:rPr>
      </w:pPr>
    </w:p>
    <w:p w14:paraId="7D1C90BB">
      <w:pPr>
        <w:autoSpaceDE w:val="0"/>
        <w:autoSpaceDN w:val="0"/>
        <w:adjustRightInd w:val="0"/>
        <w:spacing w:line="360" w:lineRule="auto"/>
        <w:jc w:val="left"/>
        <w:rPr>
          <w:rFonts w:ascii="宋体" w:hAnsi="宋体" w:cs="宋体"/>
          <w:color w:val="auto"/>
          <w:kern w:val="0"/>
          <w:szCs w:val="21"/>
          <w:highlight w:val="none"/>
        </w:rPr>
      </w:pPr>
    </w:p>
    <w:p w14:paraId="5B7961C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DE8E7EC">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A3ADDB">
      <w:pPr>
        <w:spacing w:line="360" w:lineRule="auto"/>
        <w:rPr>
          <w:rFonts w:ascii="宋体" w:hAnsi="宋体"/>
          <w:b/>
          <w:color w:val="auto"/>
          <w:szCs w:val="21"/>
          <w:highlight w:val="none"/>
        </w:rPr>
      </w:pPr>
    </w:p>
    <w:p w14:paraId="4A3B2CEF">
      <w:pPr>
        <w:spacing w:line="360" w:lineRule="auto"/>
        <w:jc w:val="left"/>
        <w:rPr>
          <w:rFonts w:ascii="宋体" w:hAnsi="宋体"/>
          <w:color w:val="auto"/>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w:t>
      </w:r>
      <w:r>
        <w:rPr>
          <w:rFonts w:hint="eastAsia" w:ascii="宋体" w:hAnsi="宋体" w:cs="宋体"/>
          <w:color w:val="auto"/>
          <w:kern w:val="0"/>
          <w:szCs w:val="21"/>
          <w:highlight w:val="none"/>
          <w:lang w:val="en-US" w:eastAsia="zh-CN"/>
        </w:rPr>
        <w:t>有效期内的事业单位登记管理部门核发的事业单位法人证书或工商行政管理部门核发的企业法人营业执照</w:t>
      </w:r>
      <w:r>
        <w:rPr>
          <w:rFonts w:hint="eastAsia" w:ascii="宋体" w:hAnsi="宋体" w:cs="宋体"/>
          <w:color w:val="auto"/>
          <w:kern w:val="0"/>
          <w:szCs w:val="21"/>
          <w:highlight w:val="none"/>
        </w:rPr>
        <w:t>；②有效期内的建设工程质量检测机构资质证书；③有效期内的质量技术监督部门颁发的 CMA 计量认证合格证书；</w:t>
      </w:r>
      <w:r>
        <w:rPr>
          <w:rFonts w:hint="eastAsia" w:ascii="宋体" w:hAnsi="宋体" w:cs="楷体"/>
          <w:bCs/>
          <w:color w:val="auto"/>
          <w:szCs w:val="21"/>
          <w:highlight w:val="none"/>
          <w:lang w:val="en-US" w:eastAsia="zh-CN"/>
        </w:rPr>
        <w:t>④</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网页打印件；⑤接入广东省建设工程检测监管服务平台或云浮市建设工程质量检测监管信息系统，出具的报告获省统一的防伪监管标识码的接入系统的截图或其他证明材料</w:t>
      </w:r>
      <w:r>
        <w:rPr>
          <w:rFonts w:hint="eastAsia" w:ascii="宋体" w:hAnsi="宋体" w:cs="宋体"/>
          <w:color w:val="auto"/>
          <w:kern w:val="0"/>
          <w:szCs w:val="21"/>
          <w:highlight w:val="none"/>
          <w:lang w:eastAsia="zh-CN"/>
        </w:rPr>
        <w:t>。</w:t>
      </w:r>
      <w:r>
        <w:rPr>
          <w:rFonts w:ascii="宋体" w:hAnsi="宋体"/>
          <w:color w:val="auto"/>
          <w:highlight w:val="none"/>
        </w:rPr>
        <w:br w:type="page"/>
      </w:r>
    </w:p>
    <w:p w14:paraId="51FDE489">
      <w:pPr>
        <w:spacing w:line="360" w:lineRule="auto"/>
        <w:jc w:val="center"/>
        <w:rPr>
          <w:rFonts w:hint="eastAsia" w:ascii="宋体" w:hAnsi="宋体" w:eastAsia="宋体"/>
          <w:b/>
          <w:color w:val="auto"/>
          <w:szCs w:val="21"/>
          <w:highlight w:val="none"/>
          <w:lang w:eastAsia="zh-CN"/>
        </w:rPr>
      </w:pPr>
      <w:r>
        <w:rPr>
          <w:rFonts w:hint="eastAsia" w:ascii="宋体" w:hAnsi="宋体"/>
          <w:b/>
          <w:bCs/>
          <w:color w:val="auto"/>
          <w:sz w:val="32"/>
          <w:highlight w:val="none"/>
          <w:lang w:val="en-US" w:eastAsia="zh-CN"/>
        </w:rPr>
        <w:t>七</w:t>
      </w:r>
      <w:r>
        <w:rPr>
          <w:rFonts w:hint="eastAsia" w:ascii="宋体" w:hAnsi="宋体"/>
          <w:b/>
          <w:bCs/>
          <w:color w:val="auto"/>
          <w:sz w:val="32"/>
          <w:highlight w:val="none"/>
        </w:rPr>
        <w:t>、</w:t>
      </w:r>
      <w:r>
        <w:rPr>
          <w:rFonts w:hint="eastAsia" w:ascii="宋体" w:hAnsi="宋体"/>
          <w:b/>
          <w:bCs/>
          <w:color w:val="auto"/>
          <w:sz w:val="32"/>
          <w:highlight w:val="none"/>
          <w:lang w:eastAsia="zh-CN"/>
        </w:rPr>
        <w:t>拟派项目负责人资格一览表及签名确认表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3834"/>
        <w:gridCol w:w="3695"/>
      </w:tblGrid>
      <w:tr w14:paraId="06A7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11" w:type="dxa"/>
            <w:vAlign w:val="center"/>
          </w:tcPr>
          <w:p w14:paraId="76F68E5B">
            <w:pPr>
              <w:pStyle w:val="11"/>
              <w:jc w:val="center"/>
              <w:rPr>
                <w:iCs w:val="0"/>
                <w:color w:val="auto"/>
                <w:sz w:val="21"/>
                <w:szCs w:val="21"/>
                <w:highlight w:val="none"/>
                <w:u w:val="none"/>
                <w:vertAlign w:val="baseline"/>
              </w:rPr>
            </w:pPr>
            <w:r>
              <w:rPr>
                <w:rFonts w:hint="eastAsia"/>
                <w:iCs w:val="0"/>
                <w:color w:val="auto"/>
                <w:sz w:val="21"/>
                <w:szCs w:val="21"/>
                <w:highlight w:val="none"/>
                <w:u w:val="none"/>
                <w:vertAlign w:val="baseline"/>
              </w:rPr>
              <w:t>项目</w:t>
            </w:r>
          </w:p>
        </w:tc>
        <w:tc>
          <w:tcPr>
            <w:tcW w:w="3834" w:type="dxa"/>
            <w:vAlign w:val="center"/>
          </w:tcPr>
          <w:p w14:paraId="7BBFD7A5">
            <w:pPr>
              <w:pStyle w:val="11"/>
              <w:jc w:val="center"/>
              <w:rPr>
                <w:rFonts w:hint="eastAsia" w:eastAsia="宋体"/>
                <w:iCs w:val="0"/>
                <w:color w:val="auto"/>
                <w:sz w:val="21"/>
                <w:szCs w:val="21"/>
                <w:highlight w:val="none"/>
                <w:u w:val="none"/>
                <w:vertAlign w:val="baseline"/>
                <w:lang w:val="en-US" w:eastAsia="zh-CN"/>
              </w:rPr>
            </w:pPr>
            <w:r>
              <w:rPr>
                <w:rFonts w:hint="eastAsia"/>
                <w:iCs w:val="0"/>
                <w:color w:val="auto"/>
                <w:sz w:val="21"/>
                <w:szCs w:val="21"/>
                <w:highlight w:val="none"/>
                <w:u w:val="none"/>
                <w:vertAlign w:val="baseline"/>
                <w:lang w:val="en-US" w:eastAsia="zh-CN"/>
              </w:rPr>
              <w:t>内容</w:t>
            </w:r>
          </w:p>
        </w:tc>
        <w:tc>
          <w:tcPr>
            <w:tcW w:w="3695" w:type="dxa"/>
            <w:vAlign w:val="center"/>
          </w:tcPr>
          <w:p w14:paraId="7399F310">
            <w:pPr>
              <w:pStyle w:val="11"/>
              <w:jc w:val="center"/>
              <w:rPr>
                <w:rFonts w:hint="eastAsia" w:eastAsia="宋体"/>
                <w:iCs w:val="0"/>
                <w:color w:val="auto"/>
                <w:sz w:val="21"/>
                <w:szCs w:val="21"/>
                <w:highlight w:val="none"/>
                <w:u w:val="none"/>
                <w:vertAlign w:val="baseline"/>
                <w:lang w:val="en-US" w:eastAsia="zh-CN"/>
              </w:rPr>
            </w:pPr>
            <w:r>
              <w:rPr>
                <w:rFonts w:hint="eastAsia"/>
                <w:iCs w:val="0"/>
                <w:color w:val="auto"/>
                <w:sz w:val="21"/>
                <w:szCs w:val="21"/>
                <w:highlight w:val="none"/>
                <w:u w:val="none"/>
                <w:vertAlign w:val="baseline"/>
                <w:lang w:val="en-US" w:eastAsia="zh-CN"/>
              </w:rPr>
              <w:t>备注</w:t>
            </w:r>
          </w:p>
        </w:tc>
      </w:tr>
      <w:tr w14:paraId="032E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11" w:type="dxa"/>
            <w:vAlign w:val="center"/>
          </w:tcPr>
          <w:p w14:paraId="1A26F719">
            <w:pPr>
              <w:pStyle w:val="11"/>
              <w:jc w:val="center"/>
              <w:rPr>
                <w:iCs w:val="0"/>
                <w:color w:val="auto"/>
                <w:sz w:val="21"/>
                <w:szCs w:val="21"/>
                <w:highlight w:val="none"/>
                <w:u w:val="none"/>
                <w:vertAlign w:val="baseline"/>
              </w:rPr>
            </w:pPr>
            <w:r>
              <w:rPr>
                <w:rFonts w:hint="eastAsia"/>
                <w:iCs w:val="0"/>
                <w:color w:val="auto"/>
                <w:sz w:val="21"/>
                <w:szCs w:val="21"/>
                <w:highlight w:val="none"/>
                <w:u w:val="none"/>
                <w:vertAlign w:val="baseline"/>
              </w:rPr>
              <w:t>姓名</w:t>
            </w:r>
          </w:p>
        </w:tc>
        <w:tc>
          <w:tcPr>
            <w:tcW w:w="3834" w:type="dxa"/>
            <w:vAlign w:val="center"/>
          </w:tcPr>
          <w:p w14:paraId="140C1D14">
            <w:pPr>
              <w:pStyle w:val="11"/>
              <w:jc w:val="center"/>
              <w:rPr>
                <w:iCs w:val="0"/>
                <w:color w:val="auto"/>
                <w:sz w:val="21"/>
                <w:szCs w:val="21"/>
                <w:highlight w:val="none"/>
                <w:u w:val="none"/>
                <w:vertAlign w:val="baseline"/>
              </w:rPr>
            </w:pPr>
          </w:p>
        </w:tc>
        <w:tc>
          <w:tcPr>
            <w:tcW w:w="3695" w:type="dxa"/>
            <w:vAlign w:val="center"/>
          </w:tcPr>
          <w:p w14:paraId="55A5EB1B">
            <w:pPr>
              <w:pStyle w:val="11"/>
              <w:jc w:val="center"/>
              <w:rPr>
                <w:iCs w:val="0"/>
                <w:color w:val="auto"/>
                <w:sz w:val="21"/>
                <w:szCs w:val="21"/>
                <w:highlight w:val="none"/>
                <w:u w:val="none"/>
                <w:vertAlign w:val="baseline"/>
              </w:rPr>
            </w:pPr>
          </w:p>
        </w:tc>
      </w:tr>
      <w:tr w14:paraId="2DF2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11" w:type="dxa"/>
            <w:vAlign w:val="center"/>
          </w:tcPr>
          <w:p w14:paraId="696A5DC1">
            <w:pPr>
              <w:pStyle w:val="11"/>
              <w:jc w:val="center"/>
              <w:rPr>
                <w:iCs w:val="0"/>
                <w:color w:val="auto"/>
                <w:sz w:val="21"/>
                <w:szCs w:val="21"/>
                <w:highlight w:val="none"/>
                <w:u w:val="none"/>
                <w:vertAlign w:val="baseline"/>
              </w:rPr>
            </w:pPr>
            <w:r>
              <w:rPr>
                <w:rFonts w:hint="eastAsia"/>
                <w:iCs w:val="0"/>
                <w:color w:val="auto"/>
                <w:sz w:val="21"/>
                <w:szCs w:val="21"/>
                <w:highlight w:val="none"/>
                <w:u w:val="none"/>
                <w:vertAlign w:val="baseline"/>
              </w:rPr>
              <w:t>性别</w:t>
            </w:r>
          </w:p>
        </w:tc>
        <w:tc>
          <w:tcPr>
            <w:tcW w:w="3834" w:type="dxa"/>
            <w:vAlign w:val="center"/>
          </w:tcPr>
          <w:p w14:paraId="6B83DA69">
            <w:pPr>
              <w:pStyle w:val="11"/>
              <w:jc w:val="center"/>
              <w:rPr>
                <w:iCs w:val="0"/>
                <w:color w:val="auto"/>
                <w:sz w:val="21"/>
                <w:szCs w:val="21"/>
                <w:highlight w:val="none"/>
                <w:u w:val="none"/>
                <w:vertAlign w:val="baseline"/>
              </w:rPr>
            </w:pPr>
          </w:p>
        </w:tc>
        <w:tc>
          <w:tcPr>
            <w:tcW w:w="3695" w:type="dxa"/>
            <w:vAlign w:val="center"/>
          </w:tcPr>
          <w:p w14:paraId="2D694975">
            <w:pPr>
              <w:pStyle w:val="11"/>
              <w:jc w:val="center"/>
              <w:rPr>
                <w:iCs w:val="0"/>
                <w:color w:val="auto"/>
                <w:sz w:val="21"/>
                <w:szCs w:val="21"/>
                <w:highlight w:val="none"/>
                <w:u w:val="none"/>
                <w:vertAlign w:val="baseline"/>
              </w:rPr>
            </w:pPr>
          </w:p>
        </w:tc>
      </w:tr>
      <w:tr w14:paraId="4CF1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11" w:type="dxa"/>
            <w:vAlign w:val="center"/>
          </w:tcPr>
          <w:p w14:paraId="5C5268D3">
            <w:pPr>
              <w:pStyle w:val="11"/>
              <w:jc w:val="center"/>
              <w:rPr>
                <w:iCs w:val="0"/>
                <w:color w:val="auto"/>
                <w:sz w:val="21"/>
                <w:szCs w:val="21"/>
                <w:highlight w:val="none"/>
                <w:u w:val="none"/>
                <w:vertAlign w:val="baseline"/>
              </w:rPr>
            </w:pPr>
            <w:r>
              <w:rPr>
                <w:rFonts w:hint="eastAsia"/>
                <w:iCs w:val="0"/>
                <w:color w:val="auto"/>
                <w:sz w:val="21"/>
                <w:szCs w:val="21"/>
                <w:highlight w:val="none"/>
                <w:u w:val="none"/>
                <w:vertAlign w:val="baseline"/>
              </w:rPr>
              <w:t>年龄</w:t>
            </w:r>
          </w:p>
        </w:tc>
        <w:tc>
          <w:tcPr>
            <w:tcW w:w="3834" w:type="dxa"/>
            <w:vAlign w:val="center"/>
          </w:tcPr>
          <w:p w14:paraId="4220C0C2">
            <w:pPr>
              <w:pStyle w:val="11"/>
              <w:jc w:val="center"/>
              <w:rPr>
                <w:iCs w:val="0"/>
                <w:color w:val="auto"/>
                <w:sz w:val="21"/>
                <w:szCs w:val="21"/>
                <w:highlight w:val="none"/>
                <w:u w:val="none"/>
                <w:vertAlign w:val="baseline"/>
              </w:rPr>
            </w:pPr>
          </w:p>
        </w:tc>
        <w:tc>
          <w:tcPr>
            <w:tcW w:w="3695" w:type="dxa"/>
            <w:vAlign w:val="center"/>
          </w:tcPr>
          <w:p w14:paraId="357B7FE5">
            <w:pPr>
              <w:pStyle w:val="11"/>
              <w:jc w:val="center"/>
              <w:rPr>
                <w:iCs w:val="0"/>
                <w:color w:val="auto"/>
                <w:sz w:val="21"/>
                <w:szCs w:val="21"/>
                <w:highlight w:val="none"/>
                <w:u w:val="none"/>
                <w:vertAlign w:val="baseline"/>
              </w:rPr>
            </w:pPr>
          </w:p>
        </w:tc>
      </w:tr>
      <w:tr w14:paraId="4ED2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2211" w:type="dxa"/>
            <w:vAlign w:val="center"/>
          </w:tcPr>
          <w:p w14:paraId="6DBFE700">
            <w:pPr>
              <w:pStyle w:val="11"/>
              <w:jc w:val="center"/>
              <w:rPr>
                <w:iCs w:val="0"/>
                <w:color w:val="auto"/>
                <w:sz w:val="21"/>
                <w:szCs w:val="21"/>
                <w:highlight w:val="none"/>
                <w:u w:val="none"/>
                <w:vertAlign w:val="baseline"/>
              </w:rPr>
            </w:pPr>
            <w:r>
              <w:rPr>
                <w:rFonts w:hint="eastAsia"/>
                <w:iCs w:val="0"/>
                <w:color w:val="auto"/>
                <w:sz w:val="21"/>
                <w:szCs w:val="21"/>
                <w:highlight w:val="none"/>
                <w:u w:val="none"/>
                <w:vertAlign w:val="baseline"/>
              </w:rPr>
              <w:t>职称</w:t>
            </w:r>
          </w:p>
        </w:tc>
        <w:tc>
          <w:tcPr>
            <w:tcW w:w="3834" w:type="dxa"/>
            <w:vAlign w:val="center"/>
          </w:tcPr>
          <w:p w14:paraId="481135CA">
            <w:pPr>
              <w:pStyle w:val="11"/>
              <w:jc w:val="center"/>
              <w:rPr>
                <w:iCs w:val="0"/>
                <w:color w:val="auto"/>
                <w:sz w:val="21"/>
                <w:szCs w:val="21"/>
                <w:highlight w:val="none"/>
                <w:u w:val="none"/>
                <w:vertAlign w:val="baseline"/>
              </w:rPr>
            </w:pPr>
          </w:p>
        </w:tc>
        <w:tc>
          <w:tcPr>
            <w:tcW w:w="3695" w:type="dxa"/>
            <w:vAlign w:val="center"/>
          </w:tcPr>
          <w:p w14:paraId="4752516F">
            <w:pPr>
              <w:pStyle w:val="11"/>
              <w:jc w:val="center"/>
              <w:rPr>
                <w:iCs w:val="0"/>
                <w:color w:val="auto"/>
                <w:sz w:val="21"/>
                <w:szCs w:val="21"/>
                <w:highlight w:val="none"/>
                <w:u w:val="none"/>
                <w:vertAlign w:val="baseline"/>
              </w:rPr>
            </w:pPr>
          </w:p>
        </w:tc>
      </w:tr>
      <w:tr w14:paraId="6ECF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211" w:type="dxa"/>
            <w:vAlign w:val="center"/>
          </w:tcPr>
          <w:p w14:paraId="101B9D78">
            <w:pPr>
              <w:pStyle w:val="11"/>
              <w:jc w:val="center"/>
              <w:rPr>
                <w:iCs w:val="0"/>
                <w:color w:val="auto"/>
                <w:sz w:val="21"/>
                <w:szCs w:val="21"/>
                <w:highlight w:val="none"/>
                <w:u w:val="none"/>
                <w:vertAlign w:val="baseline"/>
              </w:rPr>
            </w:pPr>
            <w:r>
              <w:rPr>
                <w:rFonts w:hint="eastAsia"/>
                <w:iCs w:val="0"/>
                <w:color w:val="auto"/>
                <w:sz w:val="21"/>
                <w:szCs w:val="21"/>
                <w:highlight w:val="none"/>
                <w:u w:val="none"/>
                <w:vertAlign w:val="baseline"/>
              </w:rPr>
              <w:t>证号</w:t>
            </w:r>
          </w:p>
        </w:tc>
        <w:tc>
          <w:tcPr>
            <w:tcW w:w="3834" w:type="dxa"/>
            <w:vAlign w:val="center"/>
          </w:tcPr>
          <w:p w14:paraId="775F134C">
            <w:pPr>
              <w:pStyle w:val="11"/>
              <w:jc w:val="center"/>
              <w:rPr>
                <w:iCs w:val="0"/>
                <w:color w:val="auto"/>
                <w:sz w:val="21"/>
                <w:szCs w:val="21"/>
                <w:highlight w:val="none"/>
                <w:u w:val="none"/>
                <w:vertAlign w:val="baseline"/>
              </w:rPr>
            </w:pPr>
          </w:p>
        </w:tc>
        <w:tc>
          <w:tcPr>
            <w:tcW w:w="3695" w:type="dxa"/>
            <w:vAlign w:val="center"/>
          </w:tcPr>
          <w:p w14:paraId="6BD90C28">
            <w:pPr>
              <w:pStyle w:val="11"/>
              <w:jc w:val="center"/>
              <w:rPr>
                <w:iCs w:val="0"/>
                <w:color w:val="auto"/>
                <w:sz w:val="21"/>
                <w:szCs w:val="21"/>
                <w:highlight w:val="none"/>
                <w:u w:val="none"/>
                <w:vertAlign w:val="baseline"/>
              </w:rPr>
            </w:pPr>
          </w:p>
        </w:tc>
      </w:tr>
      <w:tr w14:paraId="3BB7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1" w:type="dxa"/>
            <w:vAlign w:val="center"/>
          </w:tcPr>
          <w:p w14:paraId="3C4F3C9C">
            <w:pPr>
              <w:pStyle w:val="11"/>
              <w:jc w:val="center"/>
              <w:rPr>
                <w:iCs w:val="0"/>
                <w:color w:val="auto"/>
                <w:sz w:val="21"/>
                <w:szCs w:val="21"/>
                <w:highlight w:val="none"/>
                <w:u w:val="none"/>
                <w:vertAlign w:val="baseline"/>
              </w:rPr>
            </w:pPr>
            <w:r>
              <w:rPr>
                <w:rFonts w:hint="eastAsia"/>
                <w:iCs w:val="0"/>
                <w:color w:val="auto"/>
                <w:sz w:val="21"/>
                <w:szCs w:val="21"/>
                <w:highlight w:val="none"/>
                <w:u w:val="none"/>
                <w:vertAlign w:val="baseline"/>
              </w:rPr>
              <w:t>证书专业</w:t>
            </w:r>
          </w:p>
        </w:tc>
        <w:tc>
          <w:tcPr>
            <w:tcW w:w="3834" w:type="dxa"/>
            <w:vAlign w:val="center"/>
          </w:tcPr>
          <w:p w14:paraId="6C4953FE">
            <w:pPr>
              <w:pStyle w:val="11"/>
              <w:jc w:val="center"/>
              <w:rPr>
                <w:iCs w:val="0"/>
                <w:color w:val="auto"/>
                <w:sz w:val="21"/>
                <w:szCs w:val="21"/>
                <w:highlight w:val="none"/>
                <w:u w:val="none"/>
                <w:vertAlign w:val="baseline"/>
              </w:rPr>
            </w:pPr>
          </w:p>
        </w:tc>
        <w:tc>
          <w:tcPr>
            <w:tcW w:w="3695" w:type="dxa"/>
            <w:vAlign w:val="center"/>
          </w:tcPr>
          <w:p w14:paraId="569DDE5B">
            <w:pPr>
              <w:pStyle w:val="11"/>
              <w:jc w:val="center"/>
              <w:rPr>
                <w:iCs w:val="0"/>
                <w:color w:val="auto"/>
                <w:sz w:val="21"/>
                <w:szCs w:val="21"/>
                <w:highlight w:val="none"/>
                <w:u w:val="none"/>
                <w:vertAlign w:val="baseline"/>
              </w:rPr>
            </w:pPr>
          </w:p>
        </w:tc>
      </w:tr>
    </w:tbl>
    <w:p w14:paraId="65349289">
      <w:pPr>
        <w:pStyle w:val="11"/>
        <w:ind w:firstLine="420"/>
        <w:rPr>
          <w:iCs w:val="0"/>
          <w:color w:val="auto"/>
          <w:sz w:val="21"/>
          <w:szCs w:val="21"/>
          <w:highlight w:val="none"/>
          <w:u w:val="none"/>
        </w:rPr>
      </w:pPr>
    </w:p>
    <w:p w14:paraId="3864D218">
      <w:pPr>
        <w:autoSpaceDE w:val="0"/>
        <w:autoSpaceDN w:val="0"/>
        <w:adjustRightInd w:val="0"/>
        <w:spacing w:line="480" w:lineRule="auto"/>
        <w:jc w:val="left"/>
        <w:rPr>
          <w:rFonts w:ascii="宋体" w:hAnsi="宋体" w:cs="宋体"/>
          <w:color w:val="auto"/>
          <w:kern w:val="0"/>
          <w:szCs w:val="21"/>
          <w:highlight w:val="none"/>
        </w:rPr>
      </w:pPr>
    </w:p>
    <w:p w14:paraId="159BCC5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DDD4AE0">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50398D">
      <w:pPr>
        <w:spacing w:after="120" w:afterLines="50" w:line="480" w:lineRule="auto"/>
        <w:jc w:val="left"/>
        <w:rPr>
          <w:rFonts w:ascii="宋体" w:hAnsi="宋体"/>
          <w:color w:val="auto"/>
          <w:szCs w:val="21"/>
          <w:highlight w:val="none"/>
        </w:rPr>
      </w:pPr>
    </w:p>
    <w:p w14:paraId="7C5ABF4D">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5DA2AFA6">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40534796">
      <w:pPr>
        <w:spacing w:line="360" w:lineRule="auto"/>
        <w:rPr>
          <w:rFonts w:ascii="宋体" w:hAnsi="宋体"/>
          <w:b/>
          <w:color w:val="auto"/>
          <w:sz w:val="24"/>
          <w:highlight w:val="none"/>
        </w:rPr>
      </w:pPr>
    </w:p>
    <w:p w14:paraId="21A38588">
      <w:pPr>
        <w:spacing w:line="480" w:lineRule="auto"/>
        <w:rPr>
          <w:rFonts w:ascii="宋体" w:hAnsi="宋体"/>
          <w:color w:val="auto"/>
          <w:szCs w:val="21"/>
          <w:highlight w:val="none"/>
        </w:rPr>
      </w:pPr>
    </w:p>
    <w:p w14:paraId="70384E1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eastAsia="zh-CN"/>
        </w:rPr>
        <w:t>郁南县农村生活污水全覆盖治理工程（二期）、（三期）检验检测</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4B019044">
      <w:pPr>
        <w:spacing w:line="480" w:lineRule="auto"/>
        <w:ind w:firstLine="420" w:firstLineChars="200"/>
        <w:rPr>
          <w:rFonts w:ascii="宋体" w:hAnsi="宋体"/>
          <w:color w:val="auto"/>
          <w:szCs w:val="21"/>
          <w:highlight w:val="none"/>
        </w:rPr>
      </w:pPr>
    </w:p>
    <w:p w14:paraId="743E6141">
      <w:pPr>
        <w:pStyle w:val="5"/>
        <w:spacing w:line="480" w:lineRule="auto"/>
        <w:ind w:firstLine="420"/>
        <w:rPr>
          <w:rFonts w:hAnsi="宋体"/>
          <w:color w:val="auto"/>
          <w:highlight w:val="none"/>
        </w:rPr>
      </w:pPr>
    </w:p>
    <w:p w14:paraId="0B6B7E3D">
      <w:pPr>
        <w:autoSpaceDE w:val="0"/>
        <w:autoSpaceDN w:val="0"/>
        <w:adjustRightInd w:val="0"/>
        <w:spacing w:line="480" w:lineRule="auto"/>
        <w:ind w:firstLine="3570" w:firstLineChars="170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730226B">
      <w:pPr>
        <w:spacing w:line="480" w:lineRule="auto"/>
        <w:ind w:firstLine="3570" w:firstLineChars="1700"/>
        <w:rPr>
          <w:rFonts w:ascii="宋体" w:hAnsi="宋体" w:cs="宋体"/>
          <w:color w:val="auto"/>
          <w:kern w:val="0"/>
          <w:szCs w:val="21"/>
          <w:highlight w:val="none"/>
        </w:rPr>
      </w:pP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32B264E6">
      <w:pPr>
        <w:spacing w:line="480" w:lineRule="auto"/>
        <w:ind w:firstLine="3570" w:firstLineChars="1700"/>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8C2263">
      <w:pPr>
        <w:spacing w:line="480" w:lineRule="auto"/>
        <w:ind w:firstLine="4960" w:firstLineChars="2362"/>
        <w:rPr>
          <w:rFonts w:ascii="宋体" w:hAnsi="宋体"/>
          <w:color w:val="auto"/>
          <w:szCs w:val="21"/>
          <w:highlight w:val="none"/>
        </w:rPr>
      </w:pPr>
    </w:p>
    <w:p w14:paraId="546A5897">
      <w:pPr>
        <w:spacing w:line="480" w:lineRule="auto"/>
        <w:jc w:val="left"/>
        <w:rPr>
          <w:rFonts w:hint="eastAsia" w:ascii="宋体" w:hAnsi="宋体"/>
          <w:b/>
          <w:bCs/>
          <w:color w:val="auto"/>
          <w:szCs w:val="21"/>
          <w:highlight w:val="none"/>
        </w:rPr>
      </w:pPr>
      <w:r>
        <w:rPr>
          <w:rFonts w:hint="eastAsia" w:ascii="宋体" w:hAnsi="宋体"/>
          <w:b/>
          <w:color w:val="auto"/>
          <w:szCs w:val="21"/>
          <w:highlight w:val="none"/>
        </w:rPr>
        <w:t>注：此表</w:t>
      </w:r>
      <w:r>
        <w:rPr>
          <w:rFonts w:hint="eastAsia" w:ascii="宋体" w:hAnsi="宋体"/>
          <w:b/>
          <w:bCs/>
          <w:color w:val="auto"/>
          <w:szCs w:val="21"/>
          <w:highlight w:val="none"/>
        </w:rPr>
        <w:t>由投标单位根据实际情况填写，必须由对应的负责人签字确认。</w:t>
      </w:r>
    </w:p>
    <w:p w14:paraId="3C259720">
      <w:pPr>
        <w:spacing w:line="480" w:lineRule="auto"/>
        <w:jc w:val="left"/>
        <w:rPr>
          <w:rFonts w:hint="eastAsia"/>
          <w:b/>
          <w:bCs/>
          <w:color w:val="auto"/>
          <w:highlight w:val="none"/>
          <w:lang w:eastAsia="zh-CN"/>
        </w:rPr>
      </w:pPr>
      <w:r>
        <w:rPr>
          <w:rFonts w:hint="eastAsia"/>
          <w:b/>
          <w:bCs/>
          <w:color w:val="auto"/>
          <w:highlight w:val="none"/>
        </w:rPr>
        <w:t>后附以下证明资料</w:t>
      </w:r>
      <w:r>
        <w:rPr>
          <w:rFonts w:hint="eastAsia"/>
          <w:b/>
          <w:bCs/>
          <w:color w:val="auto"/>
          <w:highlight w:val="none"/>
          <w:lang w:eastAsia="zh-CN"/>
        </w:rPr>
        <w:t>：</w:t>
      </w:r>
    </w:p>
    <w:p w14:paraId="75804631">
      <w:pPr>
        <w:spacing w:line="480" w:lineRule="auto"/>
        <w:jc w:val="left"/>
        <w:rPr>
          <w:b/>
          <w:bCs/>
          <w:color w:val="auto"/>
          <w:highlight w:val="none"/>
        </w:rPr>
      </w:pPr>
      <w:r>
        <w:rPr>
          <w:rFonts w:hint="eastAsia"/>
          <w:b/>
          <w:bCs/>
          <w:color w:val="auto"/>
          <w:highlight w:val="none"/>
        </w:rPr>
        <w:t>①工程类中级工程师或以上技术职称；②有效期内的二代身份证复印件或扫描件；③在本单位投标截止时间前三个月内任意1个月出具的社保证明材料，社保证明材料以人力资源和社会保障部门或当地社保机构加具公章或业务章为准。社保证明材料必须在对应所属的投标人单位（或其分支机构）购买，以社会保障部门加具公章或业务章为准。社保证明材料如为花名册的，投标人须标记出本项目投入人员的对应社保。符合国家或各省市相关文件要求可减免或缓缴社保的，可提供当地政府部门允许缓缴社保的相关文件作为缴纳社保的证明。如退休人员需提供聘用证明文件及退休证扫描件或复印件并加盖公章。</w:t>
      </w:r>
    </w:p>
    <w:p w14:paraId="36A9A362">
      <w:pPr>
        <w:spacing w:line="360" w:lineRule="auto"/>
        <w:jc w:val="center"/>
        <w:rPr>
          <w:rFonts w:ascii="宋体" w:hAnsi="宋体"/>
          <w:b/>
          <w:bCs/>
          <w:color w:val="auto"/>
          <w:sz w:val="32"/>
          <w:highlight w:val="none"/>
        </w:rPr>
      </w:pPr>
    </w:p>
    <w:p w14:paraId="0A947722">
      <w:pPr>
        <w:spacing w:line="480" w:lineRule="auto"/>
        <w:rPr>
          <w:rFonts w:ascii="宋体" w:hAnsi="宋体"/>
          <w:color w:val="auto"/>
          <w:szCs w:val="21"/>
          <w:highlight w:val="none"/>
        </w:rPr>
      </w:pPr>
      <w:r>
        <w:rPr>
          <w:rFonts w:hAnsi="宋体"/>
          <w:b/>
          <w:bCs/>
          <w:color w:val="auto"/>
          <w:sz w:val="32"/>
          <w:highlight w:val="none"/>
        </w:rPr>
        <w:br w:type="page"/>
      </w:r>
    </w:p>
    <w:p w14:paraId="0DE6528C">
      <w:pPr>
        <w:pStyle w:val="5"/>
        <w:spacing w:line="360" w:lineRule="auto"/>
        <w:jc w:val="center"/>
        <w:rPr>
          <w:rFonts w:hAnsi="宋体"/>
          <w:b/>
          <w:bCs/>
          <w:color w:val="auto"/>
          <w:sz w:val="32"/>
          <w:highlight w:val="none"/>
        </w:rPr>
      </w:pPr>
      <w:r>
        <w:rPr>
          <w:rFonts w:hint="eastAsia" w:hAnsi="宋体"/>
          <w:b/>
          <w:bCs/>
          <w:color w:val="auto"/>
          <w:sz w:val="32"/>
          <w:highlight w:val="none"/>
          <w:lang w:val="en-US" w:eastAsia="zh-CN"/>
        </w:rPr>
        <w:t>八</w:t>
      </w:r>
      <w:r>
        <w:rPr>
          <w:rFonts w:hint="eastAsia" w:hAnsi="宋体"/>
          <w:b/>
          <w:bCs/>
          <w:color w:val="auto"/>
          <w:sz w:val="32"/>
          <w:highlight w:val="none"/>
        </w:rPr>
        <w:t>、投标人声明函</w:t>
      </w:r>
    </w:p>
    <w:p w14:paraId="7F1808F1">
      <w:pPr>
        <w:autoSpaceDE w:val="0"/>
        <w:autoSpaceDN w:val="0"/>
        <w:adjustRightInd w:val="0"/>
        <w:spacing w:line="360" w:lineRule="auto"/>
        <w:jc w:val="left"/>
        <w:rPr>
          <w:rFonts w:ascii="宋体" w:hAnsi="宋体" w:cs="宋体"/>
          <w:color w:val="auto"/>
          <w:kern w:val="0"/>
          <w:szCs w:val="21"/>
          <w:highlight w:val="none"/>
        </w:rPr>
      </w:pPr>
    </w:p>
    <w:p w14:paraId="68F71C42">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郁南县农业农村局</w:t>
      </w:r>
    </w:p>
    <w:p w14:paraId="571047A1">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eastAsia="zh-CN"/>
        </w:rPr>
        <w:t>郁南县农村生活污水全覆盖治理工程（二期）、（三期）检验检测</w:t>
      </w:r>
      <w:r>
        <w:rPr>
          <w:rFonts w:hint="eastAsia" w:ascii="宋体" w:hAnsi="宋体" w:cs="宋体"/>
          <w:color w:val="auto"/>
          <w:kern w:val="0"/>
          <w:szCs w:val="21"/>
          <w:highlight w:val="none"/>
        </w:rPr>
        <w:t>的招标的投标人，郑重作出以下承诺：</w:t>
      </w:r>
    </w:p>
    <w:p w14:paraId="2DE51394">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3D53299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1AFD9CC6">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三、我公司近三年（自招标公告发布之日往前顺推三年）没有下列情形之一：</w:t>
      </w:r>
    </w:p>
    <w:p w14:paraId="0E742662">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1.被责令停业；</w:t>
      </w:r>
    </w:p>
    <w:p w14:paraId="18F137E6">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2.财产被接管或冻强，破产状态；</w:t>
      </w:r>
    </w:p>
    <w:p w14:paraId="78FA322A">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3.处于被取消或暂停投标资格的处罚期内，或被纳入不诚信投标企业名单并被通报；</w:t>
      </w:r>
    </w:p>
    <w:p w14:paraId="31637DA1">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4.捏造事实、伪造证明材料投诉；</w:t>
      </w:r>
    </w:p>
    <w:p w14:paraId="50D75371">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5.无故放弃中标的；</w:t>
      </w:r>
    </w:p>
    <w:p w14:paraId="6FA8FA9A">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6.超越本单位资质等级许可的业务范围承揽工程，或违法转包、分包工程，或允许其他单位或个人以本单位名义承揽工程；</w:t>
      </w:r>
    </w:p>
    <w:p w14:paraId="40A2DD02">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7.由于本单位原因，拖欠分包单位工程款或材料供应单位材料款，引发集体上访或聚众闹事；拖欠和克扣劳务人员工资，发生拖欠农民工工资，引发农民工集体上访或聚众闹事；</w:t>
      </w:r>
    </w:p>
    <w:p w14:paraId="361BEA7B">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default"/>
          <w:color w:val="auto"/>
          <w:highlight w:val="none"/>
          <w:lang w:val="en-US" w:eastAsia="zh-CN"/>
        </w:rPr>
      </w:pPr>
      <w:r>
        <w:rPr>
          <w:rFonts w:hint="eastAsia" w:ascii="宋体" w:hAnsi="宋体" w:eastAsia="宋体" w:cs="宋体"/>
          <w:color w:val="auto"/>
          <w:sz w:val="22"/>
          <w:szCs w:val="22"/>
          <w:highlight w:val="none"/>
          <w:lang w:eastAsia="zh-CN"/>
        </w:rPr>
        <w:t>8.办理各项业务如资质申报、人员信息备案等手续时（或已办结取得审批通过的），经核查发现存在欺骗行为（如伪造证明材料、捏造或瞒报事实，或存在其他弄虚作假方式等）；</w:t>
      </w:r>
    </w:p>
    <w:p w14:paraId="4073B7EB">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四、我公司不存在“第二章、投标人须知”第1.4.3项、第1.4.4项规定的任何一种情形；</w:t>
      </w:r>
    </w:p>
    <w:p w14:paraId="32639B7F">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五、近3年内（从发布招标公告当日往前顺推三年）不得发生以下情况：</w:t>
      </w:r>
    </w:p>
    <w:p w14:paraId="32512AE8">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在处罚有效期内的：重大工程质量问题，或重大安全事故，或围标串标，或骗取中标，或提供虚假投标材料，或严重违约等违法违纪行为（严重违约情况、重大工程质量问题均以司法仲裁机构或行政主管部门等出具的认定文件为准）；</w:t>
      </w:r>
    </w:p>
    <w:p w14:paraId="6EE7E2F7">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被建设行政主管部门明令取消、暂停、禁止参与投标且在处罚有效期内。【特别提示：投标人无论在何地受到处罚，只要在处罚期内，投标人如被查实有以上违法违纪行为的，除投标按无效处理外，其投标行为还须按“提供虚假投标材料”上报相关的建设行政主管部门，并不予退还本项目的投标保证金。】</w:t>
      </w:r>
    </w:p>
    <w:p w14:paraId="30ED131A">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六、近 2 年内（从招标公告发布年度起逆推 2 年的 1 月 1 日起至投标截止时间止）未因以往检测工作中存在伪造检测数据、出具虚假检测报告的行为被各级建设行政主管部门或市场监督管理部门行政处罚或通报的。</w:t>
      </w:r>
    </w:p>
    <w:p w14:paraId="50FB1205">
      <w:pPr>
        <w:keepNext w:val="0"/>
        <w:keepLines w:val="0"/>
        <w:pageBreakBefore w:val="0"/>
        <w:widowControl w:val="0"/>
        <w:kinsoku/>
        <w:wordWrap/>
        <w:overflowPunct/>
        <w:topLinePunct w:val="0"/>
        <w:autoSpaceDE/>
        <w:autoSpaceDN/>
        <w:bidi w:val="0"/>
        <w:adjustRightInd/>
        <w:snapToGrid/>
        <w:spacing w:line="408" w:lineRule="auto"/>
        <w:ind w:firstLine="528" w:firstLineChars="24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如我公司违反以上的承诺中任一条的，本项目的投标按无效处理。</w:t>
      </w:r>
    </w:p>
    <w:p w14:paraId="4AEF200F">
      <w:pPr>
        <w:pStyle w:val="13"/>
        <w:rPr>
          <w:rFonts w:hint="eastAsia" w:ascii="宋体" w:hAnsi="宋体" w:eastAsia="宋体"/>
          <w:color w:val="auto"/>
          <w:sz w:val="22"/>
          <w:szCs w:val="22"/>
          <w:highlight w:val="none"/>
          <w:lang w:eastAsia="zh-CN"/>
        </w:rPr>
      </w:pPr>
    </w:p>
    <w:p w14:paraId="52ADBBE9">
      <w:pPr>
        <w:spacing w:line="360" w:lineRule="auto"/>
        <w:ind w:firstLine="3960" w:firstLineChars="1800"/>
        <w:rPr>
          <w:rFonts w:hint="eastAsia" w:ascii="宋体" w:hAnsi="宋体" w:eastAsia="宋体" w:cs="宋体"/>
          <w:color w:val="auto"/>
          <w:sz w:val="22"/>
          <w:szCs w:val="22"/>
          <w:highlight w:val="none"/>
          <w:lang w:eastAsia="zh-CN"/>
        </w:rPr>
      </w:pPr>
    </w:p>
    <w:p w14:paraId="6E0EB907">
      <w:pPr>
        <w:spacing w:line="360" w:lineRule="auto"/>
        <w:ind w:firstLine="3432" w:firstLineChars="156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投标人（或联合体牵头人）：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（盖章）</w:t>
      </w:r>
    </w:p>
    <w:p w14:paraId="45DD2426">
      <w:pPr>
        <w:spacing w:line="360" w:lineRule="auto"/>
        <w:ind w:firstLine="3432" w:firstLineChars="156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日 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6549DB8A">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504B692E">
      <w:pPr>
        <w:spacing w:line="360" w:lineRule="auto"/>
        <w:jc w:val="center"/>
        <w:rPr>
          <w:rFonts w:ascii="宋体" w:hAnsi="宋体"/>
          <w:color w:val="auto"/>
          <w:highlight w:val="none"/>
        </w:rPr>
      </w:pPr>
      <w:r>
        <w:rPr>
          <w:rFonts w:ascii="宋体" w:hAnsi="宋体"/>
          <w:color w:val="auto"/>
          <w:highlight w:val="none"/>
        </w:rPr>
        <w:br w:type="page"/>
      </w:r>
    </w:p>
    <w:p w14:paraId="24CE51FB">
      <w:pPr>
        <w:pStyle w:val="5"/>
        <w:spacing w:line="360" w:lineRule="auto"/>
        <w:jc w:val="center"/>
        <w:rPr>
          <w:rFonts w:hAnsi="宋体"/>
          <w:b/>
          <w:bCs/>
          <w:color w:val="auto"/>
          <w:sz w:val="32"/>
          <w:highlight w:val="none"/>
        </w:rPr>
      </w:pPr>
      <w:r>
        <w:rPr>
          <w:rFonts w:hint="eastAsia" w:hAnsi="宋体"/>
          <w:b/>
          <w:bCs/>
          <w:color w:val="auto"/>
          <w:sz w:val="32"/>
          <w:highlight w:val="none"/>
          <w:lang w:val="en-US" w:eastAsia="zh-CN"/>
        </w:rPr>
        <w:t>九</w:t>
      </w:r>
      <w:r>
        <w:rPr>
          <w:rFonts w:hint="eastAsia" w:hAnsi="宋体"/>
          <w:b/>
          <w:bCs/>
          <w:color w:val="auto"/>
          <w:sz w:val="32"/>
          <w:highlight w:val="none"/>
        </w:rPr>
        <w:t>、投标人的其他评审情况表</w:t>
      </w:r>
    </w:p>
    <w:p w14:paraId="45C135CC">
      <w:pPr>
        <w:pStyle w:val="3"/>
        <w:spacing w:before="182" w:line="480" w:lineRule="auto"/>
        <w:ind w:left="123"/>
        <w:outlineLvl w:val="1"/>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rPr>
        <w:t>项目名称：</w:t>
      </w:r>
      <w:r>
        <w:rPr>
          <w:rFonts w:hint="eastAsia" w:ascii="宋体" w:hAnsi="宋体" w:cs="宋体"/>
          <w:b/>
          <w:bCs/>
          <w:color w:val="auto"/>
          <w:spacing w:val="8"/>
          <w:sz w:val="21"/>
          <w:szCs w:val="21"/>
          <w:highlight w:val="none"/>
          <w:lang w:eastAsia="zh-CN"/>
        </w:rPr>
        <w:t>郁南县农村生活污水全覆盖治理工程（二期）、（三期）检验检测</w:t>
      </w:r>
    </w:p>
    <w:tbl>
      <w:tblPr>
        <w:tblStyle w:val="15"/>
        <w:tblW w:w="9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4"/>
      </w:tblGrid>
      <w:tr w14:paraId="2622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44" w:type="dxa"/>
            <w:vAlign w:val="top"/>
          </w:tcPr>
          <w:p w14:paraId="15DE06FF">
            <w:pPr>
              <w:pStyle w:val="14"/>
              <w:spacing w:before="139" w:line="480" w:lineRule="auto"/>
              <w:ind w:left="139"/>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由投标人根据招标文件商务部分评审相关内</w:t>
            </w:r>
            <w:r>
              <w:rPr>
                <w:rFonts w:hint="eastAsia" w:ascii="宋体" w:hAnsi="宋体" w:eastAsia="宋体" w:cs="宋体"/>
                <w:b/>
                <w:bCs/>
                <w:color w:val="auto"/>
                <w:spacing w:val="5"/>
                <w:sz w:val="21"/>
                <w:szCs w:val="21"/>
                <w:highlight w:val="none"/>
              </w:rPr>
              <w:t>容提供所需资料，</w:t>
            </w:r>
            <w:r>
              <w:rPr>
                <w:rFonts w:hint="eastAsia" w:ascii="宋体" w:hAnsi="宋体" w:eastAsia="宋体" w:cs="宋体"/>
                <w:color w:val="auto"/>
                <w:spacing w:val="-45"/>
                <w:sz w:val="21"/>
                <w:szCs w:val="21"/>
                <w:highlight w:val="none"/>
              </w:rPr>
              <w:t xml:space="preserve"> </w:t>
            </w:r>
            <w:r>
              <w:rPr>
                <w:rFonts w:hint="eastAsia" w:ascii="宋体" w:hAnsi="宋体" w:eastAsia="宋体" w:cs="宋体"/>
                <w:b/>
                <w:bCs/>
                <w:color w:val="auto"/>
                <w:spacing w:val="5"/>
                <w:sz w:val="21"/>
                <w:szCs w:val="21"/>
                <w:highlight w:val="none"/>
              </w:rPr>
              <w:t>自行编制表格汇总，</w:t>
            </w:r>
            <w:r>
              <w:rPr>
                <w:rFonts w:hint="eastAsia" w:ascii="宋体" w:hAnsi="宋体" w:eastAsia="宋体" w:cs="宋体"/>
                <w:color w:val="auto"/>
                <w:spacing w:val="-54"/>
                <w:sz w:val="21"/>
                <w:szCs w:val="21"/>
                <w:highlight w:val="none"/>
              </w:rPr>
              <w:t xml:space="preserve"> </w:t>
            </w:r>
            <w:r>
              <w:rPr>
                <w:rFonts w:hint="eastAsia" w:ascii="宋体" w:hAnsi="宋体" w:eastAsia="宋体" w:cs="宋体"/>
                <w:b/>
                <w:bCs/>
                <w:color w:val="auto"/>
                <w:spacing w:val="5"/>
                <w:sz w:val="21"/>
                <w:szCs w:val="21"/>
                <w:highlight w:val="none"/>
              </w:rPr>
              <w:t>内容自拟。</w:t>
            </w:r>
          </w:p>
        </w:tc>
      </w:tr>
      <w:tr w14:paraId="70C7E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44" w:type="dxa"/>
            <w:vAlign w:val="top"/>
          </w:tcPr>
          <w:p w14:paraId="0FBBDCEE">
            <w:pPr>
              <w:spacing w:line="480" w:lineRule="auto"/>
              <w:rPr>
                <w:rFonts w:hint="eastAsia" w:ascii="宋体" w:hAnsi="宋体" w:eastAsia="宋体" w:cs="宋体"/>
                <w:color w:val="auto"/>
                <w:sz w:val="21"/>
                <w:szCs w:val="21"/>
                <w:highlight w:val="none"/>
              </w:rPr>
            </w:pPr>
          </w:p>
        </w:tc>
      </w:tr>
    </w:tbl>
    <w:p w14:paraId="7BF6253E">
      <w:pPr>
        <w:autoSpaceDE w:val="0"/>
        <w:autoSpaceDN w:val="0"/>
        <w:adjustRightInd w:val="0"/>
        <w:spacing w:line="480" w:lineRule="auto"/>
        <w:jc w:val="left"/>
        <w:rPr>
          <w:rFonts w:hint="eastAsia" w:ascii="宋体" w:hAnsi="宋体" w:eastAsia="宋体" w:cs="宋体"/>
          <w:color w:val="auto"/>
          <w:kern w:val="0"/>
          <w:sz w:val="21"/>
          <w:szCs w:val="21"/>
          <w:highlight w:val="none"/>
        </w:rPr>
      </w:pPr>
    </w:p>
    <w:p w14:paraId="778E38B9">
      <w:pPr>
        <w:spacing w:line="360" w:lineRule="auto"/>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注：所有证明材料均须在本表后附上。</w:t>
      </w:r>
    </w:p>
    <w:p w14:paraId="37C2AD36">
      <w:pPr>
        <w:autoSpaceDE w:val="0"/>
        <w:autoSpaceDN w:val="0"/>
        <w:adjustRightInd w:val="0"/>
        <w:spacing w:line="480" w:lineRule="auto"/>
        <w:jc w:val="left"/>
        <w:rPr>
          <w:rFonts w:hint="eastAsia" w:ascii="宋体" w:hAnsi="宋体" w:eastAsia="宋体" w:cs="宋体"/>
          <w:color w:val="auto"/>
          <w:kern w:val="0"/>
          <w:sz w:val="21"/>
          <w:szCs w:val="21"/>
          <w:highlight w:val="none"/>
        </w:rPr>
      </w:pPr>
    </w:p>
    <w:p w14:paraId="6FC25880">
      <w:pPr>
        <w:pStyle w:val="3"/>
        <w:rPr>
          <w:rFonts w:ascii="宋体" w:hAnsi="宋体"/>
          <w:color w:val="auto"/>
          <w:highlight w:val="none"/>
        </w:rPr>
      </w:pPr>
    </w:p>
    <w:p w14:paraId="310AF4AA">
      <w:pPr>
        <w:pStyle w:val="3"/>
        <w:rPr>
          <w:rFonts w:ascii="宋体" w:hAnsi="宋体"/>
          <w:color w:val="auto"/>
          <w:highlight w:val="none"/>
        </w:rPr>
      </w:pPr>
    </w:p>
    <w:p w14:paraId="58D6D9ED">
      <w:pPr>
        <w:pStyle w:val="3"/>
        <w:rPr>
          <w:rFonts w:ascii="宋体" w:hAnsi="宋体"/>
          <w:color w:val="auto"/>
          <w:highlight w:val="none"/>
        </w:rPr>
      </w:pPr>
    </w:p>
    <w:p w14:paraId="20D31344">
      <w:pPr>
        <w:pStyle w:val="3"/>
        <w:rPr>
          <w:rFonts w:ascii="宋体" w:hAnsi="宋体"/>
          <w:color w:val="auto"/>
          <w:highlight w:val="none"/>
        </w:rPr>
      </w:pPr>
    </w:p>
    <w:p w14:paraId="6BC69ECA">
      <w:pPr>
        <w:spacing w:line="360" w:lineRule="auto"/>
        <w:ind w:firstLine="3432" w:firstLineChars="156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投标人（或联合体牵头人）：</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（盖章）</w:t>
      </w:r>
    </w:p>
    <w:p w14:paraId="7C31C79E">
      <w:pPr>
        <w:spacing w:line="360" w:lineRule="auto"/>
        <w:ind w:firstLine="3432" w:firstLineChars="156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日 期：</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日</w:t>
      </w:r>
    </w:p>
    <w:p w14:paraId="4A570297">
      <w:pPr>
        <w:spacing w:line="360" w:lineRule="auto"/>
        <w:jc w:val="center"/>
        <w:rPr>
          <w:rFonts w:ascii="宋体" w:hAnsi="宋体"/>
          <w:color w:val="auto"/>
          <w:highlight w:val="none"/>
        </w:rPr>
      </w:pPr>
    </w:p>
    <w:p w14:paraId="2849E4AB">
      <w:pPr>
        <w:spacing w:line="360" w:lineRule="auto"/>
        <w:jc w:val="center"/>
        <w:rPr>
          <w:rFonts w:hint="eastAsia" w:ascii="宋体" w:hAnsi="宋体"/>
          <w:b/>
          <w:bCs/>
          <w:color w:val="auto"/>
          <w:sz w:val="32"/>
          <w:highlight w:val="none"/>
        </w:rPr>
        <w:sectPr>
          <w:pgSz w:w="11906" w:h="16838"/>
          <w:pgMar w:top="1134" w:right="1191" w:bottom="1134" w:left="1191" w:header="720" w:footer="850" w:gutter="0"/>
          <w:cols w:space="720" w:num="1"/>
          <w:docGrid w:linePitch="326" w:charSpace="0"/>
        </w:sectPr>
      </w:pPr>
    </w:p>
    <w:p w14:paraId="76646E88">
      <w:pPr>
        <w:spacing w:line="480" w:lineRule="auto"/>
        <w:jc w:val="center"/>
        <w:rPr>
          <w:rFonts w:ascii="宋体" w:hAnsi="宋体"/>
          <w:b/>
          <w:bCs/>
          <w:color w:val="auto"/>
          <w:sz w:val="30"/>
          <w:szCs w:val="30"/>
          <w:highlight w:val="none"/>
        </w:rPr>
      </w:pPr>
      <w:r>
        <w:rPr>
          <w:rFonts w:hint="eastAsia" w:ascii="宋体" w:hAnsi="宋体"/>
          <w:b/>
          <w:bCs/>
          <w:color w:val="auto"/>
          <w:sz w:val="32"/>
          <w:highlight w:val="none"/>
          <w:lang w:val="en-US" w:eastAsia="zh-CN"/>
        </w:rPr>
        <w:t>十</w:t>
      </w:r>
      <w:r>
        <w:rPr>
          <w:rFonts w:hint="eastAsia" w:ascii="宋体" w:hAnsi="宋体"/>
          <w:b/>
          <w:bCs/>
          <w:color w:val="auto"/>
          <w:sz w:val="32"/>
          <w:highlight w:val="none"/>
        </w:rPr>
        <w:t>、</w:t>
      </w:r>
      <w:r>
        <w:rPr>
          <w:rFonts w:hint="eastAsia" w:ascii="宋体" w:hAnsi="宋体"/>
          <w:b/>
          <w:bCs/>
          <w:color w:val="auto"/>
          <w:sz w:val="32"/>
          <w:highlight w:val="none"/>
          <w:lang w:eastAsia="zh-CN"/>
        </w:rPr>
        <w:t>需要提供的其他投标资料</w:t>
      </w:r>
    </w:p>
    <w:p w14:paraId="74FA8997">
      <w:pPr>
        <w:spacing w:line="360" w:lineRule="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项目名称：</w:t>
      </w:r>
      <w:r>
        <w:rPr>
          <w:rFonts w:hint="eastAsia" w:ascii="宋体" w:hAnsi="宋体" w:cs="宋体"/>
          <w:b/>
          <w:bCs/>
          <w:color w:val="auto"/>
          <w:sz w:val="22"/>
          <w:szCs w:val="22"/>
          <w:highlight w:val="none"/>
          <w:lang w:eastAsia="zh-CN"/>
        </w:rPr>
        <w:t>郁南县农村生活污水全覆盖治理工程（二期）、（三期）检验检测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3C9D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456B3A19">
            <w:pPr>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需要提供的其他投标资料（复印件）：</w:t>
            </w:r>
          </w:p>
          <w:p w14:paraId="27893FEB">
            <w:pPr>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）投标人（或联合体牵头人）投标保证金证明材料；</w:t>
            </w:r>
          </w:p>
          <w:p w14:paraId="68A54097">
            <w:pPr>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）投标人（或联合体牵头人）开户许可证或银行出具基本账户证明；</w:t>
            </w:r>
          </w:p>
          <w:p w14:paraId="60D092D5">
            <w:pPr>
              <w:spacing w:line="360" w:lineRule="auto"/>
              <w:jc w:val="both"/>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）投标人（或联合体牵头人）认为还须提供的其他资料。</w:t>
            </w:r>
          </w:p>
        </w:tc>
      </w:tr>
    </w:tbl>
    <w:p w14:paraId="46302BF3">
      <w:pPr>
        <w:spacing w:line="360" w:lineRule="auto"/>
        <w:jc w:val="center"/>
        <w:rPr>
          <w:rFonts w:hint="eastAsia" w:ascii="宋体" w:hAnsi="宋体"/>
          <w:b/>
          <w:bCs/>
          <w:color w:val="auto"/>
          <w:sz w:val="32"/>
          <w:highlight w:val="none"/>
        </w:rPr>
      </w:pPr>
    </w:p>
    <w:p w14:paraId="49E88AFE">
      <w:pPr>
        <w:spacing w:line="360" w:lineRule="auto"/>
        <w:jc w:val="center"/>
        <w:rPr>
          <w:rFonts w:hint="eastAsia" w:ascii="宋体" w:hAnsi="宋体"/>
          <w:b/>
          <w:bCs/>
          <w:color w:val="auto"/>
          <w:sz w:val="32"/>
          <w:highlight w:val="none"/>
        </w:rPr>
        <w:sectPr>
          <w:pgSz w:w="11906" w:h="16838"/>
          <w:pgMar w:top="1134" w:right="1191" w:bottom="1134" w:left="1191" w:header="720" w:footer="850" w:gutter="0"/>
          <w:cols w:space="720" w:num="1"/>
          <w:docGrid w:linePitch="326" w:charSpace="0"/>
        </w:sectPr>
      </w:pPr>
    </w:p>
    <w:p w14:paraId="32D9FC42">
      <w:pPr>
        <w:spacing w:line="360" w:lineRule="auto"/>
        <w:jc w:val="center"/>
        <w:rPr>
          <w:rFonts w:ascii="宋体" w:hAnsi="宋体"/>
          <w:b/>
          <w:bCs/>
          <w:color w:val="auto"/>
          <w:sz w:val="32"/>
          <w:highlight w:val="none"/>
        </w:rPr>
      </w:pPr>
      <w:r>
        <w:rPr>
          <w:rFonts w:hint="eastAsia" w:ascii="宋体" w:hAnsi="宋体"/>
          <w:b/>
          <w:bCs/>
          <w:color w:val="auto"/>
          <w:sz w:val="32"/>
          <w:highlight w:val="none"/>
          <w:lang w:val="en-US" w:eastAsia="zh-CN"/>
        </w:rPr>
        <w:t>十一</w:t>
      </w:r>
      <w:r>
        <w:rPr>
          <w:rFonts w:hint="eastAsia" w:ascii="宋体" w:hAnsi="宋体"/>
          <w:b/>
          <w:bCs/>
          <w:color w:val="auto"/>
          <w:sz w:val="32"/>
          <w:highlight w:val="none"/>
        </w:rPr>
        <w:t>、投标人承诺书</w:t>
      </w:r>
    </w:p>
    <w:p w14:paraId="71E3F53E">
      <w:pPr>
        <w:pStyle w:val="5"/>
        <w:ind w:firstLine="420"/>
        <w:rPr>
          <w:rFonts w:hAnsi="宋体"/>
          <w:color w:val="auto"/>
          <w:highlight w:val="none"/>
        </w:rPr>
      </w:pPr>
    </w:p>
    <w:p w14:paraId="6835D1D0">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郁南县农业农村局</w:t>
      </w:r>
    </w:p>
    <w:p w14:paraId="3292602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szCs w:val="21"/>
          <w:highlight w:val="none"/>
          <w:u w:val="single"/>
        </w:rPr>
        <w:t xml:space="preserve"> </w:t>
      </w:r>
      <w:r>
        <w:rPr>
          <w:rFonts w:hint="eastAsia" w:ascii="宋体" w:hAnsi="宋体" w:cs="宋体"/>
          <w:b/>
          <w:color w:val="auto"/>
          <w:kern w:val="0"/>
          <w:szCs w:val="21"/>
          <w:highlight w:val="none"/>
          <w:u w:val="single"/>
          <w:lang w:eastAsia="zh-CN"/>
        </w:rPr>
        <w:t>郁南县农村生活污水全覆盖治理工程（二期）、（三期）检验检测</w:t>
      </w:r>
      <w:r>
        <w:rPr>
          <w:rFonts w:hint="eastAsia" w:ascii="宋体" w:hAnsi="宋体"/>
          <w:color w:val="auto"/>
          <w:szCs w:val="21"/>
          <w:highlight w:val="none"/>
        </w:rPr>
        <w:t>的招标投标活动的投标人，郑重作出以下承诺：</w:t>
      </w:r>
    </w:p>
    <w:p w14:paraId="5EB592BA">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一、在本次招标投标活动中提供的证明材料，包括但不限于营业执照、资质、业绩、获奖、人员、财务、社保、纳税、各类证书等，都是真实、有效的。</w:t>
      </w:r>
    </w:p>
    <w:p w14:paraId="2592CADB">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7764F257">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773BBFD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5D3CF2FE">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w:t>
      </w:r>
      <w:r>
        <w:rPr>
          <w:rFonts w:hint="eastAsia" w:ascii="宋体" w:hAnsi="宋体" w:eastAsia="宋体" w:cs="宋体"/>
          <w:color w:val="auto"/>
          <w:sz w:val="22"/>
          <w:szCs w:val="22"/>
          <w:highlight w:val="none"/>
          <w:u w:val="single"/>
          <w:lang w:eastAsia="zh-CN"/>
        </w:rPr>
        <w:t>（此处填写投标人（</w:t>
      </w:r>
      <w:r>
        <w:rPr>
          <w:rFonts w:hint="eastAsia" w:ascii="宋体" w:hAnsi="宋体" w:eastAsia="宋体" w:cs="宋体"/>
          <w:color w:val="auto"/>
          <w:sz w:val="22"/>
          <w:szCs w:val="22"/>
          <w:highlight w:val="none"/>
          <w:u w:val="single"/>
          <w:lang w:val="en-US" w:eastAsia="zh-CN"/>
        </w:rPr>
        <w:t>如联合体投标需提供</w:t>
      </w:r>
      <w:r>
        <w:rPr>
          <w:rFonts w:hint="eastAsia" w:ascii="宋体" w:hAnsi="宋体" w:eastAsia="宋体" w:cs="宋体"/>
          <w:color w:val="auto"/>
          <w:sz w:val="22"/>
          <w:szCs w:val="22"/>
          <w:highlight w:val="none"/>
          <w:u w:val="single"/>
          <w:lang w:eastAsia="zh-CN"/>
        </w:rPr>
        <w:t>联合体各成员）的统一社会信用代码）</w:t>
      </w:r>
      <w:r>
        <w:rPr>
          <w:rFonts w:hint="eastAsia" w:ascii="宋体" w:hAnsi="宋体"/>
          <w:color w:val="auto"/>
          <w:szCs w:val="21"/>
          <w:highlight w:val="none"/>
          <w:u w:val="single"/>
        </w:rPr>
        <w:t>。</w:t>
      </w:r>
    </w:p>
    <w:p w14:paraId="543CC714">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76A79448">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eastAsia="zh-CN"/>
        </w:rPr>
        <w:t>郁南县农村生活污水全覆盖治理工程（二期）、（三期）检验检测</w:t>
      </w:r>
      <w:r>
        <w:rPr>
          <w:rFonts w:hint="eastAsia" w:ascii="宋体" w:hAnsi="宋体"/>
          <w:color w:val="auto"/>
          <w:szCs w:val="21"/>
          <w:highlight w:val="none"/>
        </w:rPr>
        <w:t>的招标投标活动。</w:t>
      </w:r>
    </w:p>
    <w:p w14:paraId="21C1DBEF">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4F0FDB86">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2E784444">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6E673D45">
      <w:pPr>
        <w:spacing w:line="360" w:lineRule="auto"/>
        <w:rPr>
          <w:rFonts w:ascii="宋体" w:hAnsi="宋体"/>
          <w:color w:val="auto"/>
          <w:szCs w:val="21"/>
          <w:highlight w:val="none"/>
        </w:rPr>
      </w:pPr>
    </w:p>
    <w:p w14:paraId="141B53A1">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eastAsia="宋体" w:cs="宋体"/>
          <w:color w:val="auto"/>
          <w:sz w:val="22"/>
          <w:szCs w:val="22"/>
          <w:highlight w:val="none"/>
          <w:u w:val="single"/>
          <w:lang w:eastAsia="zh-CN"/>
        </w:rPr>
        <w:t>【投标人单位名称（或联合体牵头人）】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8531BFB">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s="宋体"/>
          <w:color w:val="auto"/>
          <w:kern w:val="0"/>
          <w:sz w:val="22"/>
          <w:szCs w:val="22"/>
          <w:highlight w:val="none"/>
        </w:rPr>
        <w:t>或其委托代理人</w:t>
      </w:r>
      <w:r>
        <w:rPr>
          <w:rFonts w:hint="eastAsia" w:ascii="宋体" w:hAnsi="宋体"/>
          <w:color w:val="auto"/>
          <w:szCs w:val="21"/>
          <w:highlight w:val="none"/>
        </w:rPr>
        <w:t>）：</w:t>
      </w:r>
      <w:r>
        <w:rPr>
          <w:rFonts w:hint="eastAsia" w:ascii="宋体" w:hAnsi="宋体"/>
          <w:color w:val="auto"/>
          <w:szCs w:val="21"/>
          <w:highlight w:val="none"/>
          <w:u w:val="single"/>
        </w:rPr>
        <w:t xml:space="preserve">              （签名或盖章）</w:t>
      </w:r>
    </w:p>
    <w:p w14:paraId="41C9C142">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14:paraId="72471B58">
      <w:pPr>
        <w:spacing w:line="360" w:lineRule="auto"/>
        <w:ind w:firstLine="5638" w:firstLineChars="1755"/>
        <w:jc w:val="center"/>
        <w:rPr>
          <w:rFonts w:ascii="宋体" w:hAnsi="宋体"/>
          <w:b/>
          <w:bCs/>
          <w:color w:val="auto"/>
          <w:sz w:val="32"/>
          <w:highlight w:val="none"/>
        </w:rPr>
      </w:pPr>
    </w:p>
    <w:p w14:paraId="6BF19777">
      <w:pPr>
        <w:spacing w:line="600" w:lineRule="auto"/>
        <w:jc w:val="left"/>
        <w:rPr>
          <w:rFonts w:ascii="宋体" w:hAnsi="宋体"/>
          <w:color w:val="auto"/>
          <w:sz w:val="24"/>
          <w:highlight w:val="none"/>
        </w:rPr>
      </w:pPr>
      <w:r>
        <w:rPr>
          <w:rFonts w:ascii="宋体" w:hAnsi="宋体"/>
          <w:b/>
          <w:bCs/>
          <w:color w:val="auto"/>
          <w:sz w:val="32"/>
          <w:highlight w:val="none"/>
        </w:rPr>
        <w:br w:type="page"/>
      </w:r>
    </w:p>
    <w:p w14:paraId="7C3C48AB">
      <w:pPr>
        <w:widowControl/>
        <w:spacing w:line="360" w:lineRule="auto"/>
        <w:jc w:val="center"/>
        <w:rPr>
          <w:rFonts w:ascii="宋体" w:hAnsi="宋体"/>
          <w:b/>
          <w:bCs/>
          <w:color w:val="auto"/>
          <w:sz w:val="32"/>
          <w:szCs w:val="32"/>
          <w:highlight w:val="none"/>
        </w:rPr>
      </w:pPr>
      <w:r>
        <w:rPr>
          <w:rFonts w:hint="eastAsia" w:ascii="宋体" w:hAnsi="宋体"/>
          <w:b/>
          <w:color w:val="auto"/>
          <w:sz w:val="32"/>
          <w:szCs w:val="32"/>
          <w:highlight w:val="none"/>
        </w:rPr>
        <w:t>十</w:t>
      </w:r>
      <w:r>
        <w:rPr>
          <w:rFonts w:hint="eastAsia" w:ascii="宋体" w:hAnsi="宋体"/>
          <w:b/>
          <w:color w:val="auto"/>
          <w:sz w:val="32"/>
          <w:szCs w:val="32"/>
          <w:highlight w:val="none"/>
          <w:lang w:eastAsia="zh-CN"/>
        </w:rPr>
        <w:t>二</w:t>
      </w:r>
      <w:r>
        <w:rPr>
          <w:rFonts w:hint="eastAsia" w:ascii="宋体" w:hAnsi="宋体"/>
          <w:b/>
          <w:color w:val="auto"/>
          <w:sz w:val="32"/>
          <w:szCs w:val="32"/>
          <w:highlight w:val="none"/>
        </w:rPr>
        <w:t>、交纳招标代理服务费的承诺书</w:t>
      </w:r>
    </w:p>
    <w:p w14:paraId="29180A19">
      <w:pPr>
        <w:pStyle w:val="5"/>
        <w:ind w:firstLine="420"/>
        <w:rPr>
          <w:rFonts w:hAnsi="宋体"/>
          <w:color w:val="auto"/>
          <w:sz w:val="24"/>
          <w:szCs w:val="24"/>
          <w:highlight w:val="none"/>
        </w:rPr>
      </w:pPr>
    </w:p>
    <w:p w14:paraId="13C512B6">
      <w:pPr>
        <w:autoSpaceDE w:val="0"/>
        <w:autoSpaceDN w:val="0"/>
        <w:adjustRightInd w:val="0"/>
        <w:spacing w:line="360" w:lineRule="auto"/>
        <w:jc w:val="left"/>
        <w:rPr>
          <w:rFonts w:hint="eastAsia" w:ascii="宋体" w:hAnsi="宋体" w:eastAsia="宋体" w:cs="宋体"/>
          <w:color w:val="auto"/>
          <w:kern w:val="0"/>
          <w:sz w:val="22"/>
          <w:szCs w:val="22"/>
          <w:highlight w:val="none"/>
          <w:u w:val="single"/>
          <w:lang w:eastAsia="zh-CN"/>
        </w:rPr>
      </w:pPr>
      <w:r>
        <w:rPr>
          <w:rFonts w:hint="eastAsia" w:ascii="宋体" w:hAnsi="宋体" w:cs="宋体"/>
          <w:color w:val="auto"/>
          <w:kern w:val="0"/>
          <w:sz w:val="22"/>
          <w:szCs w:val="22"/>
          <w:highlight w:val="none"/>
        </w:rPr>
        <w:t>致：</w:t>
      </w:r>
      <w:r>
        <w:rPr>
          <w:rFonts w:hint="eastAsia" w:ascii="宋体" w:hAnsi="宋体" w:eastAsia="宋体" w:cs="宋体"/>
          <w:b/>
          <w:color w:val="auto"/>
          <w:kern w:val="0"/>
          <w:sz w:val="22"/>
          <w:szCs w:val="22"/>
          <w:highlight w:val="none"/>
          <w:u w:val="single"/>
          <w:lang w:eastAsia="zh-CN"/>
        </w:rPr>
        <w:t>云浮市沣铖工程管理有限公司</w:t>
      </w:r>
    </w:p>
    <w:p w14:paraId="25C89CD4">
      <w:pPr>
        <w:spacing w:line="360" w:lineRule="auto"/>
        <w:ind w:firstLine="444" w:firstLineChars="202"/>
        <w:jc w:val="left"/>
        <w:rPr>
          <w:rFonts w:hint="eastAsia" w:ascii="宋体" w:hAnsi="宋体"/>
          <w:color w:val="auto"/>
          <w:sz w:val="22"/>
          <w:szCs w:val="22"/>
          <w:highlight w:val="none"/>
        </w:rPr>
      </w:pPr>
      <w:r>
        <w:rPr>
          <w:rFonts w:hint="eastAsia" w:ascii="宋体" w:hAnsi="宋体"/>
          <w:color w:val="auto"/>
          <w:sz w:val="22"/>
          <w:szCs w:val="22"/>
          <w:highlight w:val="none"/>
        </w:rPr>
        <w:t>我公司</w:t>
      </w:r>
      <w:r>
        <w:rPr>
          <w:rFonts w:hint="eastAsia" w:ascii="宋体" w:hAnsi="宋体"/>
          <w:color w:val="auto"/>
          <w:sz w:val="22"/>
          <w:szCs w:val="22"/>
          <w:highlight w:val="none"/>
          <w:lang w:val="en-US" w:eastAsia="zh-CN"/>
        </w:rPr>
        <w:t>在</w:t>
      </w:r>
      <w:r>
        <w:rPr>
          <w:rFonts w:hint="eastAsia" w:ascii="宋体" w:hAnsi="宋体"/>
          <w:b/>
          <w:bCs/>
          <w:color w:val="auto"/>
          <w:sz w:val="22"/>
          <w:szCs w:val="22"/>
          <w:highlight w:val="none"/>
          <w:u w:val="single"/>
          <w:lang w:eastAsia="zh-CN"/>
        </w:rPr>
        <w:t>郁南县农村生活污水全覆盖治理工程（二期）、（三期）检验检测</w:t>
      </w:r>
      <w:r>
        <w:rPr>
          <w:rFonts w:hint="eastAsia" w:ascii="宋体" w:hAnsi="宋体"/>
          <w:color w:val="auto"/>
          <w:sz w:val="22"/>
          <w:szCs w:val="22"/>
          <w:highlight w:val="none"/>
        </w:rPr>
        <w:t>投标前已经自行考虑风险、所需费用和自身利润按招标文件规定及招标代理费的约定，现我公司承诺如下：</w:t>
      </w:r>
    </w:p>
    <w:p w14:paraId="655692CC">
      <w:pPr>
        <w:spacing w:line="360" w:lineRule="auto"/>
        <w:ind w:firstLine="444" w:firstLineChars="202"/>
        <w:jc w:val="left"/>
        <w:rPr>
          <w:rFonts w:hint="eastAsia" w:ascii="宋体" w:hAnsi="宋体"/>
          <w:color w:val="auto"/>
          <w:sz w:val="22"/>
          <w:szCs w:val="22"/>
          <w:highlight w:val="none"/>
        </w:rPr>
      </w:pPr>
      <w:r>
        <w:rPr>
          <w:rFonts w:hint="eastAsia" w:ascii="宋体" w:hAnsi="宋体"/>
          <w:color w:val="auto"/>
          <w:sz w:val="22"/>
          <w:szCs w:val="22"/>
          <w:highlight w:val="none"/>
        </w:rPr>
        <w:t>如我公司有幸成为中标人，将按招标文件规定及招标代理费的约定并保证我公司在中标或在接收中标通知书时，一次性向招标代理机构（即</w:t>
      </w:r>
      <w:r>
        <w:rPr>
          <w:rFonts w:hint="eastAsia" w:ascii="宋体" w:hAnsi="宋体" w:eastAsia="宋体"/>
          <w:b/>
          <w:bCs/>
          <w:color w:val="auto"/>
          <w:sz w:val="22"/>
          <w:szCs w:val="22"/>
          <w:highlight w:val="none"/>
          <w:lang w:eastAsia="zh-CN"/>
        </w:rPr>
        <w:t>云浮市沣铖工程管理有限公司</w:t>
      </w:r>
      <w:r>
        <w:rPr>
          <w:rFonts w:hint="eastAsia" w:ascii="宋体" w:hAnsi="宋体"/>
          <w:color w:val="auto"/>
          <w:sz w:val="22"/>
          <w:szCs w:val="22"/>
          <w:highlight w:val="none"/>
        </w:rPr>
        <w:t>）缴纳</w:t>
      </w:r>
      <w:r>
        <w:rPr>
          <w:rFonts w:hint="eastAsia" w:ascii="宋体" w:hAnsi="宋体"/>
          <w:color w:val="auto"/>
          <w:sz w:val="22"/>
          <w:szCs w:val="22"/>
          <w:highlight w:val="none"/>
          <w:lang w:val="en-US" w:eastAsia="zh-CN"/>
        </w:rPr>
        <w:t>本项目</w:t>
      </w:r>
      <w:r>
        <w:rPr>
          <w:rFonts w:hint="eastAsia" w:ascii="宋体" w:hAnsi="宋体"/>
          <w:color w:val="auto"/>
          <w:sz w:val="22"/>
          <w:szCs w:val="22"/>
          <w:highlight w:val="none"/>
        </w:rPr>
        <w:t>招标代理费。</w:t>
      </w:r>
    </w:p>
    <w:p w14:paraId="02D45F65">
      <w:pPr>
        <w:spacing w:line="360" w:lineRule="auto"/>
        <w:ind w:firstLine="440" w:firstLineChars="200"/>
        <w:rPr>
          <w:color w:val="auto"/>
          <w:sz w:val="22"/>
          <w:szCs w:val="22"/>
          <w:highlight w:val="none"/>
        </w:rPr>
      </w:pPr>
      <w:r>
        <w:rPr>
          <w:rFonts w:hint="eastAsia" w:ascii="宋体" w:hAnsi="宋体"/>
          <w:color w:val="auto"/>
          <w:sz w:val="22"/>
          <w:szCs w:val="22"/>
          <w:highlight w:val="none"/>
        </w:rPr>
        <w:t>特此承诺!</w:t>
      </w:r>
    </w:p>
    <w:p w14:paraId="0BB0F614">
      <w:pPr>
        <w:spacing w:line="360" w:lineRule="auto"/>
        <w:ind w:firstLine="444" w:firstLineChars="202"/>
        <w:jc w:val="left"/>
        <w:rPr>
          <w:rFonts w:ascii="宋体" w:hAnsi="宋体"/>
          <w:color w:val="auto"/>
          <w:sz w:val="22"/>
          <w:szCs w:val="22"/>
          <w:highlight w:val="none"/>
        </w:rPr>
      </w:pPr>
    </w:p>
    <w:p w14:paraId="0C2AF77F">
      <w:pPr>
        <w:autoSpaceDE w:val="0"/>
        <w:autoSpaceDN w:val="0"/>
        <w:adjustRightInd w:val="0"/>
        <w:spacing w:line="480" w:lineRule="auto"/>
        <w:ind w:firstLine="3564" w:firstLineChars="1620"/>
        <w:jc w:val="left"/>
        <w:rPr>
          <w:rFonts w:ascii="宋体" w:hAnsi="宋体"/>
          <w:color w:val="auto"/>
          <w:kern w:val="0"/>
          <w:sz w:val="22"/>
          <w:szCs w:val="22"/>
          <w:highlight w:val="none"/>
        </w:rPr>
      </w:pPr>
      <w:r>
        <w:rPr>
          <w:rFonts w:hint="eastAsia" w:ascii="宋体" w:hAnsi="宋体" w:cs="宋体"/>
          <w:color w:val="auto"/>
          <w:kern w:val="0"/>
          <w:sz w:val="22"/>
          <w:szCs w:val="22"/>
          <w:highlight w:val="none"/>
        </w:rPr>
        <w:t>投标人（或联合体牵头人）：</w:t>
      </w:r>
      <w:r>
        <w:rPr>
          <w:rFonts w:hint="eastAsia" w:ascii="宋体" w:hAnsi="宋体"/>
          <w:color w:val="auto"/>
          <w:sz w:val="22"/>
          <w:szCs w:val="22"/>
          <w:highlight w:val="none"/>
          <w:u w:val="single"/>
        </w:rPr>
        <w:t xml:space="preserve">                  </w:t>
      </w:r>
      <w:r>
        <w:rPr>
          <w:rFonts w:ascii="宋体" w:hAnsi="宋体"/>
          <w:color w:val="auto"/>
          <w:kern w:val="0"/>
          <w:sz w:val="22"/>
          <w:szCs w:val="22"/>
          <w:highlight w:val="none"/>
        </w:rPr>
        <w:t xml:space="preserve"> (</w:t>
      </w:r>
      <w:r>
        <w:rPr>
          <w:rFonts w:hint="eastAsia" w:ascii="宋体" w:hAnsi="宋体" w:cs="宋体"/>
          <w:color w:val="auto"/>
          <w:kern w:val="0"/>
          <w:sz w:val="22"/>
          <w:szCs w:val="22"/>
          <w:highlight w:val="none"/>
        </w:rPr>
        <w:t>盖公章</w:t>
      </w:r>
      <w:r>
        <w:rPr>
          <w:rFonts w:ascii="宋体" w:hAnsi="宋体"/>
          <w:color w:val="auto"/>
          <w:kern w:val="0"/>
          <w:sz w:val="22"/>
          <w:szCs w:val="22"/>
          <w:highlight w:val="none"/>
        </w:rPr>
        <w:t>)</w:t>
      </w:r>
    </w:p>
    <w:p w14:paraId="50C4B720">
      <w:pPr>
        <w:autoSpaceDE w:val="0"/>
        <w:autoSpaceDN w:val="0"/>
        <w:adjustRightInd w:val="0"/>
        <w:spacing w:line="480" w:lineRule="auto"/>
        <w:ind w:firstLine="2940" w:firstLineChars="1400"/>
        <w:jc w:val="left"/>
        <w:rPr>
          <w:rFonts w:ascii="宋体" w:hAnsi="宋体"/>
          <w:color w:val="auto"/>
          <w:kern w:val="0"/>
          <w:sz w:val="22"/>
          <w:szCs w:val="22"/>
          <w:highlight w:val="none"/>
        </w:rPr>
      </w:pPr>
      <w:r>
        <w:rPr>
          <w:rFonts w:hint="eastAsia" w:ascii="宋体" w:hAnsi="宋体"/>
          <w:color w:val="auto"/>
          <w:szCs w:val="21"/>
          <w:highlight w:val="none"/>
        </w:rPr>
        <w:t>法定代表人（</w:t>
      </w:r>
      <w:r>
        <w:rPr>
          <w:rFonts w:hint="eastAsia" w:ascii="宋体" w:hAnsi="宋体" w:cs="宋体"/>
          <w:color w:val="auto"/>
          <w:kern w:val="0"/>
          <w:sz w:val="22"/>
          <w:szCs w:val="22"/>
          <w:highlight w:val="none"/>
        </w:rPr>
        <w:t>或其委托代理人</w:t>
      </w:r>
      <w:r>
        <w:rPr>
          <w:rFonts w:hint="eastAsia" w:ascii="宋体" w:hAnsi="宋体"/>
          <w:color w:val="auto"/>
          <w:szCs w:val="21"/>
          <w:highlight w:val="none"/>
        </w:rPr>
        <w:t>）</w:t>
      </w:r>
      <w:r>
        <w:rPr>
          <w:rFonts w:hint="eastAsia" w:ascii="宋体" w:hAnsi="宋体" w:cs="宋体"/>
          <w:color w:val="auto"/>
          <w:kern w:val="0"/>
          <w:sz w:val="22"/>
          <w:szCs w:val="22"/>
          <w:highlight w:val="none"/>
        </w:rPr>
        <w:t>：</w:t>
      </w:r>
      <w:r>
        <w:rPr>
          <w:rFonts w:hint="eastAsia" w:ascii="宋体" w:hAnsi="宋体"/>
          <w:color w:val="auto"/>
          <w:sz w:val="22"/>
          <w:szCs w:val="22"/>
          <w:highlight w:val="none"/>
          <w:u w:val="single"/>
        </w:rPr>
        <w:t xml:space="preserve">        </w:t>
      </w:r>
      <w:r>
        <w:rPr>
          <w:rFonts w:hint="eastAsia" w:ascii="宋体" w:hAnsi="宋体" w:eastAsia="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r>
        <w:rPr>
          <w:rFonts w:ascii="宋体" w:hAnsi="宋体"/>
          <w:color w:val="auto"/>
          <w:kern w:val="0"/>
          <w:sz w:val="22"/>
          <w:szCs w:val="22"/>
          <w:highlight w:val="none"/>
        </w:rPr>
        <w:t xml:space="preserve"> (</w:t>
      </w:r>
      <w:r>
        <w:rPr>
          <w:rFonts w:hint="eastAsia" w:ascii="宋体" w:hAnsi="宋体" w:cs="宋体"/>
          <w:color w:val="auto"/>
          <w:kern w:val="0"/>
          <w:sz w:val="22"/>
          <w:szCs w:val="22"/>
          <w:highlight w:val="none"/>
        </w:rPr>
        <w:t>签字</w:t>
      </w:r>
      <w:r>
        <w:rPr>
          <w:rFonts w:hint="eastAsia" w:ascii="宋体" w:hAnsi="宋体" w:cs="宋体"/>
          <w:color w:val="auto"/>
          <w:kern w:val="0"/>
          <w:sz w:val="22"/>
          <w:szCs w:val="22"/>
          <w:highlight w:val="none"/>
          <w:lang w:eastAsia="zh-CN"/>
        </w:rPr>
        <w:t>或</w:t>
      </w:r>
      <w:r>
        <w:rPr>
          <w:rFonts w:hint="eastAsia" w:ascii="宋体" w:hAnsi="宋体" w:cs="宋体"/>
          <w:color w:val="auto"/>
          <w:kern w:val="0"/>
          <w:sz w:val="22"/>
          <w:szCs w:val="22"/>
          <w:highlight w:val="none"/>
        </w:rPr>
        <w:t>盖章</w:t>
      </w:r>
      <w:r>
        <w:rPr>
          <w:rFonts w:ascii="宋体" w:hAnsi="宋体"/>
          <w:color w:val="auto"/>
          <w:kern w:val="0"/>
          <w:sz w:val="22"/>
          <w:szCs w:val="22"/>
          <w:highlight w:val="none"/>
        </w:rPr>
        <w:t>)</w:t>
      </w:r>
    </w:p>
    <w:p w14:paraId="19E6312C">
      <w:pPr>
        <w:widowControl/>
        <w:spacing w:line="360" w:lineRule="auto"/>
        <w:ind w:firstLine="3520" w:firstLineChars="1600"/>
        <w:jc w:val="both"/>
        <w:rPr>
          <w:rFonts w:ascii="宋体" w:hAnsi="宋体"/>
          <w:color w:val="auto"/>
          <w:sz w:val="22"/>
          <w:szCs w:val="22"/>
          <w:highlight w:val="none"/>
        </w:rPr>
      </w:pPr>
      <w:r>
        <w:rPr>
          <w:rFonts w:hint="eastAsia" w:ascii="宋体" w:hAnsi="宋体" w:cs="宋体"/>
          <w:color w:val="auto"/>
          <w:kern w:val="0"/>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s="宋体"/>
          <w:color w:val="auto"/>
          <w:kern w:val="0"/>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s="宋体"/>
          <w:color w:val="auto"/>
          <w:kern w:val="0"/>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s="宋体"/>
          <w:color w:val="auto"/>
          <w:kern w:val="0"/>
          <w:sz w:val="22"/>
          <w:szCs w:val="22"/>
          <w:highlight w:val="none"/>
        </w:rPr>
        <w:t>日</w:t>
      </w:r>
    </w:p>
    <w:p w14:paraId="070DA1BE">
      <w:pPr>
        <w:pStyle w:val="7"/>
        <w:rPr>
          <w:rFonts w:hint="eastAsia"/>
          <w:color w:val="auto"/>
          <w:sz w:val="22"/>
          <w:szCs w:val="22"/>
          <w:highlight w:val="none"/>
          <w:lang w:eastAsia="zh-CN"/>
        </w:rPr>
      </w:pPr>
    </w:p>
    <w:p w14:paraId="2B81A6EC">
      <w:pPr>
        <w:rPr>
          <w:rFonts w:ascii="宋体" w:hAnsi="宋体"/>
          <w:b/>
          <w:color w:val="auto"/>
          <w:sz w:val="32"/>
          <w:highlight w:val="none"/>
        </w:rPr>
      </w:pPr>
      <w:r>
        <w:rPr>
          <w:rFonts w:ascii="宋体" w:hAnsi="宋体"/>
          <w:color w:val="auto"/>
          <w:sz w:val="24"/>
          <w:highlight w:val="none"/>
        </w:rPr>
        <w:br w:type="page"/>
      </w:r>
      <w:r>
        <w:rPr>
          <w:rFonts w:hint="eastAsia" w:ascii="宋体" w:hAnsi="宋体"/>
          <w:b/>
          <w:color w:val="auto"/>
          <w:sz w:val="32"/>
          <w:highlight w:val="none"/>
        </w:rPr>
        <w:t xml:space="preserve"> </w:t>
      </w:r>
    </w:p>
    <w:p w14:paraId="65467121">
      <w:pPr>
        <w:pStyle w:val="5"/>
        <w:spacing w:line="360" w:lineRule="auto"/>
        <w:jc w:val="center"/>
        <w:rPr>
          <w:rFonts w:hAnsi="宋体"/>
          <w:b/>
          <w:bCs/>
          <w:color w:val="auto"/>
          <w:sz w:val="32"/>
          <w:highlight w:val="none"/>
        </w:rPr>
      </w:pPr>
      <w:r>
        <w:rPr>
          <w:rFonts w:hint="eastAsia" w:hAnsi="宋体"/>
          <w:b/>
          <w:bCs/>
          <w:color w:val="auto"/>
          <w:sz w:val="32"/>
          <w:highlight w:val="none"/>
        </w:rPr>
        <w:t>十</w:t>
      </w:r>
      <w:r>
        <w:rPr>
          <w:rFonts w:hint="eastAsia" w:hAnsi="宋体"/>
          <w:b/>
          <w:bCs/>
          <w:color w:val="auto"/>
          <w:sz w:val="32"/>
          <w:highlight w:val="none"/>
          <w:lang w:val="en-US" w:eastAsia="zh-CN"/>
        </w:rPr>
        <w:t>三</w:t>
      </w:r>
      <w:r>
        <w:rPr>
          <w:rFonts w:hint="eastAsia" w:hAnsi="宋体"/>
          <w:b/>
          <w:bCs/>
          <w:color w:val="auto"/>
          <w:sz w:val="32"/>
          <w:highlight w:val="none"/>
        </w:rPr>
        <w:t>、</w:t>
      </w:r>
      <w:r>
        <w:rPr>
          <w:rFonts w:hint="eastAsia" w:hAnsi="宋体"/>
          <w:b/>
          <w:bCs/>
          <w:color w:val="auto"/>
          <w:sz w:val="32"/>
          <w:highlight w:val="none"/>
          <w:lang w:val="en-US" w:eastAsia="zh-CN"/>
        </w:rPr>
        <w:t>技术</w:t>
      </w:r>
      <w:r>
        <w:rPr>
          <w:rFonts w:hint="eastAsia" w:hAnsi="宋体"/>
          <w:b/>
          <w:bCs/>
          <w:color w:val="auto"/>
          <w:sz w:val="32"/>
          <w:highlight w:val="none"/>
        </w:rPr>
        <w:t>方案</w:t>
      </w:r>
    </w:p>
    <w:p w14:paraId="5ADCB1E7">
      <w:pPr>
        <w:spacing w:line="360" w:lineRule="auto"/>
        <w:rPr>
          <w:rFonts w:ascii="宋体" w:hAnsi="宋体"/>
          <w:color w:val="auto"/>
          <w:sz w:val="24"/>
          <w:highlight w:val="none"/>
        </w:rPr>
      </w:pPr>
    </w:p>
    <w:p w14:paraId="02A266AF">
      <w:pPr>
        <w:spacing w:line="360" w:lineRule="auto"/>
        <w:rPr>
          <w:rFonts w:hint="eastAsia" w:ascii="宋体" w:hAnsi="宋体"/>
          <w:color w:val="auto"/>
          <w:sz w:val="24"/>
          <w:highlight w:val="none"/>
        </w:rPr>
      </w:pPr>
      <w:r>
        <w:rPr>
          <w:rFonts w:hint="eastAsia" w:ascii="宋体" w:hAnsi="宋体"/>
          <w:b/>
          <w:bCs/>
          <w:color w:val="auto"/>
          <w:sz w:val="24"/>
          <w:highlight w:val="none"/>
        </w:rPr>
        <w:t>技术方案</w:t>
      </w:r>
      <w:r>
        <w:rPr>
          <w:rFonts w:hint="eastAsia" w:ascii="宋体" w:hAnsi="宋体"/>
          <w:color w:val="auto"/>
          <w:sz w:val="24"/>
          <w:highlight w:val="none"/>
        </w:rPr>
        <w:t>的内容须包括但不仅限于以下内容（投标人可自行调整目录）：</w:t>
      </w:r>
    </w:p>
    <w:p w14:paraId="165F251A">
      <w:pPr>
        <w:spacing w:line="360" w:lineRule="auto"/>
        <w:rPr>
          <w:rFonts w:hint="eastAsia" w:ascii="宋体" w:hAnsi="宋体"/>
          <w:color w:val="auto"/>
          <w:sz w:val="24"/>
          <w:highlight w:val="none"/>
        </w:rPr>
      </w:pPr>
      <w:r>
        <w:rPr>
          <w:rFonts w:hint="eastAsia" w:ascii="宋体" w:hAnsi="宋体"/>
          <w:color w:val="auto"/>
          <w:sz w:val="24"/>
          <w:highlight w:val="none"/>
        </w:rPr>
        <w:t>1.检验检测方案</w:t>
      </w:r>
    </w:p>
    <w:p w14:paraId="4386C3EA">
      <w:pPr>
        <w:spacing w:line="360" w:lineRule="auto"/>
        <w:rPr>
          <w:rFonts w:hint="eastAsia" w:ascii="宋体" w:hAnsi="宋体"/>
          <w:color w:val="auto"/>
          <w:sz w:val="24"/>
          <w:highlight w:val="none"/>
        </w:rPr>
      </w:pPr>
      <w:r>
        <w:rPr>
          <w:rFonts w:hint="eastAsia" w:ascii="宋体" w:hAnsi="宋体"/>
          <w:color w:val="auto"/>
          <w:sz w:val="24"/>
          <w:highlight w:val="none"/>
        </w:rPr>
        <w:t>2.工期及检测进度计划安排</w:t>
      </w:r>
    </w:p>
    <w:p w14:paraId="512F9DAF">
      <w:pPr>
        <w:spacing w:line="360" w:lineRule="auto"/>
        <w:rPr>
          <w:rFonts w:hint="eastAsia" w:ascii="宋体" w:hAnsi="宋体"/>
          <w:color w:val="auto"/>
          <w:sz w:val="24"/>
          <w:highlight w:val="none"/>
        </w:rPr>
      </w:pPr>
      <w:r>
        <w:rPr>
          <w:rFonts w:hint="eastAsia" w:ascii="宋体" w:hAnsi="宋体"/>
          <w:color w:val="auto"/>
          <w:sz w:val="24"/>
          <w:highlight w:val="none"/>
        </w:rPr>
        <w:t>3.质量控制及保障措施</w:t>
      </w:r>
    </w:p>
    <w:p w14:paraId="11F5AE10">
      <w:pPr>
        <w:spacing w:line="360" w:lineRule="auto"/>
        <w:rPr>
          <w:rFonts w:ascii="宋体" w:hAnsi="宋体"/>
          <w:color w:val="auto"/>
          <w:sz w:val="24"/>
          <w:highlight w:val="none"/>
        </w:rPr>
      </w:pPr>
      <w:r>
        <w:rPr>
          <w:rFonts w:hint="eastAsia" w:ascii="宋体" w:hAnsi="宋体"/>
          <w:color w:val="auto"/>
          <w:sz w:val="24"/>
          <w:highlight w:val="none"/>
        </w:rPr>
        <w:t>4.检测安全文明保证措施</w:t>
      </w:r>
    </w:p>
    <w:p w14:paraId="093D2E8D">
      <w:pPr>
        <w:spacing w:line="420" w:lineRule="exact"/>
        <w:ind w:left="1" w:firstLine="315" w:firstLineChars="150"/>
        <w:jc w:val="center"/>
        <w:rPr>
          <w:rFonts w:ascii="宋体" w:hAnsi="宋体"/>
          <w:color w:val="auto"/>
          <w:highlight w:val="none"/>
        </w:rPr>
      </w:pPr>
    </w:p>
    <w:p w14:paraId="42772A7D">
      <w:pPr>
        <w:spacing w:line="360" w:lineRule="auto"/>
        <w:jc w:val="center"/>
        <w:rPr>
          <w:rFonts w:ascii="宋体" w:hAnsi="宋体"/>
          <w:color w:val="auto"/>
          <w:highlight w:val="none"/>
        </w:rPr>
      </w:pPr>
      <w:r>
        <w:rPr>
          <w:rFonts w:hint="eastAsia" w:ascii="宋体" w:hAnsi="宋体"/>
          <w:color w:val="auto"/>
          <w:highlight w:val="none"/>
        </w:rPr>
        <w:t xml:space="preserve"> </w:t>
      </w:r>
    </w:p>
    <w:p w14:paraId="2F2F923F">
      <w:pPr>
        <w:rPr>
          <w:rFonts w:ascii="宋体" w:hAnsi="宋体"/>
          <w:color w:val="auto"/>
          <w:highlight w:val="none"/>
        </w:rPr>
      </w:pPr>
    </w:p>
    <w:p w14:paraId="0E074932">
      <w:pPr>
        <w:spacing w:line="360" w:lineRule="auto"/>
        <w:ind w:firstLine="424" w:firstLineChars="202"/>
        <w:jc w:val="left"/>
        <w:rPr>
          <w:rFonts w:ascii="宋体" w:hAnsi="宋体"/>
          <w:color w:val="auto"/>
          <w:highlight w:val="none"/>
        </w:rPr>
      </w:pPr>
    </w:p>
    <w:p w14:paraId="767ACC30"/>
    <w:sectPr>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F5C31"/>
    <w:rsid w:val="1DAF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Body Text 2"/>
    <w:basedOn w:val="1"/>
    <w:qFormat/>
    <w:uiPriority w:val="0"/>
    <w:pPr>
      <w:spacing w:after="120" w:line="480" w:lineRule="auto"/>
    </w:pPr>
    <w:rPr>
      <w:lang w:val="zh-CN"/>
    </w:rPr>
  </w:style>
  <w:style w:type="paragraph" w:styleId="7">
    <w:name w:val="Body Text First Indent 2"/>
    <w:basedOn w:val="4"/>
    <w:semiHidden/>
    <w:unhideWhenUsed/>
    <w:qFormat/>
    <w:uiPriority w:val="99"/>
    <w:pPr>
      <w:ind w:firstLine="420" w:firstLineChars="200"/>
    </w:p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1"/>
    <w:basedOn w:val="1"/>
    <w:next w:val="12"/>
    <w:qFormat/>
    <w:uiPriority w:val="0"/>
    <w:pPr>
      <w:spacing w:line="360" w:lineRule="auto"/>
      <w:ind w:firstLine="480" w:firstLineChars="200"/>
    </w:pPr>
    <w:rPr>
      <w:rFonts w:ascii="宋体" w:hAnsi="宋体"/>
      <w:iCs/>
      <w:color w:val="FF0000"/>
      <w:sz w:val="24"/>
      <w:szCs w:val="28"/>
      <w:u w:val="wave"/>
    </w:rPr>
  </w:style>
  <w:style w:type="paragraph" w:customStyle="1" w:styleId="12">
    <w:name w:val="Body Text Indent 31"/>
    <w:basedOn w:val="1"/>
    <w:qFormat/>
    <w:uiPriority w:val="0"/>
    <w:pPr>
      <w:spacing w:after="120"/>
      <w:ind w:left="420" w:leftChars="200"/>
    </w:pPr>
    <w:rPr>
      <w:sz w:val="16"/>
      <w:szCs w:val="16"/>
      <w:lang w:val="zh-CN"/>
    </w:rPr>
  </w:style>
  <w:style w:type="paragraph" w:customStyle="1" w:styleId="13">
    <w:name w:val="正文空2字"/>
    <w:basedOn w:val="6"/>
    <w:autoRedefine/>
    <w:qFormat/>
    <w:uiPriority w:val="0"/>
    <w:pPr>
      <w:widowControl w:val="0"/>
      <w:snapToGrid w:val="0"/>
      <w:spacing w:after="0" w:line="560" w:lineRule="exact"/>
      <w:ind w:firstLine="648"/>
    </w:pPr>
    <w:rPr>
      <w:rFonts w:ascii="仿宋_GB2312" w:hAnsi="微软雅黑" w:cs="宋体"/>
      <w:spacing w:val="2"/>
      <w:szCs w:val="26"/>
      <w:u w:color="000000"/>
      <w:shd w:val="clear" w:color="auto" w:fill="FFFFFF"/>
      <w:lang w:val="zh-TW"/>
    </w:rPr>
  </w:style>
  <w:style w:type="paragraph" w:customStyle="1" w:styleId="14">
    <w:name w:val="Table Text"/>
    <w:basedOn w:val="1"/>
    <w:semiHidden/>
    <w:qFormat/>
    <w:uiPriority w:val="0"/>
    <w:pPr>
      <w:widowControl/>
      <w:kinsoku w:val="0"/>
      <w:autoSpaceDE w:val="0"/>
      <w:autoSpaceDN w:val="0"/>
      <w:adjustRightInd w:val="0"/>
      <w:snapToGrid w:val="0"/>
      <w:jc w:val="left"/>
    </w:pPr>
    <w:rPr>
      <w:rFonts w:ascii="微软雅黑" w:hAnsi="微软雅黑" w:eastAsia="微软雅黑" w:cs="微软雅黑"/>
      <w:color w:val="000000"/>
      <w:kern w:val="0"/>
      <w:sz w:val="20"/>
      <w:szCs w:val="20"/>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2026-01-07T02:04:00Z</dcterms:created>
  <dc:creator>喵~喵~</dc:creator>
  <cp:lastModifiedBy>喵~喵~</cp:lastModifiedBy>
  <dcterms:modified xsi:type="dcterms:W3CDTF">2026-01-07T02:04:46Z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B1DA6D234EB64897AB6F4227B4E8E179_11</vt:lpwstr>
  </property>
  <property fmtid="{D5CDD505-2E9C-101B-9397-08002B2CF9AE}" pid="4" name="KSOTemplateDocerSaveRecord">
    <vt:lpwstr>eyJoZGlkIjoiODlkNmU1OTA3NjM0OWE5YmY0MjgyYzc5ODJiNWI1MWQiLCJ1c2VySWQiOiIyNzkzMjg3NjUifQ==</vt:lpwstr>
  </property>
</Properties>
</file>