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EF61A">
      <w:pPr>
        <w:spacing w:before="78" w:line="222" w:lineRule="auto"/>
        <w:ind w:left="0" w:leftChars="0" w:firstLine="0" w:firstLineChars="0"/>
        <w:jc w:val="center"/>
        <w:outlineLvl w:val="0"/>
        <w:rPr>
          <w:rFonts w:ascii="仿宋" w:hAnsi="仿宋" w:eastAsia="仿宋" w:cs="仿宋"/>
          <w:b/>
          <w:bCs/>
          <w:color w:val="auto"/>
          <w:spacing w:val="-5"/>
          <w:sz w:val="40"/>
          <w:szCs w:val="40"/>
          <w:highlight w:val="none"/>
        </w:rPr>
      </w:pPr>
      <w:bookmarkStart w:id="0" w:name="_Toc28922"/>
      <w:r>
        <w:rPr>
          <w:rFonts w:ascii="仿宋" w:hAnsi="仿宋" w:eastAsia="仿宋" w:cs="仿宋"/>
          <w:b/>
          <w:bCs/>
          <w:color w:val="auto"/>
          <w:spacing w:val="-5"/>
          <w:sz w:val="40"/>
          <w:szCs w:val="40"/>
          <w:highlight w:val="none"/>
        </w:rPr>
        <w:t>第</w:t>
      </w:r>
      <w:r>
        <w:rPr>
          <w:rFonts w:hint="eastAsia" w:ascii="仿宋" w:hAnsi="仿宋" w:eastAsia="仿宋" w:cs="仿宋"/>
          <w:b/>
          <w:bCs/>
          <w:color w:val="auto"/>
          <w:spacing w:val="-5"/>
          <w:sz w:val="40"/>
          <w:szCs w:val="40"/>
          <w:highlight w:val="none"/>
          <w:lang w:eastAsia="zh-CN"/>
        </w:rPr>
        <w:t>八</w:t>
      </w:r>
      <w:r>
        <w:rPr>
          <w:rFonts w:ascii="仿宋" w:hAnsi="仿宋" w:eastAsia="仿宋" w:cs="仿宋"/>
          <w:b/>
          <w:bCs/>
          <w:color w:val="auto"/>
          <w:spacing w:val="-5"/>
          <w:sz w:val="40"/>
          <w:szCs w:val="40"/>
          <w:highlight w:val="none"/>
        </w:rPr>
        <w:t>章</w:t>
      </w:r>
      <w:r>
        <w:rPr>
          <w:rFonts w:hint="eastAsia" w:ascii="仿宋" w:hAnsi="仿宋" w:eastAsia="仿宋" w:cs="仿宋"/>
          <w:b/>
          <w:bCs/>
          <w:color w:val="auto"/>
          <w:spacing w:val="-5"/>
          <w:sz w:val="40"/>
          <w:szCs w:val="40"/>
          <w:highlight w:val="none"/>
          <w:lang w:val="en-US" w:eastAsia="zh-CN"/>
        </w:rPr>
        <w:t>、</w:t>
      </w:r>
      <w:r>
        <w:rPr>
          <w:rFonts w:ascii="仿宋" w:hAnsi="仿宋" w:eastAsia="仿宋" w:cs="仿宋"/>
          <w:b/>
          <w:bCs/>
          <w:color w:val="auto"/>
          <w:spacing w:val="-5"/>
          <w:sz w:val="40"/>
          <w:szCs w:val="40"/>
          <w:highlight w:val="none"/>
        </w:rPr>
        <w:t>投标文件格式</w:t>
      </w:r>
      <w:bookmarkEnd w:id="0"/>
    </w:p>
    <w:p w14:paraId="73963A1E">
      <w:pPr>
        <w:spacing w:line="228" w:lineRule="auto"/>
        <w:rPr>
          <w:rFonts w:ascii="仿宋" w:hAnsi="仿宋" w:eastAsia="仿宋" w:cs="仿宋"/>
          <w:color w:val="auto"/>
          <w:sz w:val="31"/>
          <w:szCs w:val="31"/>
          <w:highlight w:val="none"/>
        </w:rPr>
      </w:pPr>
    </w:p>
    <w:p w14:paraId="145C5F52">
      <w:pPr>
        <w:pStyle w:val="6"/>
        <w:spacing w:line="243" w:lineRule="auto"/>
        <w:rPr>
          <w:color w:val="auto"/>
          <w:highlight w:val="none"/>
        </w:rPr>
      </w:pPr>
    </w:p>
    <w:p w14:paraId="1037B1DB">
      <w:pPr>
        <w:pStyle w:val="6"/>
        <w:spacing w:line="243" w:lineRule="auto"/>
        <w:rPr>
          <w:color w:val="auto"/>
          <w:highlight w:val="none"/>
        </w:rPr>
      </w:pPr>
    </w:p>
    <w:p w14:paraId="4C75AFB8">
      <w:pPr>
        <w:pStyle w:val="6"/>
        <w:spacing w:line="243" w:lineRule="auto"/>
        <w:rPr>
          <w:color w:val="auto"/>
          <w:highlight w:val="none"/>
        </w:rPr>
      </w:pPr>
    </w:p>
    <w:p w14:paraId="6FD346FA">
      <w:pPr>
        <w:pStyle w:val="6"/>
        <w:spacing w:line="243" w:lineRule="auto"/>
        <w:rPr>
          <w:color w:val="auto"/>
          <w:highlight w:val="none"/>
        </w:rPr>
      </w:pPr>
    </w:p>
    <w:p w14:paraId="4CD6AE52">
      <w:pPr>
        <w:keepNext w:val="0"/>
        <w:keepLines w:val="0"/>
        <w:pageBreakBefore w:val="0"/>
        <w:widowControl w:val="0"/>
        <w:tabs>
          <w:tab w:val="left" w:pos="3687"/>
        </w:tabs>
        <w:kinsoku w:val="0"/>
        <w:wordWrap/>
        <w:overflowPunct/>
        <w:topLinePunct w:val="0"/>
        <w:autoSpaceDE w:val="0"/>
        <w:autoSpaceDN w:val="0"/>
        <w:bidi w:val="0"/>
        <w:adjustRightInd w:val="0"/>
        <w:snapToGrid w:val="0"/>
        <w:spacing w:line="360" w:lineRule="auto"/>
        <w:jc w:val="center"/>
        <w:textAlignment w:val="baseline"/>
        <w:rPr>
          <w:rFonts w:ascii="仿宋" w:hAnsi="仿宋" w:eastAsia="仿宋" w:cs="仿宋"/>
          <w:color w:val="auto"/>
          <w:sz w:val="52"/>
          <w:szCs w:val="52"/>
          <w:highlight w:val="none"/>
        </w:rPr>
      </w:pPr>
      <w:r>
        <w:rPr>
          <w:rFonts w:hint="eastAsia" w:ascii="仿宋" w:hAnsi="仿宋" w:eastAsia="仿宋" w:cs="仿宋"/>
          <w:b/>
          <w:bCs/>
          <w:color w:val="auto"/>
          <w:sz w:val="52"/>
          <w:szCs w:val="52"/>
          <w:highlight w:val="none"/>
          <w:u w:val="none" w:color="auto"/>
          <w:lang w:val="en-US" w:eastAsia="zh-CN"/>
        </w:rPr>
        <w:t xml:space="preserve"> </w:t>
      </w:r>
      <w:r>
        <w:rPr>
          <w:rFonts w:hint="eastAsia" w:ascii="仿宋" w:hAnsi="仿宋" w:eastAsia="仿宋" w:cs="仿宋"/>
          <w:b/>
          <w:color w:val="auto"/>
          <w:sz w:val="40"/>
          <w:szCs w:val="40"/>
          <w:highlight w:val="none"/>
          <w:lang w:eastAsia="zh-CN"/>
        </w:rPr>
        <w:t>郁南产业转移工业园（大湾片区）基础设施建设及道路升级改造工程事故应急水池（二期）建设施工</w:t>
      </w:r>
    </w:p>
    <w:p w14:paraId="4B90355D">
      <w:pPr>
        <w:pStyle w:val="6"/>
        <w:spacing w:line="243" w:lineRule="auto"/>
        <w:rPr>
          <w:color w:val="auto"/>
          <w:highlight w:val="none"/>
        </w:rPr>
      </w:pPr>
    </w:p>
    <w:p w14:paraId="3DA3E674">
      <w:pPr>
        <w:pStyle w:val="6"/>
        <w:spacing w:line="243" w:lineRule="auto"/>
        <w:rPr>
          <w:color w:val="auto"/>
          <w:highlight w:val="none"/>
        </w:rPr>
      </w:pPr>
    </w:p>
    <w:p w14:paraId="17CB266E">
      <w:pPr>
        <w:pStyle w:val="6"/>
        <w:spacing w:line="243" w:lineRule="auto"/>
        <w:rPr>
          <w:color w:val="auto"/>
          <w:highlight w:val="none"/>
        </w:rPr>
      </w:pPr>
    </w:p>
    <w:p w14:paraId="388073AA">
      <w:pPr>
        <w:spacing w:before="270" w:line="225" w:lineRule="auto"/>
        <w:ind w:left="2671"/>
        <w:rPr>
          <w:rFonts w:ascii="仿宋" w:hAnsi="仿宋" w:eastAsia="仿宋" w:cs="仿宋"/>
          <w:color w:val="auto"/>
          <w:sz w:val="83"/>
          <w:szCs w:val="83"/>
          <w:highlight w:val="none"/>
        </w:rPr>
      </w:pPr>
      <w:r>
        <w:rPr>
          <w:rFonts w:ascii="仿宋" w:hAnsi="仿宋" w:eastAsia="仿宋" w:cs="仿宋"/>
          <w:b/>
          <w:bCs/>
          <w:color w:val="auto"/>
          <w:spacing w:val="-10"/>
          <w:sz w:val="83"/>
          <w:szCs w:val="83"/>
          <w:highlight w:val="none"/>
        </w:rPr>
        <w:t>投标文件</w:t>
      </w:r>
    </w:p>
    <w:p w14:paraId="4BAC9EE2">
      <w:pPr>
        <w:pStyle w:val="6"/>
        <w:rPr>
          <w:color w:val="auto"/>
          <w:highlight w:val="none"/>
        </w:rPr>
      </w:pPr>
    </w:p>
    <w:p w14:paraId="461C9F7A">
      <w:pPr>
        <w:pStyle w:val="6"/>
        <w:rPr>
          <w:color w:val="auto"/>
          <w:highlight w:val="none"/>
        </w:rPr>
      </w:pPr>
    </w:p>
    <w:p w14:paraId="32A99B75">
      <w:pPr>
        <w:pStyle w:val="6"/>
        <w:spacing w:line="241" w:lineRule="auto"/>
        <w:rPr>
          <w:color w:val="auto"/>
          <w:highlight w:val="none"/>
        </w:rPr>
      </w:pPr>
    </w:p>
    <w:p w14:paraId="3311CE86">
      <w:pPr>
        <w:pStyle w:val="6"/>
        <w:spacing w:line="241" w:lineRule="auto"/>
        <w:rPr>
          <w:color w:val="auto"/>
          <w:highlight w:val="none"/>
        </w:rPr>
      </w:pPr>
    </w:p>
    <w:p w14:paraId="293C20D8">
      <w:pPr>
        <w:pStyle w:val="6"/>
        <w:spacing w:line="241" w:lineRule="auto"/>
        <w:rPr>
          <w:color w:val="auto"/>
          <w:highlight w:val="none"/>
        </w:rPr>
      </w:pPr>
    </w:p>
    <w:p w14:paraId="2D816837">
      <w:pPr>
        <w:pStyle w:val="6"/>
        <w:spacing w:line="241" w:lineRule="auto"/>
        <w:rPr>
          <w:color w:val="auto"/>
          <w:highlight w:val="none"/>
        </w:rPr>
      </w:pPr>
    </w:p>
    <w:p w14:paraId="0400AB10">
      <w:pPr>
        <w:pStyle w:val="6"/>
        <w:spacing w:line="241" w:lineRule="auto"/>
        <w:rPr>
          <w:color w:val="auto"/>
          <w:highlight w:val="none"/>
        </w:rPr>
      </w:pPr>
    </w:p>
    <w:p w14:paraId="27A2667B">
      <w:pPr>
        <w:pStyle w:val="6"/>
        <w:spacing w:line="241" w:lineRule="auto"/>
        <w:rPr>
          <w:color w:val="auto"/>
          <w:highlight w:val="none"/>
        </w:rPr>
      </w:pPr>
    </w:p>
    <w:p w14:paraId="151A2C0A">
      <w:pPr>
        <w:pStyle w:val="6"/>
        <w:spacing w:line="241" w:lineRule="auto"/>
        <w:rPr>
          <w:color w:val="auto"/>
          <w:highlight w:val="none"/>
        </w:rPr>
      </w:pPr>
    </w:p>
    <w:p w14:paraId="30468AD9">
      <w:pPr>
        <w:pStyle w:val="6"/>
        <w:spacing w:line="241" w:lineRule="auto"/>
        <w:rPr>
          <w:color w:val="auto"/>
          <w:highlight w:val="none"/>
        </w:rPr>
      </w:pPr>
    </w:p>
    <w:p w14:paraId="13621D8A">
      <w:pPr>
        <w:pStyle w:val="6"/>
        <w:spacing w:line="241" w:lineRule="auto"/>
        <w:rPr>
          <w:color w:val="auto"/>
          <w:highlight w:val="none"/>
        </w:rPr>
      </w:pPr>
    </w:p>
    <w:p w14:paraId="7DB640EE">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color w:val="auto"/>
          <w:highlight w:val="none"/>
        </w:rPr>
      </w:pPr>
    </w:p>
    <w:p w14:paraId="5C4D51C9">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90" w:firstLineChars="200"/>
        <w:jc w:val="left"/>
        <w:textAlignment w:val="baseline"/>
        <w:rPr>
          <w:rFonts w:ascii="仿宋" w:hAnsi="仿宋" w:eastAsia="仿宋" w:cs="仿宋"/>
          <w:color w:val="auto"/>
          <w:sz w:val="24"/>
          <w:szCs w:val="24"/>
          <w:highlight w:val="none"/>
        </w:rPr>
      </w:pPr>
      <w:r>
        <w:rPr>
          <w:rFonts w:ascii="仿宋" w:hAnsi="仿宋" w:eastAsia="仿宋" w:cs="仿宋"/>
          <w:b/>
          <w:bCs/>
          <w:color w:val="auto"/>
          <w:spacing w:val="2"/>
          <w:sz w:val="24"/>
          <w:szCs w:val="24"/>
          <w:highlight w:val="none"/>
        </w:rPr>
        <w:t>投</w:t>
      </w:r>
      <w:r>
        <w:rPr>
          <w:rFonts w:ascii="仿宋" w:hAnsi="仿宋" w:eastAsia="仿宋" w:cs="仿宋"/>
          <w:color w:val="auto"/>
          <w:spacing w:val="2"/>
          <w:sz w:val="24"/>
          <w:szCs w:val="24"/>
          <w:highlight w:val="none"/>
        </w:rPr>
        <w:t xml:space="preserve">   </w:t>
      </w:r>
      <w:r>
        <w:rPr>
          <w:rFonts w:ascii="仿宋" w:hAnsi="仿宋" w:eastAsia="仿宋" w:cs="仿宋"/>
          <w:b/>
          <w:bCs/>
          <w:color w:val="auto"/>
          <w:spacing w:val="2"/>
          <w:sz w:val="24"/>
          <w:szCs w:val="24"/>
          <w:highlight w:val="none"/>
        </w:rPr>
        <w:t>标</w:t>
      </w:r>
      <w:r>
        <w:rPr>
          <w:rFonts w:ascii="仿宋" w:hAnsi="仿宋" w:eastAsia="仿宋" w:cs="仿宋"/>
          <w:color w:val="auto"/>
          <w:spacing w:val="7"/>
          <w:sz w:val="24"/>
          <w:szCs w:val="24"/>
          <w:highlight w:val="none"/>
        </w:rPr>
        <w:t xml:space="preserve">   </w:t>
      </w:r>
      <w:r>
        <w:rPr>
          <w:rFonts w:ascii="仿宋" w:hAnsi="仿宋" w:eastAsia="仿宋" w:cs="仿宋"/>
          <w:b/>
          <w:bCs/>
          <w:color w:val="auto"/>
          <w:spacing w:val="2"/>
          <w:sz w:val="24"/>
          <w:szCs w:val="24"/>
          <w:highlight w:val="none"/>
        </w:rPr>
        <w:t>人</w:t>
      </w:r>
      <w:r>
        <w:rPr>
          <w:rFonts w:ascii="仿宋" w:hAnsi="仿宋" w:eastAsia="仿宋" w:cs="仿宋"/>
          <w:b/>
          <w:bCs/>
          <w:color w:val="auto"/>
          <w:spacing w:val="-36"/>
          <w:sz w:val="24"/>
          <w:szCs w:val="24"/>
          <w:highlight w:val="none"/>
        </w:rPr>
        <w:t>：</w:t>
      </w:r>
      <w:r>
        <w:rPr>
          <w:rFonts w:ascii="仿宋" w:hAnsi="仿宋" w:eastAsia="仿宋" w:cs="仿宋"/>
          <w:color w:val="auto"/>
          <w:spacing w:val="4"/>
          <w:sz w:val="24"/>
          <w:szCs w:val="24"/>
          <w:highlight w:val="none"/>
          <w:u w:val="single" w:color="auto"/>
        </w:rPr>
        <w:t xml:space="preserve">                             </w:t>
      </w:r>
      <w:r>
        <w:rPr>
          <w:rFonts w:ascii="仿宋" w:hAnsi="仿宋" w:eastAsia="仿宋" w:cs="仿宋"/>
          <w:b/>
          <w:bCs/>
          <w:color w:val="auto"/>
          <w:spacing w:val="-36"/>
          <w:sz w:val="24"/>
          <w:szCs w:val="24"/>
          <w:highlight w:val="none"/>
        </w:rPr>
        <w:t>（</w:t>
      </w:r>
      <w:r>
        <w:rPr>
          <w:rFonts w:ascii="仿宋" w:hAnsi="仿宋" w:eastAsia="仿宋" w:cs="仿宋"/>
          <w:b/>
          <w:bCs/>
          <w:color w:val="auto"/>
          <w:spacing w:val="2"/>
          <w:sz w:val="24"/>
          <w:szCs w:val="24"/>
          <w:highlight w:val="none"/>
        </w:rPr>
        <w:t>盖公章）</w:t>
      </w:r>
    </w:p>
    <w:p w14:paraId="79E3D422">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74" w:firstLineChars="200"/>
        <w:jc w:val="left"/>
        <w:textAlignment w:val="baseline"/>
        <w:rPr>
          <w:rFonts w:ascii="仿宋" w:hAnsi="仿宋" w:eastAsia="仿宋" w:cs="仿宋"/>
          <w:color w:val="auto"/>
          <w:sz w:val="24"/>
          <w:szCs w:val="24"/>
          <w:highlight w:val="none"/>
        </w:rPr>
      </w:pPr>
      <w:r>
        <w:rPr>
          <w:rFonts w:ascii="仿宋" w:hAnsi="仿宋" w:eastAsia="仿宋" w:cs="仿宋"/>
          <w:b/>
          <w:bCs/>
          <w:color w:val="auto"/>
          <w:spacing w:val="-2"/>
          <w:sz w:val="24"/>
          <w:szCs w:val="24"/>
          <w:highlight w:val="none"/>
        </w:rPr>
        <w:t>法定代表人（或其委托代理人</w:t>
      </w:r>
      <w:r>
        <w:rPr>
          <w:rFonts w:ascii="仿宋" w:hAnsi="仿宋" w:eastAsia="仿宋" w:cs="仿宋"/>
          <w:b/>
          <w:bCs/>
          <w:color w:val="auto"/>
          <w:spacing w:val="-8"/>
          <w:sz w:val="24"/>
          <w:szCs w:val="24"/>
          <w:highlight w:val="none"/>
        </w:rPr>
        <w:t>）：</w:t>
      </w:r>
      <w:r>
        <w:rPr>
          <w:rFonts w:ascii="仿宋" w:hAnsi="仿宋" w:eastAsia="仿宋" w:cs="仿宋"/>
          <w:color w:val="auto"/>
          <w:sz w:val="24"/>
          <w:szCs w:val="24"/>
          <w:highlight w:val="none"/>
          <w:u w:val="single" w:color="auto"/>
        </w:rPr>
        <w:t xml:space="preserve">                  </w:t>
      </w:r>
      <w:r>
        <w:rPr>
          <w:rFonts w:ascii="仿宋" w:hAnsi="仿宋" w:eastAsia="仿宋" w:cs="仿宋"/>
          <w:b/>
          <w:bCs/>
          <w:color w:val="auto"/>
          <w:spacing w:val="-8"/>
          <w:sz w:val="24"/>
          <w:szCs w:val="24"/>
          <w:highlight w:val="none"/>
        </w:rPr>
        <w:t>（</w:t>
      </w:r>
      <w:r>
        <w:rPr>
          <w:rFonts w:ascii="仿宋" w:hAnsi="仿宋" w:eastAsia="仿宋" w:cs="仿宋"/>
          <w:b/>
          <w:bCs/>
          <w:color w:val="auto"/>
          <w:spacing w:val="-2"/>
          <w:sz w:val="24"/>
          <w:szCs w:val="24"/>
          <w:highlight w:val="none"/>
        </w:rPr>
        <w:t>签字或盖章）</w:t>
      </w:r>
    </w:p>
    <w:p w14:paraId="285902A9">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86" w:firstLineChars="200"/>
        <w:jc w:val="left"/>
        <w:textAlignment w:val="baseline"/>
        <w:rPr>
          <w:rFonts w:ascii="仿宋" w:hAnsi="仿宋" w:eastAsia="仿宋" w:cs="仿宋"/>
          <w:color w:val="auto"/>
          <w:sz w:val="24"/>
          <w:szCs w:val="24"/>
          <w:highlight w:val="none"/>
        </w:rPr>
      </w:pPr>
      <w:r>
        <w:rPr>
          <w:rFonts w:ascii="仿宋" w:hAnsi="仿宋" w:eastAsia="仿宋" w:cs="仿宋"/>
          <w:b/>
          <w:bCs/>
          <w:color w:val="auto"/>
          <w:spacing w:val="1"/>
          <w:sz w:val="24"/>
          <w:szCs w:val="24"/>
          <w:highlight w:val="none"/>
        </w:rPr>
        <w:t>编</w:t>
      </w:r>
      <w:r>
        <w:rPr>
          <w:rFonts w:ascii="仿宋" w:hAnsi="仿宋" w:eastAsia="仿宋" w:cs="仿宋"/>
          <w:color w:val="auto"/>
          <w:spacing w:val="1"/>
          <w:sz w:val="24"/>
          <w:szCs w:val="24"/>
          <w:highlight w:val="none"/>
        </w:rPr>
        <w:t xml:space="preserve">   </w:t>
      </w:r>
      <w:r>
        <w:rPr>
          <w:rFonts w:ascii="仿宋" w:hAnsi="仿宋" w:eastAsia="仿宋" w:cs="仿宋"/>
          <w:b/>
          <w:bCs/>
          <w:color w:val="auto"/>
          <w:spacing w:val="1"/>
          <w:sz w:val="24"/>
          <w:szCs w:val="24"/>
          <w:highlight w:val="none"/>
        </w:rPr>
        <w:t>制</w:t>
      </w:r>
      <w:r>
        <w:rPr>
          <w:rFonts w:ascii="仿宋" w:hAnsi="仿宋" w:eastAsia="仿宋" w:cs="仿宋"/>
          <w:color w:val="auto"/>
          <w:spacing w:val="7"/>
          <w:sz w:val="24"/>
          <w:szCs w:val="24"/>
          <w:highlight w:val="none"/>
        </w:rPr>
        <w:t xml:space="preserve">   </w:t>
      </w:r>
      <w:r>
        <w:rPr>
          <w:rFonts w:ascii="仿宋" w:hAnsi="仿宋" w:eastAsia="仿宋" w:cs="仿宋"/>
          <w:b/>
          <w:bCs/>
          <w:color w:val="auto"/>
          <w:spacing w:val="1"/>
          <w:sz w:val="24"/>
          <w:szCs w:val="24"/>
          <w:highlight w:val="none"/>
        </w:rPr>
        <w:t>人</w:t>
      </w:r>
      <w:r>
        <w:rPr>
          <w:rFonts w:ascii="仿宋" w:hAnsi="仿宋" w:eastAsia="仿宋" w:cs="仿宋"/>
          <w:b/>
          <w:bCs/>
          <w:color w:val="auto"/>
          <w:spacing w:val="-35"/>
          <w:sz w:val="24"/>
          <w:szCs w:val="24"/>
          <w:highlight w:val="none"/>
        </w:rPr>
        <w:t>：</w:t>
      </w:r>
      <w:r>
        <w:rPr>
          <w:rFonts w:hint="eastAsia" w:ascii="仿宋" w:hAnsi="仿宋" w:eastAsia="仿宋" w:cs="仿宋"/>
          <w:b/>
          <w:bCs/>
          <w:color w:val="auto"/>
          <w:spacing w:val="-35"/>
          <w:sz w:val="24"/>
          <w:szCs w:val="24"/>
          <w:highlight w:val="none"/>
          <w:u w:val="single"/>
          <w:lang w:val="en-US" w:eastAsia="zh-CN"/>
        </w:rPr>
        <w:t xml:space="preserve">                       </w:t>
      </w:r>
      <w:r>
        <w:rPr>
          <w:rFonts w:ascii="仿宋" w:hAnsi="仿宋" w:eastAsia="仿宋" w:cs="仿宋"/>
          <w:b/>
          <w:bCs/>
          <w:color w:val="auto"/>
          <w:spacing w:val="-35"/>
          <w:sz w:val="24"/>
          <w:szCs w:val="24"/>
          <w:highlight w:val="none"/>
        </w:rPr>
        <w:t>（</w:t>
      </w:r>
      <w:r>
        <w:rPr>
          <w:rFonts w:ascii="仿宋" w:hAnsi="仿宋" w:eastAsia="仿宋" w:cs="仿宋"/>
          <w:b/>
          <w:bCs/>
          <w:color w:val="auto"/>
          <w:spacing w:val="1"/>
          <w:sz w:val="24"/>
          <w:szCs w:val="24"/>
          <w:highlight w:val="none"/>
        </w:rPr>
        <w:t>签字或盖章）</w:t>
      </w:r>
    </w:p>
    <w:p w14:paraId="21E36034">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386" w:firstLineChars="200"/>
        <w:jc w:val="left"/>
        <w:textAlignment w:val="baseline"/>
        <w:rPr>
          <w:rFonts w:ascii="仿宋" w:hAnsi="仿宋" w:eastAsia="仿宋" w:cs="仿宋"/>
          <w:color w:val="auto"/>
          <w:sz w:val="24"/>
          <w:szCs w:val="24"/>
          <w:highlight w:val="none"/>
        </w:rPr>
      </w:pPr>
      <w:r>
        <w:rPr>
          <w:rFonts w:ascii="仿宋" w:hAnsi="仿宋" w:eastAsia="仿宋" w:cs="仿宋"/>
          <w:b/>
          <w:bCs/>
          <w:color w:val="auto"/>
          <w:spacing w:val="-24"/>
          <w:sz w:val="24"/>
          <w:szCs w:val="24"/>
          <w:highlight w:val="none"/>
        </w:rPr>
        <w:t>日</w:t>
      </w:r>
      <w:r>
        <w:rPr>
          <w:rFonts w:ascii="仿宋" w:hAnsi="仿宋" w:eastAsia="仿宋" w:cs="仿宋"/>
          <w:color w:val="auto"/>
          <w:spacing w:val="7"/>
          <w:sz w:val="24"/>
          <w:szCs w:val="24"/>
          <w:highlight w:val="none"/>
        </w:rPr>
        <w:t xml:space="preserve">  </w:t>
      </w:r>
      <w:r>
        <w:rPr>
          <w:rFonts w:ascii="仿宋" w:hAnsi="仿宋" w:eastAsia="仿宋" w:cs="仿宋"/>
          <w:b/>
          <w:bCs/>
          <w:color w:val="auto"/>
          <w:spacing w:val="-24"/>
          <w:sz w:val="24"/>
          <w:szCs w:val="24"/>
          <w:highlight w:val="none"/>
        </w:rPr>
        <w:t>期：</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5"/>
          <w:sz w:val="24"/>
          <w:szCs w:val="24"/>
          <w:highlight w:val="none"/>
        </w:rPr>
        <w:t xml:space="preserve"> </w:t>
      </w:r>
      <w:r>
        <w:rPr>
          <w:rFonts w:ascii="仿宋" w:hAnsi="仿宋" w:eastAsia="仿宋" w:cs="仿宋"/>
          <w:b/>
          <w:bCs/>
          <w:color w:val="auto"/>
          <w:spacing w:val="-24"/>
          <w:sz w:val="24"/>
          <w:szCs w:val="24"/>
          <w:highlight w:val="none"/>
        </w:rPr>
        <w:t>年</w:t>
      </w:r>
      <w:r>
        <w:rPr>
          <w:rFonts w:ascii="仿宋" w:hAnsi="仿宋" w:eastAsia="仿宋" w:cs="仿宋"/>
          <w:color w:val="auto"/>
          <w:spacing w:val="-118"/>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93"/>
          <w:sz w:val="24"/>
          <w:szCs w:val="24"/>
          <w:highlight w:val="none"/>
        </w:rPr>
        <w:t xml:space="preserve"> </w:t>
      </w:r>
      <w:r>
        <w:rPr>
          <w:rFonts w:ascii="仿宋" w:hAnsi="仿宋" w:eastAsia="仿宋" w:cs="仿宋"/>
          <w:b/>
          <w:bCs/>
          <w:color w:val="auto"/>
          <w:spacing w:val="-24"/>
          <w:sz w:val="24"/>
          <w:szCs w:val="24"/>
          <w:highlight w:val="none"/>
        </w:rPr>
        <w:t>月</w:t>
      </w:r>
      <w:r>
        <w:rPr>
          <w:rFonts w:ascii="仿宋" w:hAnsi="仿宋" w:eastAsia="仿宋" w:cs="仿宋"/>
          <w:color w:val="auto"/>
          <w:spacing w:val="-118"/>
          <w:sz w:val="24"/>
          <w:szCs w:val="24"/>
          <w:highlight w:val="none"/>
        </w:rPr>
        <w:t xml:space="preserve"> </w:t>
      </w:r>
      <w:r>
        <w:rPr>
          <w:rFonts w:ascii="仿宋" w:hAnsi="仿宋" w:eastAsia="仿宋" w:cs="仿宋"/>
          <w:color w:val="auto"/>
          <w:sz w:val="24"/>
          <w:szCs w:val="24"/>
          <w:highlight w:val="none"/>
          <w:u w:val="single" w:color="auto"/>
        </w:rPr>
        <w:t xml:space="preserve">   </w:t>
      </w:r>
      <w:r>
        <w:rPr>
          <w:rFonts w:ascii="仿宋" w:hAnsi="仿宋" w:eastAsia="仿宋" w:cs="仿宋"/>
          <w:color w:val="auto"/>
          <w:spacing w:val="-53"/>
          <w:sz w:val="24"/>
          <w:szCs w:val="24"/>
          <w:highlight w:val="none"/>
        </w:rPr>
        <w:t xml:space="preserve"> </w:t>
      </w:r>
      <w:r>
        <w:rPr>
          <w:rFonts w:ascii="仿宋" w:hAnsi="仿宋" w:eastAsia="仿宋" w:cs="仿宋"/>
          <w:b/>
          <w:bCs/>
          <w:color w:val="auto"/>
          <w:spacing w:val="-24"/>
          <w:sz w:val="24"/>
          <w:szCs w:val="24"/>
          <w:highlight w:val="none"/>
        </w:rPr>
        <w:t>日</w:t>
      </w:r>
    </w:p>
    <w:p w14:paraId="53C313A8">
      <w:pPr>
        <w:pStyle w:val="6"/>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color w:val="auto"/>
          <w:highlight w:val="none"/>
        </w:rPr>
      </w:pPr>
    </w:p>
    <w:p w14:paraId="1BB0F1E7">
      <w:pPr>
        <w:pStyle w:val="6"/>
        <w:spacing w:line="296" w:lineRule="auto"/>
        <w:rPr>
          <w:color w:val="auto"/>
          <w:highlight w:val="none"/>
        </w:rPr>
      </w:pPr>
    </w:p>
    <w:p w14:paraId="5129F51E">
      <w:pPr>
        <w:pStyle w:val="6"/>
        <w:spacing w:line="296" w:lineRule="auto"/>
        <w:rPr>
          <w:color w:val="auto"/>
          <w:highlight w:val="none"/>
        </w:rPr>
      </w:pPr>
    </w:p>
    <w:p w14:paraId="3E12E9CE">
      <w:pPr>
        <w:spacing w:line="222" w:lineRule="auto"/>
        <w:rPr>
          <w:rFonts w:ascii="仿宋" w:hAnsi="仿宋" w:eastAsia="仿宋" w:cs="仿宋"/>
          <w:color w:val="auto"/>
          <w:sz w:val="24"/>
          <w:szCs w:val="24"/>
          <w:highlight w:val="none"/>
        </w:rPr>
        <w:sectPr>
          <w:footerReference r:id="rId5" w:type="default"/>
          <w:pgSz w:w="11905" w:h="16838"/>
          <w:pgMar w:top="1134" w:right="1134" w:bottom="1134" w:left="1134" w:header="850" w:footer="850" w:gutter="0"/>
          <w:pgNumType w:fmt="decimal"/>
          <w:cols w:space="0" w:num="1"/>
          <w:rtlGutter w:val="0"/>
          <w:docGrid w:linePitch="0" w:charSpace="0"/>
        </w:sectPr>
      </w:pPr>
      <w:bookmarkStart w:id="1" w:name="_GoBack"/>
      <w:bookmarkEnd w:id="1"/>
    </w:p>
    <w:p w14:paraId="66C6F639">
      <w:pPr>
        <w:pStyle w:val="6"/>
        <w:spacing w:line="344" w:lineRule="auto"/>
        <w:rPr>
          <w:color w:val="auto"/>
          <w:highlight w:val="none"/>
        </w:rPr>
      </w:pPr>
    </w:p>
    <w:sdt>
      <w:sdtPr>
        <w:rPr>
          <w:rFonts w:ascii="仿宋" w:hAnsi="仿宋" w:eastAsia="仿宋" w:cs="仿宋"/>
          <w:color w:val="auto"/>
          <w:sz w:val="24"/>
          <w:szCs w:val="24"/>
          <w:highlight w:val="none"/>
        </w:rPr>
        <w:id w:val="147482572"/>
        <w:docPartObj>
          <w:docPartGallery w:val="Table of Contents"/>
          <w:docPartUnique/>
        </w:docPartObj>
      </w:sdtPr>
      <w:sdtEndPr>
        <w:rPr>
          <w:rFonts w:ascii="仿宋" w:hAnsi="仿宋" w:eastAsia="仿宋" w:cs="仿宋"/>
          <w:color w:val="auto"/>
          <w:sz w:val="20"/>
          <w:szCs w:val="20"/>
          <w:highlight w:val="none"/>
        </w:rPr>
      </w:sdtEndPr>
      <w:sdtContent>
        <w:p w14:paraId="3E0F9220">
          <w:pPr>
            <w:spacing w:before="78" w:line="223" w:lineRule="auto"/>
            <w:ind w:left="4122"/>
            <w:rPr>
              <w:rFonts w:ascii="仿宋" w:hAnsi="仿宋" w:eastAsia="仿宋" w:cs="仿宋"/>
              <w:color w:val="auto"/>
              <w:sz w:val="24"/>
              <w:szCs w:val="24"/>
              <w:highlight w:val="none"/>
            </w:rPr>
          </w:pPr>
          <w:r>
            <w:rPr>
              <w:rFonts w:ascii="仿宋" w:hAnsi="仿宋" w:eastAsia="仿宋" w:cs="仿宋"/>
              <w:b/>
              <w:bCs/>
              <w:color w:val="auto"/>
              <w:spacing w:val="-32"/>
              <w:sz w:val="24"/>
              <w:szCs w:val="24"/>
              <w:highlight w:val="none"/>
            </w:rPr>
            <w:t>目</w:t>
          </w:r>
          <w:r>
            <w:rPr>
              <w:rFonts w:ascii="仿宋" w:hAnsi="仿宋" w:eastAsia="仿宋" w:cs="仿宋"/>
              <w:color w:val="auto"/>
              <w:spacing w:val="8"/>
              <w:sz w:val="24"/>
              <w:szCs w:val="24"/>
              <w:highlight w:val="none"/>
            </w:rPr>
            <w:t xml:space="preserve">   </w:t>
          </w:r>
          <w:r>
            <w:rPr>
              <w:rFonts w:ascii="仿宋" w:hAnsi="仿宋" w:eastAsia="仿宋" w:cs="仿宋"/>
              <w:b/>
              <w:bCs/>
              <w:color w:val="auto"/>
              <w:spacing w:val="-32"/>
              <w:sz w:val="24"/>
              <w:szCs w:val="24"/>
              <w:highlight w:val="none"/>
            </w:rPr>
            <w:t>录</w:t>
          </w:r>
        </w:p>
        <w:p w14:paraId="426378D0">
          <w:pPr>
            <w:pStyle w:val="6"/>
            <w:spacing w:line="256" w:lineRule="auto"/>
            <w:rPr>
              <w:color w:val="auto"/>
              <w:highlight w:val="none"/>
            </w:rPr>
          </w:pPr>
        </w:p>
        <w:p w14:paraId="30695F98">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一、法定代表人身份证明书</w:t>
          </w:r>
        </w:p>
        <w:p w14:paraId="402FDC1E">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二、授权委托书</w:t>
          </w:r>
        </w:p>
        <w:p w14:paraId="66971709">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三 、投 标 函</w:t>
          </w:r>
        </w:p>
        <w:p w14:paraId="5D707003">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四、投标函附录</w:t>
          </w:r>
        </w:p>
        <w:p w14:paraId="6B986741">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五、拟投入本工程项目主要施工人员简介</w:t>
          </w:r>
        </w:p>
        <w:p w14:paraId="46B2616E">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六、投标人声明函</w:t>
          </w:r>
        </w:p>
        <w:p w14:paraId="519EC94C">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七、投标人的其他评审情况</w:t>
          </w:r>
        </w:p>
        <w:p w14:paraId="6456B239">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八、需要提供的其他投标资料</w:t>
          </w:r>
        </w:p>
        <w:p w14:paraId="441F20E1">
          <w:pPr>
            <w:spacing w:before="158" w:line="231" w:lineRule="auto"/>
            <w:ind w:left="6"/>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九、投标人承诺书</w:t>
          </w:r>
        </w:p>
        <w:p w14:paraId="3FBB4007">
          <w:pPr>
            <w:spacing w:before="158" w:line="231" w:lineRule="auto"/>
            <w:ind w:left="6"/>
            <w:rPr>
              <w:rFonts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十、施工组织设计方案</w:t>
          </w:r>
        </w:p>
        <w:p w14:paraId="147D4506">
          <w:pPr>
            <w:spacing w:before="158" w:line="229" w:lineRule="auto"/>
            <w:ind w:left="6"/>
            <w:rPr>
              <w:color w:val="auto"/>
              <w:highlight w:val="none"/>
            </w:rPr>
          </w:pPr>
        </w:p>
      </w:sdtContent>
    </w:sdt>
    <w:p w14:paraId="4789B169">
      <w:pPr>
        <w:spacing w:before="158" w:line="229" w:lineRule="auto"/>
        <w:ind w:left="6" w:leftChars="0"/>
        <w:rPr>
          <w:rFonts w:ascii="仿宋" w:hAnsi="仿宋" w:eastAsia="仿宋" w:cs="仿宋"/>
          <w:color w:val="auto"/>
          <w:sz w:val="20"/>
          <w:szCs w:val="20"/>
          <w:highlight w:val="none"/>
        </w:rPr>
      </w:pPr>
      <w:r>
        <w:rPr>
          <w:rFonts w:ascii="仿宋" w:hAnsi="仿宋" w:eastAsia="仿宋" w:cs="仿宋"/>
          <w:b/>
          <w:bCs/>
          <w:color w:val="auto"/>
          <w:spacing w:val="6"/>
          <w:sz w:val="20"/>
          <w:szCs w:val="20"/>
          <w:highlight w:val="none"/>
        </w:rPr>
        <w:t>（投标人可自行调整目录格式。）</w:t>
      </w:r>
    </w:p>
    <w:p w14:paraId="3699865E">
      <w:pPr>
        <w:spacing w:line="229" w:lineRule="auto"/>
        <w:rPr>
          <w:rFonts w:ascii="仿宋" w:hAnsi="仿宋" w:eastAsia="仿宋" w:cs="仿宋"/>
          <w:color w:val="auto"/>
          <w:sz w:val="20"/>
          <w:szCs w:val="20"/>
          <w:highlight w:val="none"/>
        </w:rPr>
        <w:sectPr>
          <w:headerReference r:id="rId6" w:type="default"/>
          <w:footerReference r:id="rId7" w:type="default"/>
          <w:pgSz w:w="11905" w:h="16838"/>
          <w:pgMar w:top="1134" w:right="1134" w:bottom="1134" w:left="1134" w:header="850" w:footer="850" w:gutter="0"/>
          <w:pgNumType w:fmt="decimal"/>
          <w:cols w:space="0" w:num="1"/>
          <w:rtlGutter w:val="0"/>
          <w:docGrid w:linePitch="0" w:charSpace="0"/>
        </w:sectPr>
      </w:pPr>
    </w:p>
    <w:p w14:paraId="0D30C59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color w:val="auto"/>
          <w:sz w:val="36"/>
          <w:szCs w:val="36"/>
          <w:highlight w:val="none"/>
        </w:rPr>
      </w:pPr>
      <w:r>
        <w:rPr>
          <w:rFonts w:ascii="仿宋" w:hAnsi="仿宋" w:eastAsia="仿宋" w:cs="仿宋"/>
          <w:b/>
          <w:bCs/>
          <w:color w:val="auto"/>
          <w:spacing w:val="-4"/>
          <w:sz w:val="36"/>
          <w:szCs w:val="36"/>
          <w:highlight w:val="none"/>
        </w:rPr>
        <w:t>一、法定代表人身份证明书</w:t>
      </w:r>
    </w:p>
    <w:p w14:paraId="5D7A18C1">
      <w:pPr>
        <w:spacing w:before="176" w:line="222" w:lineRule="auto"/>
        <w:ind w:left="3437"/>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（或采用工商部门格式）</w:t>
      </w:r>
    </w:p>
    <w:p w14:paraId="0F2203A7">
      <w:pPr>
        <w:pStyle w:val="6"/>
        <w:spacing w:line="307" w:lineRule="auto"/>
        <w:rPr>
          <w:color w:val="auto"/>
          <w:highlight w:val="none"/>
        </w:rPr>
      </w:pPr>
    </w:p>
    <w:p w14:paraId="38B05693">
      <w:pPr>
        <w:pStyle w:val="6"/>
        <w:spacing w:line="307" w:lineRule="auto"/>
        <w:rPr>
          <w:color w:val="auto"/>
          <w:highlight w:val="none"/>
        </w:rPr>
      </w:pPr>
    </w:p>
    <w:p w14:paraId="6141B35C">
      <w:pPr>
        <w:pStyle w:val="6"/>
        <w:spacing w:line="307" w:lineRule="auto"/>
        <w:rPr>
          <w:color w:val="auto"/>
          <w:highlight w:val="none"/>
        </w:rPr>
      </w:pPr>
    </w:p>
    <w:p w14:paraId="2152F1B6">
      <w:pPr>
        <w:spacing w:before="65" w:line="229" w:lineRule="auto"/>
        <w:ind w:left="610"/>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单位名称：</w:t>
      </w:r>
      <w:r>
        <w:rPr>
          <w:rFonts w:ascii="仿宋" w:hAnsi="仿宋" w:eastAsia="仿宋" w:cs="仿宋"/>
          <w:color w:val="auto"/>
          <w:spacing w:val="3"/>
          <w:sz w:val="22"/>
          <w:szCs w:val="22"/>
          <w:highlight w:val="none"/>
          <w:u w:val="single" w:color="auto"/>
        </w:rPr>
        <w:t xml:space="preserve">                                            </w:t>
      </w:r>
    </w:p>
    <w:p w14:paraId="476776DE">
      <w:pPr>
        <w:spacing w:before="295" w:line="229" w:lineRule="auto"/>
        <w:ind w:left="607"/>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单位性质：</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p>
    <w:p w14:paraId="74746A10">
      <w:pPr>
        <w:spacing w:before="297"/>
        <w:ind w:left="604"/>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地</w:t>
      </w:r>
      <w:r>
        <w:rPr>
          <w:rFonts w:ascii="仿宋" w:hAnsi="仿宋" w:eastAsia="仿宋" w:cs="仿宋"/>
          <w:color w:val="auto"/>
          <w:spacing w:val="10"/>
          <w:sz w:val="22"/>
          <w:szCs w:val="22"/>
          <w:highlight w:val="none"/>
        </w:rPr>
        <w:t xml:space="preserve">    </w:t>
      </w:r>
      <w:r>
        <w:rPr>
          <w:rFonts w:ascii="仿宋" w:hAnsi="仿宋" w:eastAsia="仿宋" w:cs="仿宋"/>
          <w:color w:val="auto"/>
          <w:spacing w:val="-9"/>
          <w:sz w:val="22"/>
          <w:szCs w:val="22"/>
          <w:highlight w:val="none"/>
        </w:rPr>
        <w:t>址</w:t>
      </w:r>
      <w:r>
        <w:rPr>
          <w:rFonts w:ascii="仿宋" w:hAnsi="仿宋" w:eastAsia="仿宋" w:cs="仿宋"/>
          <w:color w:val="auto"/>
          <w:spacing w:val="-69"/>
          <w:sz w:val="22"/>
          <w:szCs w:val="22"/>
          <w:highlight w:val="none"/>
        </w:rPr>
        <w:t xml:space="preserve"> </w:t>
      </w:r>
      <w:r>
        <w:rPr>
          <w:rFonts w:ascii="仿宋" w:hAnsi="仿宋" w:eastAsia="仿宋" w:cs="仿宋"/>
          <w:color w:val="auto"/>
          <w:spacing w:val="-9"/>
          <w:sz w:val="22"/>
          <w:szCs w:val="22"/>
          <w:highlight w:val="none"/>
        </w:rPr>
        <w:t>：</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p>
    <w:p w14:paraId="41B5449C">
      <w:pPr>
        <w:spacing w:before="284" w:line="231" w:lineRule="auto"/>
        <w:ind w:left="607"/>
        <w:rPr>
          <w:rFonts w:ascii="仿宋" w:hAnsi="仿宋" w:eastAsia="仿宋" w:cs="仿宋"/>
          <w:color w:val="auto"/>
          <w:sz w:val="22"/>
          <w:szCs w:val="22"/>
          <w:highlight w:val="none"/>
        </w:rPr>
      </w:pPr>
      <w:r>
        <w:rPr>
          <w:rFonts w:ascii="仿宋" w:hAnsi="仿宋" w:eastAsia="仿宋" w:cs="仿宋"/>
          <w:color w:val="auto"/>
          <w:spacing w:val="1"/>
          <w:sz w:val="22"/>
          <w:szCs w:val="22"/>
          <w:highlight w:val="none"/>
        </w:rPr>
        <w:t>成立时间：</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82"/>
          <w:sz w:val="22"/>
          <w:szCs w:val="22"/>
          <w:highlight w:val="none"/>
        </w:rPr>
        <w:t xml:space="preserve"> </w:t>
      </w:r>
      <w:r>
        <w:rPr>
          <w:rFonts w:ascii="仿宋" w:hAnsi="仿宋" w:eastAsia="仿宋" w:cs="仿宋"/>
          <w:color w:val="auto"/>
          <w:spacing w:val="1"/>
          <w:sz w:val="22"/>
          <w:szCs w:val="22"/>
          <w:highlight w:val="none"/>
        </w:rPr>
        <w:t>年</w:t>
      </w:r>
      <w:r>
        <w:rPr>
          <w:rFonts w:ascii="仿宋" w:hAnsi="仿宋" w:eastAsia="仿宋" w:cs="仿宋"/>
          <w:color w:val="auto"/>
          <w:spacing w:val="-98"/>
          <w:sz w:val="22"/>
          <w:szCs w:val="22"/>
          <w:highlight w:val="none"/>
        </w:rPr>
        <w:t xml:space="preserve"> </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1"/>
          <w:sz w:val="22"/>
          <w:szCs w:val="22"/>
          <w:highlight w:val="none"/>
        </w:rPr>
        <w:t>月</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1"/>
          <w:sz w:val="22"/>
          <w:szCs w:val="22"/>
          <w:highlight w:val="none"/>
        </w:rPr>
        <w:t xml:space="preserve"> </w:t>
      </w:r>
      <w:r>
        <w:rPr>
          <w:rFonts w:ascii="仿宋" w:hAnsi="仿宋" w:eastAsia="仿宋" w:cs="仿宋"/>
          <w:color w:val="auto"/>
          <w:spacing w:val="1"/>
          <w:sz w:val="22"/>
          <w:szCs w:val="22"/>
          <w:highlight w:val="none"/>
        </w:rPr>
        <w:t>日</w:t>
      </w:r>
    </w:p>
    <w:p w14:paraId="4F69FF78">
      <w:pPr>
        <w:spacing w:before="294" w:line="231" w:lineRule="auto"/>
        <w:ind w:left="603"/>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经营期限：</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p>
    <w:p w14:paraId="5456CFEA">
      <w:pPr>
        <w:spacing w:before="294" w:line="229" w:lineRule="auto"/>
        <w:ind w:left="603"/>
        <w:rPr>
          <w:rFonts w:ascii="仿宋" w:hAnsi="仿宋" w:eastAsia="仿宋" w:cs="仿宋"/>
          <w:color w:val="auto"/>
          <w:spacing w:val="3"/>
          <w:sz w:val="22"/>
          <w:szCs w:val="22"/>
          <w:highlight w:val="none"/>
          <w:u w:val="single" w:color="auto"/>
        </w:rPr>
      </w:pPr>
      <w:r>
        <w:rPr>
          <w:rFonts w:ascii="仿宋" w:hAnsi="仿宋" w:eastAsia="仿宋" w:cs="仿宋"/>
          <w:color w:val="auto"/>
          <w:spacing w:val="3"/>
          <w:sz w:val="22"/>
          <w:szCs w:val="22"/>
          <w:highlight w:val="none"/>
        </w:rPr>
        <w:t>姓</w:t>
      </w:r>
      <w:r>
        <w:rPr>
          <w:rFonts w:ascii="仿宋" w:hAnsi="仿宋" w:eastAsia="仿宋" w:cs="仿宋"/>
          <w:color w:val="auto"/>
          <w:spacing w:val="13"/>
          <w:sz w:val="22"/>
          <w:szCs w:val="22"/>
          <w:highlight w:val="none"/>
        </w:rPr>
        <w:t xml:space="preserve">    </w:t>
      </w:r>
      <w:r>
        <w:rPr>
          <w:rFonts w:ascii="仿宋" w:hAnsi="仿宋" w:eastAsia="仿宋" w:cs="仿宋"/>
          <w:color w:val="auto"/>
          <w:spacing w:val="3"/>
          <w:sz w:val="22"/>
          <w:szCs w:val="22"/>
          <w:highlight w:val="none"/>
        </w:rPr>
        <w:t>名：</w:t>
      </w:r>
      <w:r>
        <w:rPr>
          <w:rFonts w:ascii="仿宋" w:hAnsi="仿宋" w:eastAsia="仿宋" w:cs="仿宋"/>
          <w:color w:val="auto"/>
          <w:spacing w:val="3"/>
          <w:sz w:val="22"/>
          <w:szCs w:val="22"/>
          <w:highlight w:val="none"/>
          <w:u w:val="single" w:color="auto"/>
        </w:rPr>
        <w:t xml:space="preserve">         </w:t>
      </w:r>
      <w:r>
        <w:rPr>
          <w:rFonts w:ascii="仿宋" w:hAnsi="仿宋" w:eastAsia="仿宋" w:cs="仿宋"/>
          <w:color w:val="auto"/>
          <w:spacing w:val="24"/>
          <w:sz w:val="22"/>
          <w:szCs w:val="22"/>
          <w:highlight w:val="none"/>
        </w:rPr>
        <w:t xml:space="preserve"> </w:t>
      </w:r>
      <w:r>
        <w:rPr>
          <w:rFonts w:ascii="仿宋" w:hAnsi="仿宋" w:eastAsia="仿宋" w:cs="仿宋"/>
          <w:color w:val="auto"/>
          <w:spacing w:val="3"/>
          <w:sz w:val="22"/>
          <w:szCs w:val="22"/>
          <w:highlight w:val="none"/>
        </w:rPr>
        <w:t>性别：</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82"/>
          <w:sz w:val="22"/>
          <w:szCs w:val="22"/>
          <w:highlight w:val="none"/>
        </w:rPr>
        <w:t xml:space="preserve"> </w:t>
      </w:r>
      <w:r>
        <w:rPr>
          <w:rFonts w:ascii="仿宋" w:hAnsi="仿宋" w:eastAsia="仿宋" w:cs="仿宋"/>
          <w:color w:val="auto"/>
          <w:spacing w:val="3"/>
          <w:sz w:val="22"/>
          <w:szCs w:val="22"/>
          <w:highlight w:val="none"/>
        </w:rPr>
        <w:t>年龄：</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20"/>
          <w:sz w:val="22"/>
          <w:szCs w:val="22"/>
          <w:highlight w:val="none"/>
        </w:rPr>
        <w:t xml:space="preserve"> </w:t>
      </w:r>
      <w:r>
        <w:rPr>
          <w:rFonts w:ascii="仿宋" w:hAnsi="仿宋" w:eastAsia="仿宋" w:cs="仿宋"/>
          <w:color w:val="auto"/>
          <w:spacing w:val="3"/>
          <w:sz w:val="22"/>
          <w:szCs w:val="22"/>
          <w:highlight w:val="none"/>
        </w:rPr>
        <w:t>职务：</w:t>
      </w:r>
      <w:r>
        <w:rPr>
          <w:rFonts w:ascii="仿宋" w:hAnsi="仿宋" w:eastAsia="仿宋" w:cs="仿宋"/>
          <w:color w:val="auto"/>
          <w:spacing w:val="6"/>
          <w:sz w:val="22"/>
          <w:szCs w:val="22"/>
          <w:highlight w:val="none"/>
          <w:u w:val="single" w:color="auto"/>
        </w:rPr>
        <w:t xml:space="preserve">            </w:t>
      </w:r>
    </w:p>
    <w:p w14:paraId="5D1D0D4E">
      <w:pPr>
        <w:spacing w:before="294" w:line="229" w:lineRule="auto"/>
        <w:ind w:left="603"/>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系</w:t>
      </w:r>
      <w:r>
        <w:rPr>
          <w:rFonts w:ascii="仿宋" w:hAnsi="仿宋" w:eastAsia="仿宋" w:cs="仿宋"/>
          <w:color w:val="auto"/>
          <w:spacing w:val="5"/>
          <w:sz w:val="22"/>
          <w:szCs w:val="22"/>
          <w:highlight w:val="none"/>
          <w:u w:val="single" w:color="auto"/>
        </w:rPr>
        <w:t xml:space="preserve">          （投标人单位名称）</w:t>
      </w:r>
      <w:r>
        <w:rPr>
          <w:rFonts w:ascii="仿宋" w:hAnsi="仿宋" w:eastAsia="仿宋" w:cs="仿宋"/>
          <w:color w:val="auto"/>
          <w:spacing w:val="7"/>
          <w:sz w:val="22"/>
          <w:szCs w:val="22"/>
          <w:highlight w:val="none"/>
          <w:u w:val="single" w:color="auto"/>
        </w:rPr>
        <w:t xml:space="preserve">         </w:t>
      </w:r>
      <w:r>
        <w:rPr>
          <w:rFonts w:ascii="仿宋" w:hAnsi="仿宋" w:eastAsia="仿宋" w:cs="仿宋"/>
          <w:color w:val="auto"/>
          <w:spacing w:val="-67"/>
          <w:sz w:val="22"/>
          <w:szCs w:val="22"/>
          <w:highlight w:val="none"/>
          <w:u w:val="single" w:color="auto"/>
        </w:rPr>
        <w:t xml:space="preserve"> </w:t>
      </w:r>
      <w:r>
        <w:rPr>
          <w:rFonts w:ascii="仿宋" w:hAnsi="仿宋" w:eastAsia="仿宋" w:cs="仿宋"/>
          <w:color w:val="auto"/>
          <w:spacing w:val="5"/>
          <w:sz w:val="22"/>
          <w:szCs w:val="22"/>
          <w:highlight w:val="none"/>
        </w:rPr>
        <w:t>的法定代表人。</w:t>
      </w:r>
    </w:p>
    <w:p w14:paraId="699720AF">
      <w:pPr>
        <w:pStyle w:val="6"/>
        <w:spacing w:line="317" w:lineRule="auto"/>
        <w:rPr>
          <w:color w:val="auto"/>
          <w:sz w:val="22"/>
          <w:szCs w:val="22"/>
          <w:highlight w:val="none"/>
        </w:rPr>
      </w:pPr>
    </w:p>
    <w:p w14:paraId="4CD64679">
      <w:pPr>
        <w:pStyle w:val="6"/>
        <w:spacing w:line="318" w:lineRule="auto"/>
        <w:rPr>
          <w:color w:val="auto"/>
          <w:sz w:val="22"/>
          <w:szCs w:val="22"/>
          <w:highlight w:val="none"/>
        </w:rPr>
      </w:pPr>
    </w:p>
    <w:p w14:paraId="294DA9EF">
      <w:pPr>
        <w:spacing w:before="66" w:line="232" w:lineRule="auto"/>
        <w:ind w:left="603"/>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特此证明。</w:t>
      </w:r>
    </w:p>
    <w:p w14:paraId="1C43E044">
      <w:pPr>
        <w:pStyle w:val="6"/>
        <w:spacing w:line="265" w:lineRule="auto"/>
        <w:rPr>
          <w:color w:val="auto"/>
          <w:sz w:val="22"/>
          <w:szCs w:val="22"/>
          <w:highlight w:val="none"/>
        </w:rPr>
      </w:pPr>
    </w:p>
    <w:p w14:paraId="21937FA6">
      <w:pPr>
        <w:pStyle w:val="6"/>
        <w:spacing w:line="265" w:lineRule="auto"/>
        <w:rPr>
          <w:color w:val="auto"/>
          <w:sz w:val="22"/>
          <w:szCs w:val="22"/>
          <w:highlight w:val="none"/>
        </w:rPr>
      </w:pPr>
    </w:p>
    <w:p w14:paraId="2F8752F8">
      <w:pPr>
        <w:pStyle w:val="6"/>
        <w:spacing w:line="265" w:lineRule="auto"/>
        <w:rPr>
          <w:color w:val="auto"/>
          <w:sz w:val="22"/>
          <w:szCs w:val="22"/>
          <w:highlight w:val="none"/>
        </w:rPr>
      </w:pPr>
    </w:p>
    <w:p w14:paraId="1E067E6E">
      <w:pPr>
        <w:pStyle w:val="6"/>
        <w:spacing w:line="265" w:lineRule="auto"/>
        <w:rPr>
          <w:color w:val="auto"/>
          <w:sz w:val="22"/>
          <w:szCs w:val="22"/>
          <w:highlight w:val="none"/>
        </w:rPr>
      </w:pPr>
    </w:p>
    <w:p w14:paraId="1BB1E70D">
      <w:pPr>
        <w:pStyle w:val="6"/>
        <w:spacing w:line="265" w:lineRule="auto"/>
        <w:rPr>
          <w:color w:val="auto"/>
          <w:sz w:val="22"/>
          <w:szCs w:val="22"/>
          <w:highlight w:val="none"/>
        </w:rPr>
      </w:pPr>
    </w:p>
    <w:p w14:paraId="124EADFC">
      <w:pPr>
        <w:pStyle w:val="6"/>
        <w:spacing w:line="265" w:lineRule="auto"/>
        <w:rPr>
          <w:color w:val="auto"/>
          <w:sz w:val="22"/>
          <w:szCs w:val="22"/>
          <w:highlight w:val="none"/>
        </w:rPr>
      </w:pPr>
    </w:p>
    <w:p w14:paraId="7649C957">
      <w:pPr>
        <w:pStyle w:val="6"/>
        <w:spacing w:line="266" w:lineRule="auto"/>
        <w:rPr>
          <w:color w:val="auto"/>
          <w:sz w:val="22"/>
          <w:szCs w:val="22"/>
          <w:highlight w:val="none"/>
        </w:rPr>
      </w:pPr>
    </w:p>
    <w:p w14:paraId="32E243F9">
      <w:pPr>
        <w:pStyle w:val="6"/>
        <w:spacing w:line="266" w:lineRule="auto"/>
        <w:rPr>
          <w:color w:val="auto"/>
          <w:sz w:val="22"/>
          <w:szCs w:val="22"/>
          <w:highlight w:val="none"/>
        </w:rPr>
      </w:pPr>
    </w:p>
    <w:p w14:paraId="679AD211">
      <w:pPr>
        <w:spacing w:before="65" w:line="231" w:lineRule="auto"/>
        <w:ind w:left="2165"/>
        <w:rPr>
          <w:rFonts w:ascii="仿宋" w:hAnsi="仿宋" w:eastAsia="仿宋" w:cs="仿宋"/>
          <w:color w:val="auto"/>
          <w:spacing w:val="10"/>
          <w:sz w:val="22"/>
          <w:szCs w:val="22"/>
          <w:highlight w:val="none"/>
        </w:rPr>
      </w:pPr>
      <w:r>
        <w:rPr>
          <w:rFonts w:ascii="仿宋" w:hAnsi="仿宋" w:eastAsia="仿宋" w:cs="仿宋"/>
          <w:color w:val="auto"/>
          <w:spacing w:val="10"/>
          <w:sz w:val="22"/>
          <w:szCs w:val="22"/>
          <w:highlight w:val="none"/>
        </w:rPr>
        <w:t>投标人</w:t>
      </w:r>
      <w:r>
        <w:rPr>
          <w:rFonts w:ascii="仿宋" w:hAnsi="仿宋" w:eastAsia="仿宋" w:cs="仿宋"/>
          <w:color w:val="auto"/>
          <w:spacing w:val="-4"/>
          <w:sz w:val="22"/>
          <w:szCs w:val="22"/>
          <w:highlight w:val="none"/>
        </w:rPr>
        <w:t>：</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盖公章）</w:t>
      </w:r>
    </w:p>
    <w:p w14:paraId="06E198D3">
      <w:pPr>
        <w:spacing w:before="65" w:line="231" w:lineRule="auto"/>
        <w:ind w:left="2165"/>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日</w:t>
      </w:r>
      <w:r>
        <w:rPr>
          <w:rFonts w:ascii="仿宋" w:hAnsi="仿宋" w:eastAsia="仿宋" w:cs="仿宋"/>
          <w:color w:val="auto"/>
          <w:spacing w:val="14"/>
          <w:sz w:val="22"/>
          <w:szCs w:val="22"/>
          <w:highlight w:val="none"/>
        </w:rPr>
        <w:t xml:space="preserve">   </w:t>
      </w:r>
      <w:r>
        <w:rPr>
          <w:rFonts w:ascii="仿宋" w:hAnsi="仿宋" w:eastAsia="仿宋" w:cs="仿宋"/>
          <w:color w:val="auto"/>
          <w:spacing w:val="-7"/>
          <w:sz w:val="22"/>
          <w:szCs w:val="22"/>
          <w:highlight w:val="none"/>
        </w:rPr>
        <w:t>期：</w:t>
      </w:r>
      <w:r>
        <w:rPr>
          <w:rFonts w:ascii="仿宋" w:hAnsi="仿宋" w:eastAsia="仿宋" w:cs="仿宋"/>
          <w:color w:val="auto"/>
          <w:spacing w:val="-7"/>
          <w:sz w:val="22"/>
          <w:szCs w:val="22"/>
          <w:highlight w:val="none"/>
          <w:u w:val="single" w:color="auto"/>
        </w:rPr>
        <w:t xml:space="preserve">            </w:t>
      </w:r>
      <w:r>
        <w:rPr>
          <w:rFonts w:ascii="仿宋" w:hAnsi="仿宋" w:eastAsia="仿宋" w:cs="仿宋"/>
          <w:color w:val="auto"/>
          <w:spacing w:val="-81"/>
          <w:sz w:val="22"/>
          <w:szCs w:val="22"/>
          <w:highlight w:val="none"/>
        </w:rPr>
        <w:t xml:space="preserve"> </w:t>
      </w:r>
      <w:r>
        <w:rPr>
          <w:rFonts w:ascii="仿宋" w:hAnsi="仿宋" w:eastAsia="仿宋" w:cs="仿宋"/>
          <w:color w:val="auto"/>
          <w:spacing w:val="-7"/>
          <w:sz w:val="22"/>
          <w:szCs w:val="22"/>
          <w:highlight w:val="none"/>
        </w:rPr>
        <w:t>年</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5"/>
          <w:sz w:val="22"/>
          <w:szCs w:val="22"/>
          <w:highlight w:val="none"/>
        </w:rPr>
        <w:t xml:space="preserve"> </w:t>
      </w:r>
      <w:r>
        <w:rPr>
          <w:rFonts w:ascii="仿宋" w:hAnsi="仿宋" w:eastAsia="仿宋" w:cs="仿宋"/>
          <w:color w:val="auto"/>
          <w:spacing w:val="-7"/>
          <w:sz w:val="22"/>
          <w:szCs w:val="22"/>
          <w:highlight w:val="none"/>
        </w:rPr>
        <w:t>月</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32"/>
          <w:sz w:val="22"/>
          <w:szCs w:val="22"/>
          <w:highlight w:val="none"/>
        </w:rPr>
        <w:t xml:space="preserve"> </w:t>
      </w:r>
      <w:r>
        <w:rPr>
          <w:rFonts w:ascii="仿宋" w:hAnsi="仿宋" w:eastAsia="仿宋" w:cs="仿宋"/>
          <w:color w:val="auto"/>
          <w:spacing w:val="-7"/>
          <w:sz w:val="22"/>
          <w:szCs w:val="22"/>
          <w:highlight w:val="none"/>
        </w:rPr>
        <w:t>日</w:t>
      </w:r>
    </w:p>
    <w:p w14:paraId="30E22006">
      <w:pPr>
        <w:pStyle w:val="6"/>
        <w:spacing w:line="248" w:lineRule="auto"/>
        <w:rPr>
          <w:color w:val="auto"/>
          <w:sz w:val="22"/>
          <w:szCs w:val="22"/>
          <w:highlight w:val="none"/>
        </w:rPr>
      </w:pPr>
    </w:p>
    <w:p w14:paraId="703A7E5A">
      <w:pPr>
        <w:pStyle w:val="6"/>
        <w:spacing w:line="249" w:lineRule="auto"/>
        <w:rPr>
          <w:color w:val="auto"/>
          <w:sz w:val="22"/>
          <w:szCs w:val="22"/>
          <w:highlight w:val="none"/>
        </w:rPr>
      </w:pPr>
    </w:p>
    <w:p w14:paraId="355D2137">
      <w:pPr>
        <w:spacing w:before="66" w:line="230" w:lineRule="auto"/>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注：后附法定代表人二代身份证复印件或扫描件。</w:t>
      </w:r>
    </w:p>
    <w:p w14:paraId="60B6256E">
      <w:pPr>
        <w:spacing w:line="230" w:lineRule="auto"/>
        <w:rPr>
          <w:rFonts w:ascii="仿宋" w:hAnsi="仿宋" w:eastAsia="仿宋" w:cs="仿宋"/>
          <w:color w:val="auto"/>
          <w:sz w:val="22"/>
          <w:szCs w:val="22"/>
          <w:highlight w:val="none"/>
        </w:rPr>
        <w:sectPr>
          <w:footerReference r:id="rId8" w:type="default"/>
          <w:pgSz w:w="11905" w:h="16838"/>
          <w:pgMar w:top="1134" w:right="1134" w:bottom="1134" w:left="1134" w:header="850" w:footer="850" w:gutter="0"/>
          <w:pgNumType w:fmt="decimal"/>
          <w:cols w:space="0" w:num="1"/>
          <w:rtlGutter w:val="0"/>
          <w:docGrid w:linePitch="0" w:charSpace="0"/>
        </w:sectPr>
      </w:pPr>
    </w:p>
    <w:p w14:paraId="04314BE0">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二、授权委托书</w:t>
      </w:r>
    </w:p>
    <w:p w14:paraId="229E4C68">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color w:val="auto"/>
          <w:sz w:val="24"/>
          <w:szCs w:val="24"/>
          <w:highlight w:val="none"/>
        </w:rPr>
      </w:pPr>
      <w:r>
        <w:rPr>
          <w:rFonts w:ascii="仿宋" w:hAnsi="仿宋" w:eastAsia="仿宋" w:cs="仿宋"/>
          <w:b/>
          <w:bCs/>
          <w:color w:val="auto"/>
          <w:spacing w:val="-4"/>
          <w:sz w:val="24"/>
          <w:szCs w:val="24"/>
          <w:highlight w:val="none"/>
        </w:rPr>
        <w:t>（如果有）</w:t>
      </w:r>
    </w:p>
    <w:p w14:paraId="153B956A">
      <w:pPr>
        <w:pStyle w:val="6"/>
        <w:spacing w:line="306" w:lineRule="auto"/>
        <w:rPr>
          <w:color w:val="auto"/>
          <w:highlight w:val="none"/>
        </w:rPr>
      </w:pPr>
    </w:p>
    <w:p w14:paraId="77376A98">
      <w:pPr>
        <w:pStyle w:val="6"/>
        <w:spacing w:line="307" w:lineRule="auto"/>
        <w:rPr>
          <w:color w:val="auto"/>
          <w:highlight w:val="none"/>
        </w:rPr>
      </w:pPr>
    </w:p>
    <w:p w14:paraId="33047029">
      <w:pPr>
        <w:pStyle w:val="6"/>
        <w:spacing w:line="307" w:lineRule="auto"/>
        <w:rPr>
          <w:color w:val="auto"/>
          <w:highlight w:val="none"/>
        </w:rPr>
      </w:pPr>
    </w:p>
    <w:p w14:paraId="50AE10E7">
      <w:pPr>
        <w:spacing w:before="65" w:line="503" w:lineRule="auto"/>
        <w:ind w:left="1" w:firstLine="421"/>
        <w:jc w:val="both"/>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本授权委托书声明：我</w:t>
      </w:r>
      <w:r>
        <w:rPr>
          <w:rFonts w:ascii="仿宋" w:hAnsi="仿宋" w:eastAsia="仿宋" w:cs="仿宋"/>
          <w:color w:val="auto"/>
          <w:spacing w:val="-99"/>
          <w:sz w:val="22"/>
          <w:szCs w:val="22"/>
          <w:highlight w:val="none"/>
        </w:rPr>
        <w:t xml:space="preserve"> </w:t>
      </w:r>
      <w:r>
        <w:rPr>
          <w:rFonts w:ascii="仿宋" w:hAnsi="仿宋" w:eastAsia="仿宋" w:cs="仿宋"/>
          <w:color w:val="auto"/>
          <w:spacing w:val="9"/>
          <w:sz w:val="22"/>
          <w:szCs w:val="22"/>
          <w:highlight w:val="none"/>
          <w:u w:val="single" w:color="auto"/>
        </w:rPr>
        <w:t xml:space="preserve">      </w:t>
      </w:r>
      <w:r>
        <w:rPr>
          <w:rFonts w:ascii="仿宋" w:hAnsi="仿宋" w:eastAsia="仿宋" w:cs="仿宋"/>
          <w:color w:val="auto"/>
          <w:spacing w:val="9"/>
          <w:sz w:val="22"/>
          <w:szCs w:val="22"/>
          <w:highlight w:val="none"/>
        </w:rPr>
        <w:t>（姓名）系</w:t>
      </w:r>
      <w:r>
        <w:rPr>
          <w:rFonts w:ascii="仿宋" w:hAnsi="仿宋" w:eastAsia="仿宋" w:cs="仿宋"/>
          <w:color w:val="auto"/>
          <w:spacing w:val="-96"/>
          <w:sz w:val="22"/>
          <w:szCs w:val="22"/>
          <w:highlight w:val="none"/>
        </w:rPr>
        <w:t xml:space="preserve"> </w:t>
      </w:r>
      <w:r>
        <w:rPr>
          <w:rFonts w:ascii="仿宋" w:hAnsi="仿宋" w:eastAsia="仿宋" w:cs="仿宋"/>
          <w:color w:val="auto"/>
          <w:spacing w:val="9"/>
          <w:sz w:val="22"/>
          <w:szCs w:val="22"/>
          <w:highlight w:val="none"/>
          <w:u w:val="single" w:color="auto"/>
        </w:rPr>
        <w:t xml:space="preserve">   </w:t>
      </w:r>
      <w:r>
        <w:rPr>
          <w:rFonts w:ascii="仿宋" w:hAnsi="仿宋" w:eastAsia="仿宋" w:cs="仿宋"/>
          <w:color w:val="auto"/>
          <w:spacing w:val="8"/>
          <w:sz w:val="22"/>
          <w:szCs w:val="22"/>
          <w:highlight w:val="none"/>
          <w:u w:val="single" w:color="auto"/>
        </w:rPr>
        <w:t xml:space="preserve">   （投标人单位名称） </w:t>
      </w:r>
      <w:r>
        <w:rPr>
          <w:rFonts w:ascii="仿宋" w:hAnsi="仿宋" w:eastAsia="仿宋" w:cs="仿宋"/>
          <w:color w:val="auto"/>
          <w:spacing w:val="-73"/>
          <w:sz w:val="22"/>
          <w:szCs w:val="22"/>
          <w:highlight w:val="none"/>
        </w:rPr>
        <w:t xml:space="preserve"> </w:t>
      </w:r>
      <w:r>
        <w:rPr>
          <w:rFonts w:ascii="仿宋" w:hAnsi="仿宋" w:eastAsia="仿宋" w:cs="仿宋"/>
          <w:color w:val="auto"/>
          <w:spacing w:val="8"/>
          <w:sz w:val="22"/>
          <w:szCs w:val="22"/>
          <w:highlight w:val="none"/>
        </w:rPr>
        <w:t>的法定代表人，现授</w:t>
      </w:r>
      <w:r>
        <w:rPr>
          <w:rFonts w:ascii="仿宋" w:hAnsi="仿宋" w:eastAsia="仿宋" w:cs="仿宋"/>
          <w:color w:val="auto"/>
          <w:spacing w:val="4"/>
          <w:sz w:val="22"/>
          <w:szCs w:val="22"/>
          <w:highlight w:val="none"/>
        </w:rPr>
        <w:t>权委托</w:t>
      </w:r>
      <w:r>
        <w:rPr>
          <w:rFonts w:ascii="仿宋" w:hAnsi="仿宋" w:eastAsia="仿宋" w:cs="仿宋"/>
          <w:color w:val="auto"/>
          <w:spacing w:val="22"/>
          <w:sz w:val="22"/>
          <w:szCs w:val="22"/>
          <w:highlight w:val="none"/>
          <w:u w:val="single" w:color="auto"/>
        </w:rPr>
        <w:t xml:space="preserve">    </w:t>
      </w:r>
      <w:r>
        <w:rPr>
          <w:rFonts w:ascii="仿宋" w:hAnsi="仿宋" w:eastAsia="仿宋" w:cs="仿宋"/>
          <w:color w:val="auto"/>
          <w:spacing w:val="4"/>
          <w:sz w:val="22"/>
          <w:szCs w:val="22"/>
          <w:highlight w:val="none"/>
          <w:u w:val="single" w:color="auto"/>
        </w:rPr>
        <w:t>（投标人单位名称）</w:t>
      </w:r>
      <w:r>
        <w:rPr>
          <w:rFonts w:ascii="仿宋" w:hAnsi="仿宋" w:eastAsia="仿宋" w:cs="仿宋"/>
          <w:color w:val="auto"/>
          <w:spacing w:val="-71"/>
          <w:sz w:val="22"/>
          <w:szCs w:val="22"/>
          <w:highlight w:val="none"/>
        </w:rPr>
        <w:t xml:space="preserve"> </w:t>
      </w:r>
      <w:r>
        <w:rPr>
          <w:rFonts w:ascii="仿宋" w:hAnsi="仿宋" w:eastAsia="仿宋" w:cs="仿宋"/>
          <w:color w:val="auto"/>
          <w:spacing w:val="4"/>
          <w:sz w:val="22"/>
          <w:szCs w:val="22"/>
          <w:highlight w:val="none"/>
        </w:rPr>
        <w:t>的</w:t>
      </w:r>
      <w:r>
        <w:rPr>
          <w:rFonts w:ascii="仿宋" w:hAnsi="仿宋" w:eastAsia="仿宋" w:cs="仿宋"/>
          <w:color w:val="auto"/>
          <w:spacing w:val="25"/>
          <w:sz w:val="22"/>
          <w:szCs w:val="22"/>
          <w:highlight w:val="none"/>
          <w:u w:val="single" w:color="auto"/>
        </w:rPr>
        <w:t xml:space="preserve">   </w:t>
      </w:r>
      <w:r>
        <w:rPr>
          <w:rFonts w:ascii="仿宋" w:hAnsi="仿宋" w:eastAsia="仿宋" w:cs="仿宋"/>
          <w:color w:val="auto"/>
          <w:spacing w:val="4"/>
          <w:sz w:val="22"/>
          <w:szCs w:val="22"/>
          <w:highlight w:val="none"/>
          <w:u w:val="single" w:color="auto"/>
        </w:rPr>
        <w:t>（姓名）</w:t>
      </w:r>
      <w:r>
        <w:rPr>
          <w:rFonts w:ascii="仿宋" w:hAnsi="仿宋" w:eastAsia="仿宋" w:cs="仿宋"/>
          <w:color w:val="auto"/>
          <w:spacing w:val="4"/>
          <w:sz w:val="22"/>
          <w:szCs w:val="22"/>
          <w:highlight w:val="none"/>
        </w:rPr>
        <w:t>为我公司参加投标、签署</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b/>
          <w:bCs/>
          <w:color w:val="auto"/>
          <w:spacing w:val="4"/>
          <w:sz w:val="22"/>
          <w:szCs w:val="22"/>
          <w:highlight w:val="none"/>
          <w:u w:val="single" w:color="auto"/>
        </w:rPr>
        <w:t>（项目名称）</w:t>
      </w:r>
      <w:r>
        <w:rPr>
          <w:rFonts w:ascii="仿宋" w:hAnsi="仿宋" w:eastAsia="仿宋" w:cs="仿宋"/>
          <w:color w:val="auto"/>
          <w:spacing w:val="4"/>
          <w:sz w:val="22"/>
          <w:szCs w:val="22"/>
          <w:highlight w:val="none"/>
        </w:rPr>
        <w:t>的</w:t>
      </w:r>
      <w:r>
        <w:rPr>
          <w:rFonts w:ascii="仿宋" w:hAnsi="仿宋" w:eastAsia="仿宋" w:cs="仿宋"/>
          <w:color w:val="auto"/>
          <w:spacing w:val="9"/>
          <w:sz w:val="22"/>
          <w:szCs w:val="22"/>
          <w:highlight w:val="none"/>
        </w:rPr>
        <w:t>投标文件的法定代表人授权委托代理人，我承认代理人全权代表我所签署的本工程的投标文件的内容。</w:t>
      </w:r>
    </w:p>
    <w:p w14:paraId="136DEFA0">
      <w:pPr>
        <w:spacing w:line="230" w:lineRule="auto"/>
        <w:ind w:left="430"/>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委托权限：</w:t>
      </w:r>
      <w:r>
        <w:rPr>
          <w:rFonts w:hint="eastAsia" w:ascii="仿宋" w:hAnsi="仿宋" w:eastAsia="仿宋" w:cs="仿宋"/>
          <w:color w:val="auto"/>
          <w:sz w:val="22"/>
          <w:szCs w:val="22"/>
          <w:highlight w:val="none"/>
        </w:rPr>
        <w:t>自本委托书签署之日起至投标有效期期满</w:t>
      </w:r>
      <w:r>
        <w:rPr>
          <w:rFonts w:ascii="仿宋" w:hAnsi="仿宋" w:eastAsia="仿宋" w:cs="仿宋"/>
          <w:color w:val="auto"/>
          <w:spacing w:val="3"/>
          <w:sz w:val="22"/>
          <w:szCs w:val="22"/>
          <w:highlight w:val="none"/>
        </w:rPr>
        <w:t>。</w:t>
      </w:r>
    </w:p>
    <w:p w14:paraId="1790225C">
      <w:pPr>
        <w:spacing w:before="294" w:line="227" w:lineRule="auto"/>
        <w:ind w:left="426"/>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代理人无转委托权，特此委托。</w:t>
      </w:r>
    </w:p>
    <w:p w14:paraId="0E984A87">
      <w:pPr>
        <w:pStyle w:val="6"/>
        <w:spacing w:line="241" w:lineRule="auto"/>
        <w:rPr>
          <w:color w:val="auto"/>
          <w:sz w:val="22"/>
          <w:szCs w:val="22"/>
          <w:highlight w:val="none"/>
        </w:rPr>
      </w:pPr>
    </w:p>
    <w:p w14:paraId="72C49BD6">
      <w:pPr>
        <w:pStyle w:val="6"/>
        <w:spacing w:line="241" w:lineRule="auto"/>
        <w:rPr>
          <w:color w:val="auto"/>
          <w:sz w:val="22"/>
          <w:szCs w:val="22"/>
          <w:highlight w:val="none"/>
        </w:rPr>
      </w:pPr>
    </w:p>
    <w:p w14:paraId="0D1D8FC7">
      <w:pPr>
        <w:pStyle w:val="6"/>
        <w:spacing w:line="242" w:lineRule="auto"/>
        <w:rPr>
          <w:color w:val="auto"/>
          <w:sz w:val="22"/>
          <w:szCs w:val="22"/>
          <w:highlight w:val="none"/>
        </w:rPr>
      </w:pPr>
    </w:p>
    <w:p w14:paraId="5A78241C">
      <w:pPr>
        <w:pStyle w:val="6"/>
        <w:spacing w:line="242" w:lineRule="auto"/>
        <w:rPr>
          <w:color w:val="auto"/>
          <w:sz w:val="22"/>
          <w:szCs w:val="22"/>
          <w:highlight w:val="none"/>
        </w:rPr>
      </w:pPr>
    </w:p>
    <w:p w14:paraId="68C01F7B">
      <w:pPr>
        <w:pStyle w:val="6"/>
        <w:spacing w:line="242" w:lineRule="auto"/>
        <w:rPr>
          <w:color w:val="auto"/>
          <w:sz w:val="22"/>
          <w:szCs w:val="22"/>
          <w:highlight w:val="none"/>
        </w:rPr>
      </w:pPr>
    </w:p>
    <w:p w14:paraId="5DA7EAC8">
      <w:pPr>
        <w:pStyle w:val="6"/>
        <w:spacing w:line="242" w:lineRule="auto"/>
        <w:rPr>
          <w:color w:val="auto"/>
          <w:sz w:val="22"/>
          <w:szCs w:val="22"/>
          <w:highlight w:val="none"/>
        </w:rPr>
      </w:pPr>
    </w:p>
    <w:p w14:paraId="3D2661F3">
      <w:pPr>
        <w:spacing w:before="66" w:line="229" w:lineRule="auto"/>
        <w:ind w:left="1477"/>
        <w:rPr>
          <w:rFonts w:ascii="仿宋" w:hAnsi="仿宋" w:eastAsia="仿宋" w:cs="仿宋"/>
          <w:color w:val="auto"/>
          <w:spacing w:val="4"/>
          <w:sz w:val="22"/>
          <w:szCs w:val="22"/>
          <w:highlight w:val="none"/>
        </w:rPr>
      </w:pPr>
      <w:r>
        <w:rPr>
          <w:rFonts w:ascii="仿宋" w:hAnsi="仿宋" w:eastAsia="仿宋" w:cs="仿宋"/>
          <w:color w:val="auto"/>
          <w:spacing w:val="4"/>
          <w:sz w:val="22"/>
          <w:szCs w:val="22"/>
          <w:highlight w:val="none"/>
        </w:rPr>
        <w:t>代理人</w:t>
      </w:r>
      <w:r>
        <w:rPr>
          <w:rFonts w:ascii="仿宋" w:hAnsi="仿宋" w:eastAsia="仿宋" w:cs="仿宋"/>
          <w:color w:val="auto"/>
          <w:spacing w:val="-3"/>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3"/>
          <w:sz w:val="22"/>
          <w:szCs w:val="22"/>
          <w:highlight w:val="none"/>
          <w:u w:val="single" w:color="auto"/>
        </w:rPr>
        <w:t>（</w:t>
      </w:r>
      <w:r>
        <w:rPr>
          <w:rFonts w:ascii="仿宋" w:hAnsi="仿宋" w:eastAsia="仿宋" w:cs="仿宋"/>
          <w:color w:val="auto"/>
          <w:spacing w:val="4"/>
          <w:sz w:val="22"/>
          <w:szCs w:val="22"/>
          <w:highlight w:val="none"/>
          <w:u w:val="single" w:color="auto"/>
        </w:rPr>
        <w:t xml:space="preserve">签字） </w:t>
      </w:r>
      <w:r>
        <w:rPr>
          <w:rFonts w:ascii="仿宋" w:hAnsi="仿宋" w:eastAsia="仿宋" w:cs="仿宋"/>
          <w:color w:val="auto"/>
          <w:spacing w:val="-78"/>
          <w:sz w:val="22"/>
          <w:szCs w:val="22"/>
          <w:highlight w:val="none"/>
        </w:rPr>
        <w:t xml:space="preserve"> </w:t>
      </w:r>
      <w:r>
        <w:rPr>
          <w:rFonts w:ascii="仿宋" w:hAnsi="仿宋" w:eastAsia="仿宋" w:cs="仿宋"/>
          <w:color w:val="auto"/>
          <w:spacing w:val="4"/>
          <w:sz w:val="22"/>
          <w:szCs w:val="22"/>
          <w:highlight w:val="none"/>
        </w:rPr>
        <w:t>性别</w:t>
      </w:r>
      <w:r>
        <w:rPr>
          <w:rFonts w:ascii="仿宋" w:hAnsi="仿宋" w:eastAsia="仿宋" w:cs="仿宋"/>
          <w:color w:val="auto"/>
          <w:spacing w:val="37"/>
          <w:sz w:val="22"/>
          <w:szCs w:val="22"/>
          <w:highlight w:val="none"/>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25"/>
          <w:sz w:val="22"/>
          <w:szCs w:val="22"/>
          <w:highlight w:val="none"/>
        </w:rPr>
        <w:t xml:space="preserve"> </w:t>
      </w:r>
      <w:r>
        <w:rPr>
          <w:rFonts w:ascii="仿宋" w:hAnsi="仿宋" w:eastAsia="仿宋" w:cs="仿宋"/>
          <w:color w:val="auto"/>
          <w:spacing w:val="4"/>
          <w:sz w:val="22"/>
          <w:szCs w:val="22"/>
          <w:highlight w:val="none"/>
        </w:rPr>
        <w:t>年龄：</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4"/>
          <w:sz w:val="22"/>
          <w:szCs w:val="22"/>
          <w:highlight w:val="none"/>
        </w:rPr>
        <w:t>岁</w:t>
      </w:r>
    </w:p>
    <w:p w14:paraId="69755E5D">
      <w:pPr>
        <w:spacing w:before="66" w:line="229" w:lineRule="auto"/>
        <w:ind w:left="1477"/>
        <w:rPr>
          <w:rFonts w:ascii="仿宋" w:hAnsi="仿宋" w:eastAsia="仿宋" w:cs="仿宋"/>
          <w:color w:val="auto"/>
          <w:spacing w:val="6"/>
          <w:sz w:val="22"/>
          <w:szCs w:val="22"/>
          <w:highlight w:val="none"/>
          <w:u w:val="single" w:color="auto"/>
        </w:rPr>
      </w:pPr>
      <w:r>
        <w:rPr>
          <w:rFonts w:ascii="仿宋" w:hAnsi="仿宋" w:eastAsia="仿宋" w:cs="仿宋"/>
          <w:color w:val="auto"/>
          <w:spacing w:val="5"/>
          <w:sz w:val="22"/>
          <w:szCs w:val="22"/>
          <w:highlight w:val="none"/>
        </w:rPr>
        <w:t>身份证号码：</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67"/>
          <w:sz w:val="22"/>
          <w:szCs w:val="22"/>
          <w:highlight w:val="none"/>
        </w:rPr>
        <w:t xml:space="preserve"> </w:t>
      </w:r>
      <w:r>
        <w:rPr>
          <w:rFonts w:ascii="仿宋" w:hAnsi="仿宋" w:eastAsia="仿宋" w:cs="仿宋"/>
          <w:color w:val="auto"/>
          <w:spacing w:val="5"/>
          <w:sz w:val="22"/>
          <w:szCs w:val="22"/>
          <w:highlight w:val="none"/>
        </w:rPr>
        <w:t>手机号码：</w:t>
      </w:r>
      <w:r>
        <w:rPr>
          <w:rFonts w:ascii="仿宋" w:hAnsi="仿宋" w:eastAsia="仿宋" w:cs="仿宋"/>
          <w:color w:val="auto"/>
          <w:spacing w:val="6"/>
          <w:sz w:val="22"/>
          <w:szCs w:val="22"/>
          <w:highlight w:val="none"/>
          <w:u w:val="single" w:color="auto"/>
        </w:rPr>
        <w:t xml:space="preserve">          </w:t>
      </w:r>
    </w:p>
    <w:p w14:paraId="4AFFFD68">
      <w:pPr>
        <w:spacing w:before="65" w:line="231" w:lineRule="auto"/>
        <w:ind w:left="1472"/>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投标人</w:t>
      </w:r>
      <w:r>
        <w:rPr>
          <w:rFonts w:ascii="仿宋" w:hAnsi="仿宋" w:eastAsia="仿宋" w:cs="仿宋"/>
          <w:color w:val="auto"/>
          <w:spacing w:val="-4"/>
          <w:sz w:val="22"/>
          <w:szCs w:val="22"/>
          <w:highlight w:val="none"/>
        </w:rPr>
        <w:t>：</w:t>
      </w:r>
      <w:r>
        <w:rPr>
          <w:rFonts w:ascii="仿宋" w:hAnsi="仿宋" w:eastAsia="仿宋" w:cs="仿宋"/>
          <w:color w:val="auto"/>
          <w:spacing w:val="2"/>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盖公章）</w:t>
      </w:r>
    </w:p>
    <w:p w14:paraId="456656DB">
      <w:pPr>
        <w:spacing w:before="65" w:line="231" w:lineRule="auto"/>
        <w:ind w:left="1480"/>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法定代表人</w:t>
      </w:r>
      <w:r>
        <w:rPr>
          <w:rFonts w:ascii="仿宋" w:hAnsi="仿宋" w:eastAsia="仿宋" w:cs="仿宋"/>
          <w:color w:val="auto"/>
          <w:spacing w:val="-2"/>
          <w:sz w:val="22"/>
          <w:szCs w:val="22"/>
          <w:highlight w:val="none"/>
        </w:rPr>
        <w:t>：</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pacing w:val="-2"/>
          <w:sz w:val="22"/>
          <w:szCs w:val="22"/>
          <w:highlight w:val="none"/>
        </w:rPr>
        <w:t>（</w:t>
      </w:r>
      <w:r>
        <w:rPr>
          <w:rFonts w:ascii="仿宋" w:hAnsi="仿宋" w:eastAsia="仿宋" w:cs="仿宋"/>
          <w:color w:val="auto"/>
          <w:spacing w:val="9"/>
          <w:sz w:val="22"/>
          <w:szCs w:val="22"/>
          <w:highlight w:val="none"/>
        </w:rPr>
        <w:t>签字或盖章）</w:t>
      </w:r>
    </w:p>
    <w:p w14:paraId="7FBC11C3">
      <w:pPr>
        <w:spacing w:before="66" w:line="231" w:lineRule="auto"/>
        <w:ind w:left="1473"/>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授权委托日期：</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9"/>
          <w:sz w:val="22"/>
          <w:szCs w:val="22"/>
          <w:highlight w:val="none"/>
        </w:rPr>
        <w:t xml:space="preserve"> </w:t>
      </w:r>
      <w:r>
        <w:rPr>
          <w:rFonts w:ascii="仿宋" w:hAnsi="仿宋" w:eastAsia="仿宋" w:cs="仿宋"/>
          <w:color w:val="auto"/>
          <w:spacing w:val="3"/>
          <w:sz w:val="22"/>
          <w:szCs w:val="22"/>
          <w:highlight w:val="none"/>
        </w:rPr>
        <w:t xml:space="preserve">年 </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5"/>
          <w:sz w:val="22"/>
          <w:szCs w:val="22"/>
          <w:highlight w:val="none"/>
        </w:rPr>
        <w:t xml:space="preserve"> </w:t>
      </w:r>
      <w:r>
        <w:rPr>
          <w:rFonts w:ascii="仿宋" w:hAnsi="仿宋" w:eastAsia="仿宋" w:cs="仿宋"/>
          <w:color w:val="auto"/>
          <w:spacing w:val="3"/>
          <w:sz w:val="22"/>
          <w:szCs w:val="22"/>
          <w:highlight w:val="none"/>
        </w:rPr>
        <w:t>月</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1"/>
          <w:sz w:val="22"/>
          <w:szCs w:val="22"/>
          <w:highlight w:val="none"/>
        </w:rPr>
        <w:t xml:space="preserve"> </w:t>
      </w:r>
      <w:r>
        <w:rPr>
          <w:rFonts w:ascii="仿宋" w:hAnsi="仿宋" w:eastAsia="仿宋" w:cs="仿宋"/>
          <w:color w:val="auto"/>
          <w:spacing w:val="3"/>
          <w:sz w:val="22"/>
          <w:szCs w:val="22"/>
          <w:highlight w:val="none"/>
        </w:rPr>
        <w:t>日</w:t>
      </w:r>
    </w:p>
    <w:p w14:paraId="2F79AE4E">
      <w:pPr>
        <w:pStyle w:val="6"/>
        <w:spacing w:line="301" w:lineRule="auto"/>
        <w:rPr>
          <w:color w:val="auto"/>
          <w:sz w:val="22"/>
          <w:szCs w:val="22"/>
          <w:highlight w:val="none"/>
        </w:rPr>
      </w:pPr>
    </w:p>
    <w:p w14:paraId="67E3ACC0">
      <w:pPr>
        <w:pStyle w:val="6"/>
        <w:spacing w:line="302" w:lineRule="auto"/>
        <w:rPr>
          <w:color w:val="auto"/>
          <w:sz w:val="22"/>
          <w:szCs w:val="22"/>
          <w:highlight w:val="none"/>
        </w:rPr>
      </w:pPr>
    </w:p>
    <w:p w14:paraId="52374AA4">
      <w:pPr>
        <w:pStyle w:val="6"/>
        <w:spacing w:line="302" w:lineRule="auto"/>
        <w:rPr>
          <w:color w:val="auto"/>
          <w:sz w:val="22"/>
          <w:szCs w:val="22"/>
          <w:highlight w:val="none"/>
        </w:rPr>
      </w:pPr>
    </w:p>
    <w:p w14:paraId="15188713">
      <w:pPr>
        <w:spacing w:before="66" w:line="230" w:lineRule="auto"/>
        <w:ind w:left="8"/>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注：1、后附授权委托人二代身份证复印件或扫描件。</w:t>
      </w:r>
    </w:p>
    <w:p w14:paraId="4A2D7639">
      <w:pPr>
        <w:numPr>
          <w:ilvl w:val="0"/>
          <w:numId w:val="2"/>
        </w:numPr>
        <w:spacing w:before="63" w:line="290" w:lineRule="auto"/>
        <w:ind w:right="2" w:firstLine="418"/>
        <w:rPr>
          <w:rFonts w:ascii="仿宋" w:hAnsi="仿宋" w:eastAsia="仿宋" w:cs="仿宋"/>
          <w:b/>
          <w:bCs/>
          <w:color w:val="auto"/>
          <w:spacing w:val="7"/>
          <w:sz w:val="22"/>
          <w:szCs w:val="22"/>
          <w:highlight w:val="none"/>
        </w:rPr>
      </w:pPr>
      <w:r>
        <w:rPr>
          <w:rFonts w:ascii="仿宋" w:hAnsi="仿宋" w:eastAsia="仿宋" w:cs="仿宋"/>
          <w:b/>
          <w:bCs/>
          <w:color w:val="auto"/>
          <w:spacing w:val="7"/>
          <w:sz w:val="22"/>
          <w:szCs w:val="22"/>
          <w:highlight w:val="none"/>
        </w:rPr>
        <w:t>本项目采用全电子远程开评标，在本项目开标评标期间，请授权人保持手机畅通</w:t>
      </w:r>
      <w:r>
        <w:rPr>
          <w:rFonts w:ascii="仿宋" w:hAnsi="仿宋" w:eastAsia="仿宋" w:cs="仿宋"/>
          <w:b/>
          <w:bCs/>
          <w:color w:val="auto"/>
          <w:spacing w:val="6"/>
          <w:sz w:val="22"/>
          <w:szCs w:val="22"/>
          <w:highlight w:val="none"/>
        </w:rPr>
        <w:t>，以便可以及时</w:t>
      </w:r>
      <w:r>
        <w:rPr>
          <w:rFonts w:ascii="仿宋" w:hAnsi="仿宋" w:eastAsia="仿宋" w:cs="仿宋"/>
          <w:b/>
          <w:bCs/>
          <w:color w:val="auto"/>
          <w:spacing w:val="7"/>
          <w:sz w:val="22"/>
          <w:szCs w:val="22"/>
          <w:highlight w:val="none"/>
        </w:rPr>
        <w:t>联系处理开评标时候出现的一切情况。</w:t>
      </w:r>
    </w:p>
    <w:p w14:paraId="0EF9434E">
      <w:pPr>
        <w:shd w:val="clear" w:color="auto" w:fill="auto"/>
        <w:autoSpaceDE w:val="0"/>
        <w:autoSpaceDN w:val="0"/>
        <w:adjustRightInd w:val="0"/>
        <w:spacing w:line="360" w:lineRule="auto"/>
        <w:ind w:firstLine="444" w:firstLineChars="202"/>
        <w:jc w:val="left"/>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lang w:val="en-US" w:eastAsia="zh-CN"/>
        </w:rPr>
        <w:t>3</w:t>
      </w:r>
      <w:r>
        <w:rPr>
          <w:rFonts w:hint="eastAsia" w:ascii="仿宋" w:hAnsi="仿宋" w:eastAsia="仿宋" w:cs="仿宋"/>
          <w:color w:val="auto"/>
          <w:kern w:val="0"/>
          <w:sz w:val="22"/>
          <w:szCs w:val="22"/>
          <w:highlight w:val="none"/>
        </w:rPr>
        <w:t>、如为法定代表人投标的，本格式可删除。</w:t>
      </w:r>
    </w:p>
    <w:p w14:paraId="272C4B57">
      <w:pPr>
        <w:shd w:val="clear" w:color="auto" w:fill="auto"/>
        <w:spacing w:line="480" w:lineRule="auto"/>
        <w:rPr>
          <w:rFonts w:hint="eastAsia" w:ascii="仿宋" w:hAnsi="仿宋" w:eastAsia="仿宋" w:cs="仿宋"/>
          <w:b/>
          <w:bCs/>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
          <w:bCs/>
          <w:color w:val="auto"/>
          <w:szCs w:val="21"/>
          <w:highlight w:val="none"/>
        </w:rPr>
        <w:t xml:space="preserve">  </w:t>
      </w:r>
    </w:p>
    <w:p w14:paraId="5F8619A2">
      <w:pPr>
        <w:shd w:val="clear" w:color="auto" w:fill="auto"/>
        <w:spacing w:line="480" w:lineRule="auto"/>
        <w:rPr>
          <w:rFonts w:hint="eastAsia" w:ascii="仿宋" w:hAnsi="仿宋" w:eastAsia="仿宋" w:cs="仿宋"/>
          <w:b/>
          <w:bCs/>
          <w:color w:val="auto"/>
          <w:sz w:val="24"/>
          <w:szCs w:val="24"/>
          <w:highlight w:val="none"/>
        </w:rPr>
      </w:pPr>
    </w:p>
    <w:p w14:paraId="48A46334">
      <w:pPr>
        <w:shd w:val="clear" w:color="auto" w:fill="auto"/>
        <w:spacing w:line="480" w:lineRule="auto"/>
        <w:jc w:val="center"/>
        <w:rPr>
          <w:color w:val="auto"/>
          <w:highlight w:val="none"/>
        </w:rPr>
      </w:pPr>
      <w:r>
        <w:rPr>
          <w:rFonts w:hint="eastAsia" w:ascii="仿宋" w:hAnsi="仿宋" w:eastAsia="仿宋" w:cs="仿宋"/>
          <w:color w:val="auto"/>
          <w:sz w:val="24"/>
          <w:szCs w:val="24"/>
          <w:highlight w:val="none"/>
        </w:rPr>
        <w:t>附委托代理人身份证</w:t>
      </w:r>
      <w:r>
        <w:rPr>
          <w:rFonts w:hint="eastAsia" w:ascii="仿宋" w:hAnsi="仿宋" w:eastAsia="仿宋" w:cs="仿宋"/>
          <w:b w:val="0"/>
          <w:bCs w:val="0"/>
          <w:color w:val="auto"/>
          <w:kern w:val="0"/>
          <w:sz w:val="24"/>
          <w:szCs w:val="24"/>
          <w:highlight w:val="none"/>
        </w:rPr>
        <w:t>复印件或扫描件</w:t>
      </w:r>
    </w:p>
    <w:p w14:paraId="19C0D268">
      <w:pPr>
        <w:spacing w:line="290" w:lineRule="auto"/>
        <w:rPr>
          <w:rFonts w:ascii="仿宋" w:hAnsi="仿宋" w:eastAsia="仿宋" w:cs="仿宋"/>
          <w:color w:val="auto"/>
          <w:sz w:val="20"/>
          <w:szCs w:val="20"/>
          <w:highlight w:val="none"/>
        </w:rPr>
      </w:pPr>
    </w:p>
    <w:p w14:paraId="4C1E5808">
      <w:pPr>
        <w:pStyle w:val="28"/>
        <w:rPr>
          <w:color w:val="auto"/>
          <w:highlight w:val="none"/>
        </w:rPr>
        <w:sectPr>
          <w:footerReference r:id="rId9" w:type="default"/>
          <w:pgSz w:w="11905" w:h="16838"/>
          <w:pgMar w:top="1134" w:right="1134" w:bottom="1134" w:left="1134" w:header="850" w:footer="850" w:gutter="0"/>
          <w:pgNumType w:fmt="decimal"/>
          <w:cols w:space="0" w:num="1"/>
          <w:rtlGutter w:val="0"/>
          <w:docGrid w:linePitch="0" w:charSpace="0"/>
        </w:sectPr>
      </w:pPr>
    </w:p>
    <w:p w14:paraId="520ADCD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三 、投 标 函</w:t>
      </w:r>
    </w:p>
    <w:p w14:paraId="4C778016">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致</w:t>
      </w:r>
      <w:r>
        <w:rPr>
          <w:rFonts w:ascii="仿宋" w:hAnsi="仿宋" w:eastAsia="仿宋" w:cs="仿宋"/>
          <w:color w:val="auto"/>
          <w:spacing w:val="-99"/>
          <w:sz w:val="22"/>
          <w:szCs w:val="22"/>
          <w:highlight w:val="none"/>
        </w:rPr>
        <w:t xml:space="preserve"> </w:t>
      </w:r>
      <w:r>
        <w:rPr>
          <w:rFonts w:hint="eastAsia" w:ascii="仿宋" w:hAnsi="仿宋" w:eastAsia="仿宋" w:cs="仿宋"/>
          <w:color w:val="auto"/>
          <w:spacing w:val="0"/>
          <w:kern w:val="0"/>
          <w:sz w:val="22"/>
          <w:szCs w:val="22"/>
          <w:highlight w:val="none"/>
          <w:u w:val="single"/>
          <w:lang w:val="en-US" w:eastAsia="zh-CN"/>
        </w:rPr>
        <w:t>郁南县产业园区管理委员会</w:t>
      </w:r>
      <w:r>
        <w:rPr>
          <w:rFonts w:ascii="仿宋" w:hAnsi="仿宋" w:eastAsia="仿宋" w:cs="仿宋"/>
          <w:color w:val="auto"/>
          <w:spacing w:val="6"/>
          <w:sz w:val="22"/>
          <w:szCs w:val="22"/>
          <w:highlight w:val="none"/>
        </w:rPr>
        <w:t>（招标人</w:t>
      </w:r>
      <w:r>
        <w:rPr>
          <w:rFonts w:ascii="仿宋" w:hAnsi="仿宋" w:eastAsia="仿宋" w:cs="仿宋"/>
          <w:color w:val="auto"/>
          <w:sz w:val="22"/>
          <w:szCs w:val="22"/>
          <w:highlight w:val="none"/>
        </w:rPr>
        <w:t>）：</w:t>
      </w:r>
    </w:p>
    <w:p w14:paraId="366E26E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76" w:firstLineChars="200"/>
        <w:jc w:val="left"/>
        <w:textAlignment w:val="baseline"/>
        <w:rPr>
          <w:rFonts w:ascii="仿宋" w:hAnsi="仿宋" w:eastAsia="仿宋" w:cs="仿宋"/>
          <w:color w:val="auto"/>
          <w:spacing w:val="9"/>
          <w:sz w:val="22"/>
          <w:szCs w:val="22"/>
          <w:highlight w:val="none"/>
        </w:rPr>
      </w:pPr>
      <w:r>
        <w:rPr>
          <w:rFonts w:hint="eastAsia" w:ascii="仿宋" w:hAnsi="仿宋" w:eastAsia="仿宋" w:cs="仿宋"/>
          <w:color w:val="auto"/>
          <w:spacing w:val="9"/>
          <w:sz w:val="22"/>
          <w:szCs w:val="22"/>
          <w:highlight w:val="none"/>
          <w:lang w:val="en-US" w:eastAsia="zh-CN"/>
        </w:rPr>
        <w:t>1、</w:t>
      </w:r>
      <w:r>
        <w:rPr>
          <w:rFonts w:ascii="仿宋" w:hAnsi="仿宋" w:eastAsia="仿宋" w:cs="仿宋"/>
          <w:color w:val="auto"/>
          <w:spacing w:val="9"/>
          <w:sz w:val="22"/>
          <w:szCs w:val="22"/>
          <w:highlight w:val="none"/>
        </w:rPr>
        <w:t>根据你方的</w:t>
      </w:r>
      <w:r>
        <w:rPr>
          <w:rFonts w:hint="eastAsia" w:ascii="仿宋" w:hAnsi="仿宋" w:eastAsia="仿宋" w:cs="仿宋"/>
          <w:color w:val="auto"/>
          <w:spacing w:val="9"/>
          <w:sz w:val="22"/>
          <w:szCs w:val="22"/>
          <w:highlight w:val="none"/>
          <w:u w:val="single"/>
          <w:lang w:eastAsia="zh-CN"/>
        </w:rPr>
        <w:t>郁南产业转移工业园（大湾片区）基础设施建设及道路升级改造工程事故应急水池（二期）建设施工</w:t>
      </w:r>
      <w:r>
        <w:rPr>
          <w:rFonts w:ascii="仿宋" w:hAnsi="仿宋" w:eastAsia="仿宋" w:cs="仿宋"/>
          <w:color w:val="auto"/>
          <w:spacing w:val="9"/>
          <w:sz w:val="22"/>
          <w:szCs w:val="22"/>
          <w:highlight w:val="none"/>
        </w:rPr>
        <w:t>（项目名称）招标文件，遵照《中华人民共和国招标投标法》等有</w:t>
      </w:r>
      <w:r>
        <w:rPr>
          <w:rFonts w:ascii="仿宋" w:hAnsi="仿宋" w:eastAsia="仿宋" w:cs="仿宋"/>
          <w:color w:val="auto"/>
          <w:spacing w:val="9"/>
          <w:sz w:val="22"/>
          <w:szCs w:val="22"/>
          <w:highlight w:val="none"/>
        </w:rPr>
        <w:t>关规定，经踏勘项目现场和研究上述招标文件的投标须知、合同条款、图纸、工程建设标准和工程量清</w:t>
      </w:r>
      <w:r>
        <w:rPr>
          <w:rFonts w:ascii="仿宋" w:hAnsi="仿宋" w:eastAsia="仿宋" w:cs="仿宋"/>
          <w:color w:val="auto"/>
          <w:spacing w:val="9"/>
          <w:sz w:val="22"/>
          <w:szCs w:val="22"/>
          <w:highlight w:val="none"/>
        </w:rPr>
        <w:t>单及其他有关文件后，我方愿以</w:t>
      </w:r>
      <w:r>
        <w:rPr>
          <w:rFonts w:hint="eastAsia" w:ascii="仿宋" w:hAnsi="仿宋" w:eastAsia="仿宋" w:cs="仿宋"/>
          <w:b/>
          <w:bCs/>
          <w:color w:val="auto"/>
          <w:spacing w:val="9"/>
          <w:sz w:val="22"/>
          <w:szCs w:val="22"/>
          <w:highlight w:val="none"/>
          <w:lang w:eastAsia="zh-CN"/>
        </w:rPr>
        <w:t>投标</w:t>
      </w:r>
      <w:r>
        <w:rPr>
          <w:rFonts w:hint="eastAsia" w:ascii="仿宋" w:hAnsi="仿宋" w:eastAsia="仿宋" w:cs="仿宋"/>
          <w:b/>
          <w:bCs/>
          <w:color w:val="auto"/>
          <w:spacing w:val="9"/>
          <w:sz w:val="22"/>
          <w:szCs w:val="22"/>
          <w:highlight w:val="none"/>
        </w:rPr>
        <w:t>报价下浮率</w:t>
      </w:r>
      <w:r>
        <w:rPr>
          <w:rFonts w:hint="eastAsia" w:ascii="仿宋" w:hAnsi="仿宋" w:eastAsia="仿宋" w:cs="仿宋"/>
          <w:b/>
          <w:bCs/>
          <w:color w:val="auto"/>
          <w:spacing w:val="9"/>
          <w:sz w:val="22"/>
          <w:szCs w:val="22"/>
          <w:highlight w:val="none"/>
          <w:u w:val="single"/>
        </w:rPr>
        <w:t xml:space="preserve">   </w:t>
      </w:r>
      <w:r>
        <w:rPr>
          <w:rFonts w:hint="eastAsia" w:ascii="仿宋" w:hAnsi="仿宋" w:eastAsia="仿宋" w:cs="仿宋"/>
          <w:b/>
          <w:bCs/>
          <w:color w:val="auto"/>
          <w:spacing w:val="9"/>
          <w:sz w:val="22"/>
          <w:szCs w:val="22"/>
          <w:highlight w:val="none"/>
          <w:u w:val="single"/>
          <w:lang w:val="en-US" w:eastAsia="zh-CN"/>
        </w:rPr>
        <w:t xml:space="preserve">  </w:t>
      </w:r>
      <w:r>
        <w:rPr>
          <w:rFonts w:hint="eastAsia" w:ascii="仿宋" w:hAnsi="仿宋" w:eastAsia="仿宋" w:cs="仿宋"/>
          <w:b/>
          <w:bCs/>
          <w:color w:val="auto"/>
          <w:spacing w:val="9"/>
          <w:sz w:val="22"/>
          <w:szCs w:val="22"/>
          <w:highlight w:val="none"/>
        </w:rPr>
        <w:t>％（大写：百分之</w:t>
      </w:r>
      <w:r>
        <w:rPr>
          <w:rFonts w:hint="eastAsia" w:ascii="仿宋" w:hAnsi="仿宋" w:eastAsia="仿宋" w:cs="仿宋"/>
          <w:b/>
          <w:bCs/>
          <w:color w:val="auto"/>
          <w:spacing w:val="9"/>
          <w:sz w:val="22"/>
          <w:szCs w:val="22"/>
          <w:highlight w:val="none"/>
          <w:u w:val="single"/>
        </w:rPr>
        <w:t xml:space="preserve">  </w:t>
      </w:r>
      <w:r>
        <w:rPr>
          <w:rFonts w:hint="eastAsia" w:ascii="仿宋" w:hAnsi="仿宋" w:eastAsia="仿宋" w:cs="仿宋"/>
          <w:b/>
          <w:bCs/>
          <w:color w:val="auto"/>
          <w:spacing w:val="9"/>
          <w:sz w:val="22"/>
          <w:szCs w:val="22"/>
          <w:highlight w:val="none"/>
          <w:u w:val="single"/>
          <w:lang w:val="en-US" w:eastAsia="zh-CN"/>
        </w:rPr>
        <w:t xml:space="preserve">  </w:t>
      </w:r>
      <w:r>
        <w:rPr>
          <w:rFonts w:hint="eastAsia" w:ascii="仿宋" w:hAnsi="仿宋" w:eastAsia="仿宋" w:cs="仿宋"/>
          <w:b/>
          <w:bCs/>
          <w:color w:val="auto"/>
          <w:spacing w:val="9"/>
          <w:sz w:val="22"/>
          <w:szCs w:val="22"/>
          <w:highlight w:val="none"/>
          <w:u w:val="single"/>
        </w:rPr>
        <w:t xml:space="preserve"> </w:t>
      </w:r>
      <w:r>
        <w:rPr>
          <w:rFonts w:hint="eastAsia" w:ascii="仿宋" w:hAnsi="仿宋" w:eastAsia="仿宋" w:cs="仿宋"/>
          <w:b/>
          <w:bCs/>
          <w:color w:val="auto"/>
          <w:spacing w:val="9"/>
          <w:sz w:val="22"/>
          <w:szCs w:val="22"/>
          <w:highlight w:val="none"/>
        </w:rPr>
        <w:t>）</w:t>
      </w:r>
      <w:r>
        <w:rPr>
          <w:rFonts w:hint="eastAsia" w:ascii="仿宋" w:hAnsi="仿宋" w:eastAsia="仿宋" w:cs="仿宋"/>
          <w:b/>
          <w:bCs/>
          <w:color w:val="auto"/>
          <w:spacing w:val="9"/>
          <w:sz w:val="22"/>
          <w:szCs w:val="22"/>
          <w:highlight w:val="none"/>
          <w:lang w:eastAsia="zh-CN"/>
        </w:rPr>
        <w:t>，</w:t>
      </w:r>
      <w:r>
        <w:rPr>
          <w:rFonts w:ascii="仿宋" w:hAnsi="仿宋" w:eastAsia="仿宋" w:cs="仿宋"/>
          <w:b/>
          <w:bCs/>
          <w:color w:val="auto"/>
          <w:spacing w:val="9"/>
          <w:sz w:val="22"/>
          <w:szCs w:val="22"/>
          <w:highlight w:val="none"/>
        </w:rPr>
        <w:t>投标报价人民币（大写）</w:t>
      </w:r>
      <w:r>
        <w:rPr>
          <w:rFonts w:ascii="仿宋" w:hAnsi="仿宋" w:eastAsia="仿宋" w:cs="仿宋"/>
          <w:b/>
          <w:bCs/>
          <w:color w:val="auto"/>
          <w:spacing w:val="9"/>
          <w:sz w:val="22"/>
          <w:szCs w:val="22"/>
          <w:highlight w:val="none"/>
          <w:u w:val="single"/>
        </w:rPr>
        <w:t xml:space="preserve">   </w:t>
      </w:r>
      <w:r>
        <w:rPr>
          <w:rFonts w:hint="eastAsia" w:ascii="仿宋" w:hAnsi="仿宋" w:eastAsia="仿宋" w:cs="仿宋"/>
          <w:b/>
          <w:bCs/>
          <w:color w:val="auto"/>
          <w:spacing w:val="9"/>
          <w:sz w:val="22"/>
          <w:szCs w:val="22"/>
          <w:highlight w:val="none"/>
          <w:u w:val="single"/>
          <w:lang w:val="en-US" w:eastAsia="zh-CN"/>
        </w:rPr>
        <w:t xml:space="preserve"> </w:t>
      </w:r>
      <w:r>
        <w:rPr>
          <w:rFonts w:ascii="仿宋" w:hAnsi="仿宋" w:eastAsia="仿宋" w:cs="仿宋"/>
          <w:b/>
          <w:bCs/>
          <w:color w:val="auto"/>
          <w:spacing w:val="9"/>
          <w:sz w:val="22"/>
          <w:szCs w:val="22"/>
          <w:highlight w:val="none"/>
          <w:u w:val="single"/>
        </w:rPr>
        <w:t xml:space="preserve"> </w:t>
      </w:r>
      <w:r>
        <w:rPr>
          <w:rFonts w:ascii="仿宋" w:hAnsi="仿宋" w:eastAsia="仿宋" w:cs="仿宋"/>
          <w:b/>
          <w:bCs/>
          <w:color w:val="auto"/>
          <w:spacing w:val="9"/>
          <w:sz w:val="22"/>
          <w:szCs w:val="22"/>
          <w:highlight w:val="none"/>
        </w:rPr>
        <w:t>（</w:t>
      </w:r>
      <w:r>
        <w:rPr>
          <w:rFonts w:hint="eastAsia" w:ascii="仿宋" w:hAnsi="仿宋" w:eastAsia="仿宋" w:cs="仿宋"/>
          <w:b/>
          <w:bCs/>
          <w:color w:val="auto"/>
          <w:spacing w:val="9"/>
          <w:sz w:val="22"/>
          <w:szCs w:val="22"/>
          <w:highlight w:val="none"/>
          <w:lang w:eastAsia="zh-CN"/>
        </w:rPr>
        <w:t>小写</w:t>
      </w:r>
      <w:r>
        <w:rPr>
          <w:rFonts w:ascii="仿宋" w:hAnsi="仿宋" w:eastAsia="仿宋" w:cs="仿宋"/>
          <w:b/>
          <w:bCs/>
          <w:color w:val="auto"/>
          <w:spacing w:val="9"/>
          <w:sz w:val="22"/>
          <w:szCs w:val="22"/>
          <w:highlight w:val="none"/>
        </w:rPr>
        <w:t>：</w:t>
      </w:r>
      <w:r>
        <w:rPr>
          <w:rFonts w:ascii="仿宋" w:hAnsi="仿宋" w:eastAsia="仿宋" w:cs="仿宋"/>
          <w:b/>
          <w:bCs/>
          <w:color w:val="auto"/>
          <w:spacing w:val="9"/>
          <w:sz w:val="22"/>
          <w:szCs w:val="22"/>
          <w:highlight w:val="none"/>
          <w:u w:val="single"/>
        </w:rPr>
        <w:t xml:space="preserve">    </w:t>
      </w:r>
      <w:r>
        <w:rPr>
          <w:rFonts w:ascii="仿宋" w:hAnsi="仿宋" w:eastAsia="仿宋" w:cs="仿宋"/>
          <w:b/>
          <w:bCs/>
          <w:color w:val="auto"/>
          <w:spacing w:val="9"/>
          <w:sz w:val="22"/>
          <w:szCs w:val="22"/>
          <w:highlight w:val="none"/>
        </w:rPr>
        <w:t>元）</w:t>
      </w:r>
      <w:r>
        <w:rPr>
          <w:rFonts w:hint="eastAsia" w:ascii="仿宋" w:hAnsi="仿宋" w:eastAsia="仿宋" w:cs="仿宋"/>
          <w:color w:val="auto"/>
          <w:spacing w:val="9"/>
          <w:sz w:val="22"/>
          <w:szCs w:val="22"/>
          <w:highlight w:val="none"/>
          <w:lang w:eastAsia="zh-CN"/>
        </w:rPr>
        <w:t>，</w:t>
      </w:r>
      <w:r>
        <w:rPr>
          <w:rFonts w:ascii="仿宋" w:hAnsi="仿宋" w:eastAsia="仿宋" w:cs="仿宋"/>
          <w:color w:val="auto"/>
          <w:spacing w:val="9"/>
          <w:sz w:val="22"/>
          <w:szCs w:val="22"/>
          <w:highlight w:val="none"/>
        </w:rPr>
        <w:t>并按上述图纸、合同条款、工程建设标准和工程量清单的条件要求承包上述工程的施工、竣工，并承担任何质量缺陷保修责任。</w:t>
      </w:r>
    </w:p>
    <w:p w14:paraId="59718FC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right="0" w:rightChars="0" w:firstLine="478" w:firstLineChars="200"/>
        <w:jc w:val="left"/>
        <w:textAlignment w:val="baseline"/>
        <w:rPr>
          <w:rFonts w:ascii="仿宋" w:hAnsi="仿宋" w:eastAsia="仿宋" w:cs="仿宋"/>
          <w:b/>
          <w:bCs/>
          <w:color w:val="auto"/>
          <w:spacing w:val="9"/>
          <w:sz w:val="22"/>
          <w:szCs w:val="22"/>
          <w:highlight w:val="none"/>
          <w:u w:val="single"/>
        </w:rPr>
      </w:pPr>
      <w:r>
        <w:rPr>
          <w:rFonts w:hint="eastAsia" w:ascii="仿宋" w:hAnsi="仿宋" w:eastAsia="仿宋" w:cs="仿宋"/>
          <w:b/>
          <w:bCs/>
          <w:color w:val="auto"/>
          <w:spacing w:val="9"/>
          <w:sz w:val="22"/>
          <w:szCs w:val="22"/>
          <w:highlight w:val="none"/>
          <w:u w:val="single"/>
          <w:lang w:eastAsia="zh-CN"/>
        </w:rPr>
        <w:t>说明</w:t>
      </w:r>
      <w:r>
        <w:rPr>
          <w:rFonts w:hint="eastAsia" w:ascii="仿宋" w:hAnsi="仿宋" w:eastAsia="仿宋" w:cs="仿宋"/>
          <w:b/>
          <w:bCs/>
          <w:color w:val="auto"/>
          <w:spacing w:val="9"/>
          <w:sz w:val="22"/>
          <w:szCs w:val="22"/>
          <w:highlight w:val="none"/>
          <w:u w:val="single"/>
        </w:rPr>
        <w:t>：投标报价=</w:t>
      </w:r>
      <w:r>
        <w:rPr>
          <w:rFonts w:hint="eastAsia" w:ascii="仿宋" w:hAnsi="仿宋" w:eastAsia="仿宋" w:cs="仿宋"/>
          <w:b/>
          <w:bCs/>
          <w:color w:val="auto"/>
          <w:spacing w:val="9"/>
          <w:sz w:val="22"/>
          <w:szCs w:val="22"/>
          <w:highlight w:val="none"/>
          <w:u w:val="single"/>
          <w:lang w:eastAsia="zh-CN"/>
        </w:rPr>
        <w:t>最高投标限价</w:t>
      </w:r>
      <w:r>
        <w:rPr>
          <w:rFonts w:hint="eastAsia" w:ascii="仿宋" w:hAnsi="仿宋" w:eastAsia="仿宋" w:cs="仿宋"/>
          <w:b/>
          <w:bCs/>
          <w:color w:val="auto"/>
          <w:spacing w:val="9"/>
          <w:sz w:val="22"/>
          <w:szCs w:val="22"/>
          <w:highlight w:val="none"/>
          <w:u w:val="single"/>
        </w:rPr>
        <w:t>×</w:t>
      </w:r>
      <w:r>
        <w:rPr>
          <w:rFonts w:hint="eastAsia" w:ascii="仿宋" w:hAnsi="仿宋" w:eastAsia="仿宋" w:cs="仿宋"/>
          <w:b/>
          <w:bCs/>
          <w:color w:val="auto"/>
          <w:spacing w:val="9"/>
          <w:sz w:val="22"/>
          <w:szCs w:val="22"/>
          <w:highlight w:val="none"/>
          <w:u w:val="single"/>
          <w:lang w:eastAsia="zh-CN"/>
        </w:rPr>
        <w:t>（</w:t>
      </w:r>
      <w:r>
        <w:rPr>
          <w:rFonts w:hint="eastAsia" w:ascii="仿宋" w:hAnsi="仿宋" w:eastAsia="仿宋" w:cs="仿宋"/>
          <w:b/>
          <w:bCs/>
          <w:color w:val="auto"/>
          <w:spacing w:val="9"/>
          <w:sz w:val="22"/>
          <w:szCs w:val="22"/>
          <w:highlight w:val="none"/>
          <w:u w:val="single"/>
          <w:lang w:val="en-US" w:eastAsia="zh-CN"/>
        </w:rPr>
        <w:t>1-5%</w:t>
      </w:r>
      <w:r>
        <w:rPr>
          <w:rFonts w:hint="eastAsia" w:ascii="仿宋" w:hAnsi="仿宋" w:eastAsia="仿宋" w:cs="仿宋"/>
          <w:b/>
          <w:bCs/>
          <w:color w:val="auto"/>
          <w:spacing w:val="9"/>
          <w:sz w:val="22"/>
          <w:szCs w:val="22"/>
          <w:highlight w:val="none"/>
          <w:u w:val="single"/>
          <w:lang w:eastAsia="zh-CN"/>
        </w:rPr>
        <w:t>）</w:t>
      </w:r>
      <w:r>
        <w:rPr>
          <w:rFonts w:hint="eastAsia" w:ascii="仿宋" w:hAnsi="仿宋" w:eastAsia="仿宋" w:cs="仿宋"/>
          <w:b/>
          <w:bCs/>
          <w:color w:val="auto"/>
          <w:spacing w:val="9"/>
          <w:sz w:val="22"/>
          <w:szCs w:val="22"/>
          <w:highlight w:val="none"/>
          <w:u w:val="single"/>
        </w:rPr>
        <w:t>×（1-投标报价下浮率）</w:t>
      </w:r>
    </w:p>
    <w:p w14:paraId="421D27F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2、我方已详细审核全部招标文件，包括修改文件及有关附件。</w:t>
      </w:r>
    </w:p>
    <w:p w14:paraId="0A587F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3、我方承认投标函附录是我方投标函的组成部分。</w:t>
      </w:r>
    </w:p>
    <w:p w14:paraId="6435803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pacing w:val="7"/>
          <w:sz w:val="22"/>
          <w:szCs w:val="22"/>
          <w:highlight w:val="none"/>
        </w:rPr>
      </w:pPr>
      <w:r>
        <w:rPr>
          <w:rFonts w:ascii="仿宋" w:hAnsi="仿宋" w:eastAsia="仿宋" w:cs="仿宋"/>
          <w:color w:val="auto"/>
          <w:spacing w:val="7"/>
          <w:sz w:val="22"/>
          <w:szCs w:val="22"/>
          <w:highlight w:val="none"/>
        </w:rPr>
        <w:t>4、一旦我方中标，我方保证按合同协议书中规定的工期</w:t>
      </w:r>
      <w:r>
        <w:rPr>
          <w:rFonts w:ascii="仿宋" w:hAnsi="仿宋" w:eastAsia="仿宋" w:cs="仿宋"/>
          <w:b/>
          <w:bCs/>
          <w:color w:val="auto"/>
          <w:spacing w:val="-88"/>
          <w:sz w:val="22"/>
          <w:szCs w:val="22"/>
          <w:highlight w:val="none"/>
          <w:u w:val="single" w:color="auto"/>
        </w:rPr>
        <w:t xml:space="preserve"> </w:t>
      </w:r>
      <w:r>
        <w:rPr>
          <w:rFonts w:ascii="仿宋" w:hAnsi="仿宋" w:eastAsia="仿宋" w:cs="仿宋"/>
          <w:b/>
          <w:bCs/>
          <w:color w:val="auto"/>
          <w:spacing w:val="9"/>
          <w:sz w:val="22"/>
          <w:szCs w:val="22"/>
          <w:highlight w:val="none"/>
          <w:u w:val="single" w:color="auto"/>
        </w:rPr>
        <w:t xml:space="preserve">   </w:t>
      </w:r>
      <w:r>
        <w:rPr>
          <w:rFonts w:hint="eastAsia" w:ascii="仿宋" w:hAnsi="仿宋" w:eastAsia="仿宋" w:cs="仿宋"/>
          <w:b/>
          <w:bCs/>
          <w:color w:val="auto"/>
          <w:spacing w:val="9"/>
          <w:sz w:val="22"/>
          <w:szCs w:val="22"/>
          <w:highlight w:val="none"/>
          <w:u w:val="single" w:color="auto"/>
        </w:rPr>
        <w:t>个日历天</w:t>
      </w:r>
      <w:r>
        <w:rPr>
          <w:rFonts w:ascii="仿宋" w:hAnsi="仿宋" w:eastAsia="仿宋" w:cs="仿宋"/>
          <w:color w:val="auto"/>
          <w:spacing w:val="7"/>
          <w:sz w:val="22"/>
          <w:szCs w:val="22"/>
          <w:highlight w:val="none"/>
          <w:u w:val="none" w:color="auto"/>
        </w:rPr>
        <w:t>完成</w:t>
      </w:r>
      <w:r>
        <w:rPr>
          <w:rFonts w:ascii="仿宋" w:hAnsi="仿宋" w:eastAsia="仿宋" w:cs="仿宋"/>
          <w:color w:val="auto"/>
          <w:spacing w:val="7"/>
          <w:sz w:val="22"/>
          <w:szCs w:val="22"/>
          <w:highlight w:val="none"/>
        </w:rPr>
        <w:t>并移交全部工程。</w:t>
      </w:r>
    </w:p>
    <w:p w14:paraId="2405D4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5、如果我方中标，我方将按照招标文件规定提交履约担</w:t>
      </w:r>
      <w:r>
        <w:rPr>
          <w:rFonts w:ascii="仿宋" w:hAnsi="仿宋" w:eastAsia="仿宋" w:cs="仿宋"/>
          <w:color w:val="auto"/>
          <w:spacing w:val="8"/>
          <w:sz w:val="22"/>
          <w:szCs w:val="22"/>
          <w:highlight w:val="none"/>
        </w:rPr>
        <w:t>保。</w:t>
      </w:r>
    </w:p>
    <w:p w14:paraId="7925F29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6、我方同意所提交的投标文件在招标文件的投标须知中第</w:t>
      </w:r>
      <w:r>
        <w:rPr>
          <w:rFonts w:ascii="仿宋" w:hAnsi="仿宋" w:eastAsia="仿宋" w:cs="仿宋"/>
          <w:color w:val="auto"/>
          <w:spacing w:val="-23"/>
          <w:sz w:val="22"/>
          <w:szCs w:val="22"/>
          <w:highlight w:val="none"/>
        </w:rPr>
        <w:t xml:space="preserve"> </w:t>
      </w:r>
      <w:r>
        <w:rPr>
          <w:rFonts w:ascii="仿宋" w:hAnsi="仿宋" w:eastAsia="仿宋" w:cs="仿宋"/>
          <w:color w:val="auto"/>
          <w:spacing w:val="6"/>
          <w:sz w:val="22"/>
          <w:szCs w:val="22"/>
          <w:highlight w:val="none"/>
        </w:rPr>
        <w:t>3.3.1</w:t>
      </w:r>
      <w:r>
        <w:rPr>
          <w:rFonts w:ascii="仿宋" w:hAnsi="仿宋" w:eastAsia="仿宋" w:cs="仿宋"/>
          <w:color w:val="auto"/>
          <w:spacing w:val="-30"/>
          <w:sz w:val="22"/>
          <w:szCs w:val="22"/>
          <w:highlight w:val="none"/>
        </w:rPr>
        <w:t xml:space="preserve"> </w:t>
      </w:r>
      <w:r>
        <w:rPr>
          <w:rFonts w:ascii="仿宋" w:hAnsi="仿宋" w:eastAsia="仿宋" w:cs="仿宋"/>
          <w:color w:val="auto"/>
          <w:spacing w:val="6"/>
          <w:sz w:val="22"/>
          <w:szCs w:val="22"/>
          <w:highlight w:val="none"/>
        </w:rPr>
        <w:t>条规定的投标有效期内有效，在此</w:t>
      </w:r>
      <w:r>
        <w:rPr>
          <w:rFonts w:ascii="仿宋" w:hAnsi="仿宋" w:eastAsia="仿宋" w:cs="仿宋"/>
          <w:color w:val="auto"/>
          <w:spacing w:val="9"/>
          <w:sz w:val="22"/>
          <w:szCs w:val="22"/>
          <w:highlight w:val="none"/>
        </w:rPr>
        <w:t>期间内如果中标，与贵方的相应施工合同将得到签署及履行，从而使双方共同地受到法律约束。</w:t>
      </w:r>
    </w:p>
    <w:p w14:paraId="10C270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7、我方承诺投标文件中的拟派项目负责人与项目管理机构人员是确认定位的。</w:t>
      </w:r>
    </w:p>
    <w:p w14:paraId="1AF3AB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8、除非另外达成协议并生效，你方的中标通知书和本投标文件将成为约束双方的合同文件的组成部</w:t>
      </w:r>
      <w:r>
        <w:rPr>
          <w:rFonts w:ascii="仿宋" w:hAnsi="仿宋" w:eastAsia="仿宋" w:cs="仿宋"/>
          <w:color w:val="auto"/>
          <w:spacing w:val="-4"/>
          <w:sz w:val="22"/>
          <w:szCs w:val="22"/>
          <w:highlight w:val="none"/>
        </w:rPr>
        <w:t>分。</w:t>
      </w:r>
    </w:p>
    <w:p w14:paraId="7B8C94D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9、我方将与本投标函一起，提交招标文件规定金额的投标保证金。</w:t>
      </w:r>
    </w:p>
    <w:p w14:paraId="74CA15A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1"/>
          <w:sz w:val="22"/>
          <w:szCs w:val="22"/>
          <w:highlight w:val="none"/>
        </w:rPr>
        <w:t>10、此次投标所提供的资料及拟派项目班子人员、合同的签署与履行的承诺等如有虚假</w:t>
      </w:r>
      <w:r>
        <w:rPr>
          <w:rFonts w:ascii="仿宋" w:hAnsi="仿宋" w:eastAsia="仿宋" w:cs="仿宋"/>
          <w:color w:val="auto"/>
          <w:spacing w:val="10"/>
          <w:sz w:val="22"/>
          <w:szCs w:val="22"/>
          <w:highlight w:val="none"/>
        </w:rPr>
        <w:t>，本企业愿</w:t>
      </w:r>
      <w:r>
        <w:rPr>
          <w:rFonts w:ascii="仿宋" w:hAnsi="仿宋" w:eastAsia="仿宋" w:cs="仿宋"/>
          <w:color w:val="auto"/>
          <w:spacing w:val="11"/>
          <w:sz w:val="22"/>
          <w:szCs w:val="22"/>
          <w:highlight w:val="none"/>
        </w:rPr>
        <w:t>接受招标人、建设行政主管部门及其他有关部门依据有关法律法规与招标文件规定给予的处罚，并承担</w:t>
      </w:r>
      <w:r>
        <w:rPr>
          <w:rFonts w:ascii="仿宋" w:hAnsi="仿宋" w:eastAsia="仿宋" w:cs="仿宋"/>
          <w:color w:val="auto"/>
          <w:spacing w:val="4"/>
          <w:sz w:val="22"/>
          <w:szCs w:val="22"/>
          <w:highlight w:val="none"/>
        </w:rPr>
        <w:t>违约责任。</w:t>
      </w:r>
    </w:p>
    <w:p w14:paraId="356AF4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ascii="仿宋" w:hAnsi="仿宋" w:eastAsia="仿宋" w:cs="仿宋"/>
          <w:color w:val="auto"/>
          <w:sz w:val="22"/>
          <w:szCs w:val="22"/>
          <w:highlight w:val="none"/>
        </w:rPr>
      </w:pPr>
      <w:r>
        <w:rPr>
          <w:rFonts w:ascii="仿宋" w:hAnsi="仿宋" w:eastAsia="仿宋" w:cs="仿宋"/>
          <w:b/>
          <w:bCs/>
          <w:color w:val="auto"/>
          <w:spacing w:val="8"/>
          <w:sz w:val="22"/>
          <w:szCs w:val="22"/>
          <w:highlight w:val="none"/>
        </w:rPr>
        <w:t>11、我方已经详细地阅读了全部招标文件及其附件，包括澄清</w:t>
      </w:r>
      <w:r>
        <w:rPr>
          <w:rFonts w:ascii="仿宋" w:hAnsi="仿宋" w:eastAsia="仿宋" w:cs="仿宋"/>
          <w:b/>
          <w:bCs/>
          <w:color w:val="auto"/>
          <w:spacing w:val="7"/>
          <w:sz w:val="22"/>
          <w:szCs w:val="22"/>
          <w:highlight w:val="none"/>
        </w:rPr>
        <w:t>及参考文件（如有）</w:t>
      </w:r>
      <w:r>
        <w:rPr>
          <w:rFonts w:ascii="仿宋" w:hAnsi="仿宋" w:eastAsia="仿宋" w:cs="仿宋"/>
          <w:color w:val="auto"/>
          <w:spacing w:val="-57"/>
          <w:sz w:val="22"/>
          <w:szCs w:val="22"/>
          <w:highlight w:val="none"/>
        </w:rPr>
        <w:t xml:space="preserve"> </w:t>
      </w:r>
      <w:r>
        <w:rPr>
          <w:rFonts w:ascii="仿宋" w:hAnsi="仿宋" w:eastAsia="仿宋" w:cs="仿宋"/>
          <w:b/>
          <w:bCs/>
          <w:color w:val="auto"/>
          <w:spacing w:val="7"/>
          <w:sz w:val="22"/>
          <w:szCs w:val="22"/>
          <w:highlight w:val="none"/>
        </w:rPr>
        <w:t>。我方已完全清</w:t>
      </w:r>
      <w:r>
        <w:rPr>
          <w:rFonts w:ascii="仿宋" w:hAnsi="仿宋" w:eastAsia="仿宋" w:cs="仿宋"/>
          <w:b/>
          <w:bCs/>
          <w:color w:val="auto"/>
          <w:spacing w:val="8"/>
          <w:sz w:val="22"/>
          <w:szCs w:val="22"/>
          <w:highlight w:val="none"/>
        </w:rPr>
        <w:t>晰理解招标文件的要求，不存在任何含糊不清和误解之处，</w:t>
      </w:r>
      <w:r>
        <w:rPr>
          <w:rFonts w:ascii="仿宋" w:hAnsi="仿宋" w:eastAsia="仿宋" w:cs="仿宋"/>
          <w:color w:val="auto"/>
          <w:spacing w:val="-49"/>
          <w:sz w:val="22"/>
          <w:szCs w:val="22"/>
          <w:highlight w:val="none"/>
        </w:rPr>
        <w:t xml:space="preserve"> </w:t>
      </w:r>
      <w:r>
        <w:rPr>
          <w:rFonts w:ascii="仿宋" w:hAnsi="仿宋" w:eastAsia="仿宋" w:cs="仿宋"/>
          <w:b/>
          <w:bCs/>
          <w:color w:val="auto"/>
          <w:spacing w:val="8"/>
          <w:sz w:val="22"/>
          <w:szCs w:val="22"/>
          <w:highlight w:val="none"/>
        </w:rPr>
        <w:t>同意放弃对这些文件所提出的异议和投诉的</w:t>
      </w:r>
      <w:r>
        <w:rPr>
          <w:rFonts w:ascii="仿宋" w:hAnsi="仿宋" w:eastAsia="仿宋" w:cs="仿宋"/>
          <w:b/>
          <w:bCs/>
          <w:color w:val="auto"/>
          <w:sz w:val="22"/>
          <w:szCs w:val="22"/>
          <w:highlight w:val="none"/>
        </w:rPr>
        <w:t>权利。</w:t>
      </w:r>
    </w:p>
    <w:p w14:paraId="5A796B84">
      <w:pPr>
        <w:spacing w:before="66" w:line="231" w:lineRule="auto"/>
        <w:ind w:left="2294"/>
        <w:jc w:val="left"/>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投标人</w:t>
      </w:r>
      <w:r>
        <w:rPr>
          <w:rFonts w:ascii="仿宋" w:hAnsi="仿宋" w:eastAsia="仿宋" w:cs="仿宋"/>
          <w:color w:val="auto"/>
          <w:spacing w:val="-8"/>
          <w:sz w:val="22"/>
          <w:szCs w:val="22"/>
          <w:highlight w:val="none"/>
        </w:rPr>
        <w:t>：</w:t>
      </w:r>
      <w:r>
        <w:rPr>
          <w:rFonts w:ascii="仿宋" w:hAnsi="仿宋" w:eastAsia="仿宋" w:cs="仿宋"/>
          <w:color w:val="auto"/>
          <w:spacing w:val="2"/>
          <w:sz w:val="22"/>
          <w:szCs w:val="22"/>
          <w:highlight w:val="none"/>
          <w:u w:val="single" w:color="auto"/>
        </w:rPr>
        <w:t xml:space="preserve">                                       </w:t>
      </w:r>
      <w:r>
        <w:rPr>
          <w:rFonts w:ascii="仿宋" w:hAnsi="仿宋" w:eastAsia="仿宋" w:cs="仿宋"/>
          <w:color w:val="auto"/>
          <w:spacing w:val="-8"/>
          <w:sz w:val="22"/>
          <w:szCs w:val="22"/>
          <w:highlight w:val="none"/>
          <w:u w:val="single" w:color="auto"/>
        </w:rPr>
        <w:t>（</w:t>
      </w:r>
      <w:r>
        <w:rPr>
          <w:rFonts w:ascii="仿宋" w:hAnsi="仿宋" w:eastAsia="仿宋" w:cs="仿宋"/>
          <w:color w:val="auto"/>
          <w:spacing w:val="12"/>
          <w:sz w:val="22"/>
          <w:szCs w:val="22"/>
          <w:highlight w:val="none"/>
          <w:u w:val="single" w:color="auto"/>
        </w:rPr>
        <w:t>盖公章）</w:t>
      </w:r>
    </w:p>
    <w:p w14:paraId="2870AC99">
      <w:pPr>
        <w:spacing w:before="161" w:line="229" w:lineRule="auto"/>
        <w:ind w:left="2299"/>
        <w:jc w:val="left"/>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单位地址：</w:t>
      </w:r>
      <w:r>
        <w:rPr>
          <w:rFonts w:ascii="仿宋" w:hAnsi="仿宋" w:eastAsia="仿宋" w:cs="仿宋"/>
          <w:color w:val="auto"/>
          <w:spacing w:val="3"/>
          <w:sz w:val="22"/>
          <w:szCs w:val="22"/>
          <w:highlight w:val="none"/>
          <w:u w:val="single" w:color="auto"/>
        </w:rPr>
        <w:t xml:space="preserve">                                              </w:t>
      </w:r>
    </w:p>
    <w:p w14:paraId="5F1CE4B2">
      <w:pPr>
        <w:spacing w:before="159" w:line="231" w:lineRule="auto"/>
        <w:ind w:left="2301"/>
        <w:jc w:val="left"/>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法定代表人或其委托代理人</w:t>
      </w:r>
      <w:r>
        <w:rPr>
          <w:rFonts w:ascii="仿宋" w:hAnsi="仿宋" w:eastAsia="仿宋" w:cs="仿宋"/>
          <w:color w:val="auto"/>
          <w:spacing w:val="3"/>
          <w:sz w:val="22"/>
          <w:szCs w:val="22"/>
          <w:highlight w:val="none"/>
        </w:rPr>
        <w:t>：</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9"/>
          <w:sz w:val="22"/>
          <w:szCs w:val="22"/>
          <w:highlight w:val="none"/>
        </w:rPr>
        <w:t>签字或盖章）</w:t>
      </w:r>
    </w:p>
    <w:p w14:paraId="43316C97">
      <w:pPr>
        <w:spacing w:before="158" w:line="230" w:lineRule="auto"/>
        <w:ind w:left="2310"/>
        <w:jc w:val="left"/>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邮政编码：</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28"/>
          <w:sz w:val="22"/>
          <w:szCs w:val="22"/>
          <w:highlight w:val="none"/>
        </w:rPr>
        <w:t xml:space="preserve">  </w:t>
      </w:r>
      <w:r>
        <w:rPr>
          <w:rFonts w:ascii="仿宋" w:hAnsi="仿宋" w:eastAsia="仿宋" w:cs="仿宋"/>
          <w:color w:val="auto"/>
          <w:spacing w:val="3"/>
          <w:sz w:val="22"/>
          <w:szCs w:val="22"/>
          <w:highlight w:val="none"/>
        </w:rPr>
        <w:t>电话：</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3"/>
          <w:sz w:val="22"/>
          <w:szCs w:val="22"/>
          <w:highlight w:val="none"/>
        </w:rPr>
        <w:t xml:space="preserve"> 传真：</w:t>
      </w:r>
      <w:r>
        <w:rPr>
          <w:rFonts w:ascii="仿宋" w:hAnsi="仿宋" w:eastAsia="仿宋" w:cs="仿宋"/>
          <w:color w:val="auto"/>
          <w:spacing w:val="6"/>
          <w:sz w:val="22"/>
          <w:szCs w:val="22"/>
          <w:highlight w:val="none"/>
          <w:u w:val="single" w:color="auto"/>
        </w:rPr>
        <w:t xml:space="preserve">          </w:t>
      </w:r>
    </w:p>
    <w:p w14:paraId="463405EC">
      <w:pPr>
        <w:spacing w:before="159" w:line="229" w:lineRule="auto"/>
        <w:ind w:left="2295"/>
        <w:jc w:val="left"/>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开户银行名称：</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p>
    <w:p w14:paraId="5B475AF6">
      <w:pPr>
        <w:spacing w:before="160" w:line="229" w:lineRule="auto"/>
        <w:ind w:left="2295"/>
        <w:jc w:val="left"/>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开户银行账号：</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p>
    <w:p w14:paraId="48D24837">
      <w:pPr>
        <w:spacing w:before="159" w:line="231" w:lineRule="auto"/>
        <w:ind w:left="2339"/>
        <w:jc w:val="left"/>
        <w:rPr>
          <w:rFonts w:ascii="仿宋" w:hAnsi="仿宋" w:eastAsia="仿宋" w:cs="仿宋"/>
          <w:color w:val="auto"/>
          <w:sz w:val="20"/>
          <w:szCs w:val="20"/>
          <w:highlight w:val="none"/>
        </w:rPr>
      </w:pPr>
      <w:r>
        <w:rPr>
          <w:rFonts w:ascii="仿宋" w:hAnsi="仿宋" w:eastAsia="仿宋" w:cs="仿宋"/>
          <w:color w:val="auto"/>
          <w:spacing w:val="-9"/>
          <w:sz w:val="22"/>
          <w:szCs w:val="22"/>
          <w:highlight w:val="none"/>
        </w:rPr>
        <w:t>日期：</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81"/>
          <w:sz w:val="22"/>
          <w:szCs w:val="22"/>
          <w:highlight w:val="none"/>
        </w:rPr>
        <w:t xml:space="preserve"> </w:t>
      </w:r>
      <w:r>
        <w:rPr>
          <w:rFonts w:ascii="仿宋" w:hAnsi="仿宋" w:eastAsia="仿宋" w:cs="仿宋"/>
          <w:color w:val="auto"/>
          <w:spacing w:val="-9"/>
          <w:sz w:val="22"/>
          <w:szCs w:val="22"/>
          <w:highlight w:val="none"/>
        </w:rPr>
        <w:t>年</w:t>
      </w:r>
      <w:r>
        <w:rPr>
          <w:rFonts w:ascii="仿宋" w:hAnsi="仿宋" w:eastAsia="仿宋" w:cs="仿宋"/>
          <w:color w:val="auto"/>
          <w:spacing w:val="-98"/>
          <w:sz w:val="22"/>
          <w:szCs w:val="22"/>
          <w:highlight w:val="none"/>
        </w:rPr>
        <w:t xml:space="preserve"> </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67"/>
          <w:sz w:val="22"/>
          <w:szCs w:val="22"/>
          <w:highlight w:val="none"/>
        </w:rPr>
        <w:t xml:space="preserve"> </w:t>
      </w:r>
      <w:r>
        <w:rPr>
          <w:rFonts w:ascii="仿宋" w:hAnsi="仿宋" w:eastAsia="仿宋" w:cs="仿宋"/>
          <w:color w:val="auto"/>
          <w:spacing w:val="-9"/>
          <w:sz w:val="22"/>
          <w:szCs w:val="22"/>
          <w:highlight w:val="none"/>
        </w:rPr>
        <w:t>月</w:t>
      </w:r>
      <w:r>
        <w:rPr>
          <w:rFonts w:ascii="仿宋" w:hAnsi="仿宋" w:eastAsia="仿宋" w:cs="仿宋"/>
          <w:color w:val="auto"/>
          <w:spacing w:val="-98"/>
          <w:sz w:val="22"/>
          <w:szCs w:val="22"/>
          <w:highlight w:val="none"/>
        </w:rPr>
        <w:t xml:space="preserve"> </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33"/>
          <w:sz w:val="22"/>
          <w:szCs w:val="22"/>
          <w:highlight w:val="none"/>
        </w:rPr>
        <w:t xml:space="preserve"> </w:t>
      </w:r>
      <w:r>
        <w:rPr>
          <w:rFonts w:ascii="仿宋" w:hAnsi="仿宋" w:eastAsia="仿宋" w:cs="仿宋"/>
          <w:color w:val="auto"/>
          <w:spacing w:val="-9"/>
          <w:sz w:val="22"/>
          <w:szCs w:val="22"/>
          <w:highlight w:val="none"/>
        </w:rPr>
        <w:t>日</w:t>
      </w:r>
    </w:p>
    <w:p w14:paraId="4E2E6B3C">
      <w:pPr>
        <w:spacing w:line="231" w:lineRule="auto"/>
        <w:rPr>
          <w:rFonts w:ascii="仿宋" w:hAnsi="仿宋" w:eastAsia="仿宋" w:cs="仿宋"/>
          <w:color w:val="auto"/>
          <w:sz w:val="20"/>
          <w:szCs w:val="20"/>
          <w:highlight w:val="none"/>
        </w:rPr>
        <w:sectPr>
          <w:footerReference r:id="rId10" w:type="default"/>
          <w:pgSz w:w="11905" w:h="16838"/>
          <w:pgMar w:top="1134" w:right="1134" w:bottom="1134" w:left="1134" w:header="850" w:footer="850" w:gutter="0"/>
          <w:pgNumType w:fmt="decimal"/>
          <w:cols w:space="0" w:num="1"/>
          <w:rtlGutter w:val="0"/>
          <w:docGrid w:linePitch="0" w:charSpace="0"/>
        </w:sectPr>
      </w:pPr>
    </w:p>
    <w:p w14:paraId="67F2D48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四、投标函附录</w:t>
      </w:r>
    </w:p>
    <w:p w14:paraId="2491A77B">
      <w:pPr>
        <w:spacing w:line="141" w:lineRule="exact"/>
        <w:rPr>
          <w:color w:val="auto"/>
          <w:highlight w:val="none"/>
        </w:rPr>
      </w:pPr>
    </w:p>
    <w:tbl>
      <w:tblPr>
        <w:tblStyle w:val="23"/>
        <w:tblW w:w="9772"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4076"/>
        <w:gridCol w:w="2412"/>
        <w:gridCol w:w="1807"/>
        <w:gridCol w:w="762"/>
      </w:tblGrid>
      <w:tr w14:paraId="294F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15" w:type="dxa"/>
            <w:tcBorders>
              <w:top w:val="single" w:color="000000" w:sz="16" w:space="0"/>
              <w:left w:val="single" w:color="000000" w:sz="16" w:space="0"/>
            </w:tcBorders>
            <w:vAlign w:val="center"/>
          </w:tcPr>
          <w:p w14:paraId="37725E81">
            <w:pPr>
              <w:pStyle w:val="24"/>
              <w:spacing w:before="133" w:line="231" w:lineRule="auto"/>
              <w:ind w:left="132"/>
              <w:jc w:val="center"/>
              <w:rPr>
                <w:rFonts w:hint="eastAsia" w:ascii="仿宋" w:hAnsi="仿宋" w:eastAsia="仿宋" w:cs="仿宋"/>
                <w:color w:val="auto"/>
                <w:sz w:val="22"/>
                <w:szCs w:val="22"/>
                <w:highlight w:val="none"/>
              </w:rPr>
            </w:pPr>
            <w:r>
              <w:rPr>
                <w:rFonts w:hint="eastAsia" w:ascii="仿宋" w:hAnsi="仿宋" w:eastAsia="仿宋" w:cs="仿宋"/>
                <w:color w:val="auto"/>
                <w:spacing w:val="2"/>
                <w:sz w:val="22"/>
                <w:szCs w:val="22"/>
                <w:highlight w:val="none"/>
              </w:rPr>
              <w:t>序号</w:t>
            </w:r>
          </w:p>
        </w:tc>
        <w:tc>
          <w:tcPr>
            <w:tcW w:w="4076" w:type="dxa"/>
            <w:tcBorders>
              <w:top w:val="single" w:color="000000" w:sz="16" w:space="0"/>
            </w:tcBorders>
            <w:vAlign w:val="center"/>
          </w:tcPr>
          <w:p w14:paraId="6166A847">
            <w:pPr>
              <w:pStyle w:val="24"/>
              <w:spacing w:before="133" w:line="231"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20"/>
                <w:sz w:val="22"/>
                <w:szCs w:val="22"/>
                <w:highlight w:val="none"/>
              </w:rPr>
              <w:t>项</w:t>
            </w:r>
            <w:r>
              <w:rPr>
                <w:rFonts w:hint="eastAsia" w:ascii="仿宋" w:hAnsi="仿宋" w:eastAsia="仿宋" w:cs="仿宋"/>
                <w:color w:val="auto"/>
                <w:spacing w:val="57"/>
                <w:sz w:val="22"/>
                <w:szCs w:val="22"/>
                <w:highlight w:val="none"/>
              </w:rPr>
              <w:t xml:space="preserve"> </w:t>
            </w:r>
            <w:r>
              <w:rPr>
                <w:rFonts w:hint="eastAsia" w:ascii="仿宋" w:hAnsi="仿宋" w:eastAsia="仿宋" w:cs="仿宋"/>
                <w:color w:val="auto"/>
                <w:spacing w:val="-20"/>
                <w:sz w:val="22"/>
                <w:szCs w:val="22"/>
                <w:highlight w:val="none"/>
              </w:rPr>
              <w:t>目</w:t>
            </w:r>
            <w:r>
              <w:rPr>
                <w:rFonts w:hint="eastAsia" w:ascii="仿宋" w:hAnsi="仿宋" w:eastAsia="仿宋" w:cs="仿宋"/>
                <w:color w:val="auto"/>
                <w:spacing w:val="45"/>
                <w:sz w:val="22"/>
                <w:szCs w:val="22"/>
                <w:highlight w:val="none"/>
              </w:rPr>
              <w:t xml:space="preserve"> </w:t>
            </w:r>
            <w:r>
              <w:rPr>
                <w:rFonts w:hint="eastAsia" w:ascii="仿宋" w:hAnsi="仿宋" w:eastAsia="仿宋" w:cs="仿宋"/>
                <w:color w:val="auto"/>
                <w:spacing w:val="-20"/>
                <w:sz w:val="22"/>
                <w:szCs w:val="22"/>
                <w:highlight w:val="none"/>
              </w:rPr>
              <w:t>内</w:t>
            </w:r>
            <w:r>
              <w:rPr>
                <w:rFonts w:hint="eastAsia" w:ascii="仿宋" w:hAnsi="仿宋" w:eastAsia="仿宋" w:cs="仿宋"/>
                <w:color w:val="auto"/>
                <w:spacing w:val="21"/>
                <w:sz w:val="22"/>
                <w:szCs w:val="22"/>
                <w:highlight w:val="none"/>
              </w:rPr>
              <w:t xml:space="preserve"> </w:t>
            </w:r>
            <w:r>
              <w:rPr>
                <w:rFonts w:hint="eastAsia" w:ascii="仿宋" w:hAnsi="仿宋" w:eastAsia="仿宋" w:cs="仿宋"/>
                <w:color w:val="auto"/>
                <w:spacing w:val="-20"/>
                <w:sz w:val="22"/>
                <w:szCs w:val="22"/>
                <w:highlight w:val="none"/>
              </w:rPr>
              <w:t>容</w:t>
            </w:r>
          </w:p>
        </w:tc>
        <w:tc>
          <w:tcPr>
            <w:tcW w:w="2412" w:type="dxa"/>
            <w:tcBorders>
              <w:top w:val="single" w:color="000000" w:sz="16" w:space="0"/>
            </w:tcBorders>
            <w:vAlign w:val="center"/>
          </w:tcPr>
          <w:p w14:paraId="6980DB2B">
            <w:pPr>
              <w:pStyle w:val="24"/>
              <w:spacing w:before="133" w:line="231" w:lineRule="auto"/>
              <w:jc w:val="center"/>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约</w:t>
            </w:r>
            <w:r>
              <w:rPr>
                <w:rFonts w:hint="eastAsia" w:ascii="仿宋" w:hAnsi="仿宋" w:eastAsia="仿宋" w:cs="仿宋"/>
                <w:color w:val="auto"/>
                <w:spacing w:val="24"/>
                <w:sz w:val="22"/>
                <w:szCs w:val="22"/>
                <w:highlight w:val="none"/>
              </w:rPr>
              <w:t xml:space="preserve"> </w:t>
            </w:r>
            <w:r>
              <w:rPr>
                <w:rFonts w:hint="eastAsia" w:ascii="仿宋" w:hAnsi="仿宋" w:eastAsia="仿宋" w:cs="仿宋"/>
                <w:color w:val="auto"/>
                <w:spacing w:val="-12"/>
                <w:sz w:val="22"/>
                <w:szCs w:val="22"/>
                <w:highlight w:val="none"/>
              </w:rPr>
              <w:t>定</w:t>
            </w:r>
            <w:r>
              <w:rPr>
                <w:rFonts w:hint="eastAsia" w:ascii="仿宋" w:hAnsi="仿宋" w:eastAsia="仿宋" w:cs="仿宋"/>
                <w:color w:val="auto"/>
                <w:spacing w:val="47"/>
                <w:sz w:val="22"/>
                <w:szCs w:val="22"/>
                <w:highlight w:val="none"/>
              </w:rPr>
              <w:t xml:space="preserve"> </w:t>
            </w:r>
            <w:r>
              <w:rPr>
                <w:rFonts w:hint="eastAsia" w:ascii="仿宋" w:hAnsi="仿宋" w:eastAsia="仿宋" w:cs="仿宋"/>
                <w:color w:val="auto"/>
                <w:spacing w:val="-12"/>
                <w:sz w:val="22"/>
                <w:szCs w:val="22"/>
                <w:highlight w:val="none"/>
              </w:rPr>
              <w:t>内</w:t>
            </w:r>
            <w:r>
              <w:rPr>
                <w:rFonts w:hint="eastAsia" w:ascii="仿宋" w:hAnsi="仿宋" w:eastAsia="仿宋" w:cs="仿宋"/>
                <w:color w:val="auto"/>
                <w:spacing w:val="22"/>
                <w:sz w:val="22"/>
                <w:szCs w:val="22"/>
                <w:highlight w:val="none"/>
              </w:rPr>
              <w:t xml:space="preserve"> </w:t>
            </w:r>
            <w:r>
              <w:rPr>
                <w:rFonts w:hint="eastAsia" w:ascii="仿宋" w:hAnsi="仿宋" w:eastAsia="仿宋" w:cs="仿宋"/>
                <w:color w:val="auto"/>
                <w:spacing w:val="-12"/>
                <w:sz w:val="22"/>
                <w:szCs w:val="22"/>
                <w:highlight w:val="none"/>
              </w:rPr>
              <w:t>容</w:t>
            </w:r>
          </w:p>
        </w:tc>
        <w:tc>
          <w:tcPr>
            <w:tcW w:w="1807" w:type="dxa"/>
            <w:tcBorders>
              <w:top w:val="single" w:color="000000" w:sz="16" w:space="0"/>
            </w:tcBorders>
            <w:vAlign w:val="center"/>
          </w:tcPr>
          <w:p w14:paraId="3422052D">
            <w:pPr>
              <w:pStyle w:val="24"/>
              <w:spacing w:before="133" w:line="232" w:lineRule="auto"/>
              <w:ind w:left="505"/>
              <w:jc w:val="both"/>
              <w:rPr>
                <w:rFonts w:hint="eastAsia" w:ascii="仿宋" w:hAnsi="仿宋" w:eastAsia="仿宋" w:cs="仿宋"/>
                <w:color w:val="auto"/>
                <w:sz w:val="22"/>
                <w:szCs w:val="22"/>
                <w:highlight w:val="none"/>
              </w:rPr>
            </w:pPr>
            <w:r>
              <w:rPr>
                <w:rFonts w:hint="eastAsia" w:ascii="仿宋" w:hAnsi="仿宋" w:eastAsia="仿宋" w:cs="仿宋"/>
                <w:color w:val="auto"/>
                <w:spacing w:val="5"/>
                <w:sz w:val="22"/>
                <w:szCs w:val="22"/>
                <w:highlight w:val="none"/>
              </w:rPr>
              <w:t>是否响应</w:t>
            </w:r>
          </w:p>
        </w:tc>
        <w:tc>
          <w:tcPr>
            <w:tcW w:w="762" w:type="dxa"/>
            <w:tcBorders>
              <w:top w:val="single" w:color="000000" w:sz="16" w:space="0"/>
              <w:right w:val="single" w:color="000000" w:sz="16" w:space="0"/>
            </w:tcBorders>
            <w:vAlign w:val="center"/>
          </w:tcPr>
          <w:p w14:paraId="37967BA0">
            <w:pPr>
              <w:pStyle w:val="24"/>
              <w:spacing w:before="134" w:line="233" w:lineRule="auto"/>
              <w:ind w:left="189"/>
              <w:jc w:val="both"/>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备注</w:t>
            </w:r>
          </w:p>
        </w:tc>
      </w:tr>
      <w:tr w14:paraId="4CCA3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7D7C55B9">
            <w:pPr>
              <w:pStyle w:val="24"/>
              <w:spacing w:before="127" w:line="272"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1</w:t>
            </w:r>
          </w:p>
        </w:tc>
        <w:tc>
          <w:tcPr>
            <w:tcW w:w="4076" w:type="dxa"/>
            <w:vAlign w:val="center"/>
          </w:tcPr>
          <w:p w14:paraId="3E636DDE">
            <w:pPr>
              <w:pStyle w:val="24"/>
              <w:spacing w:before="127" w:line="229" w:lineRule="auto"/>
              <w:ind w:left="103"/>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履约保证金</w:t>
            </w:r>
          </w:p>
        </w:tc>
        <w:tc>
          <w:tcPr>
            <w:tcW w:w="2412" w:type="dxa"/>
            <w:vAlign w:val="center"/>
          </w:tcPr>
          <w:p w14:paraId="646B3B4C">
            <w:pPr>
              <w:pStyle w:val="24"/>
              <w:spacing w:before="127"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74462D79">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29D91271">
            <w:pPr>
              <w:jc w:val="center"/>
              <w:rPr>
                <w:rFonts w:hint="eastAsia" w:ascii="仿宋" w:hAnsi="仿宋" w:eastAsia="仿宋" w:cs="仿宋"/>
                <w:color w:val="auto"/>
                <w:sz w:val="22"/>
                <w:szCs w:val="22"/>
                <w:highlight w:val="none"/>
              </w:rPr>
            </w:pPr>
          </w:p>
        </w:tc>
      </w:tr>
      <w:tr w14:paraId="42356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10A43387">
            <w:pPr>
              <w:pStyle w:val="24"/>
              <w:spacing w:before="129" w:line="272" w:lineRule="exact"/>
              <w:ind w:left="99"/>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2</w:t>
            </w:r>
          </w:p>
        </w:tc>
        <w:tc>
          <w:tcPr>
            <w:tcW w:w="4076" w:type="dxa"/>
            <w:vAlign w:val="center"/>
          </w:tcPr>
          <w:p w14:paraId="201B1279">
            <w:pPr>
              <w:pStyle w:val="24"/>
              <w:spacing w:before="129" w:line="231" w:lineRule="auto"/>
              <w:ind w:left="98"/>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施工准备时间</w:t>
            </w:r>
          </w:p>
        </w:tc>
        <w:tc>
          <w:tcPr>
            <w:tcW w:w="2412" w:type="dxa"/>
            <w:vAlign w:val="center"/>
          </w:tcPr>
          <w:p w14:paraId="7FCC5598">
            <w:pPr>
              <w:pStyle w:val="24"/>
              <w:spacing w:before="129"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64FEA4D2">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6085A1F4">
            <w:pPr>
              <w:jc w:val="center"/>
              <w:rPr>
                <w:rFonts w:hint="eastAsia" w:ascii="仿宋" w:hAnsi="仿宋" w:eastAsia="仿宋" w:cs="仿宋"/>
                <w:color w:val="auto"/>
                <w:sz w:val="22"/>
                <w:szCs w:val="22"/>
                <w:highlight w:val="none"/>
              </w:rPr>
            </w:pPr>
          </w:p>
        </w:tc>
      </w:tr>
      <w:tr w14:paraId="1EA75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3A9F2F00">
            <w:pPr>
              <w:pStyle w:val="24"/>
              <w:spacing w:before="132" w:line="270" w:lineRule="exact"/>
              <w:ind w:left="101"/>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3</w:t>
            </w:r>
          </w:p>
        </w:tc>
        <w:tc>
          <w:tcPr>
            <w:tcW w:w="4076" w:type="dxa"/>
            <w:vAlign w:val="center"/>
          </w:tcPr>
          <w:p w14:paraId="692188F7">
            <w:pPr>
              <w:pStyle w:val="24"/>
              <w:spacing w:before="131" w:line="232"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误期违约金额</w:t>
            </w:r>
          </w:p>
        </w:tc>
        <w:tc>
          <w:tcPr>
            <w:tcW w:w="2412" w:type="dxa"/>
            <w:vAlign w:val="center"/>
          </w:tcPr>
          <w:p w14:paraId="136B0FAD">
            <w:pPr>
              <w:pStyle w:val="24"/>
              <w:spacing w:before="132"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按招标文件规定</w:t>
            </w:r>
          </w:p>
        </w:tc>
        <w:tc>
          <w:tcPr>
            <w:tcW w:w="1807" w:type="dxa"/>
            <w:vAlign w:val="center"/>
          </w:tcPr>
          <w:p w14:paraId="3282294F">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59D4EA04">
            <w:pPr>
              <w:jc w:val="center"/>
              <w:rPr>
                <w:rFonts w:hint="eastAsia" w:ascii="仿宋" w:hAnsi="仿宋" w:eastAsia="仿宋" w:cs="仿宋"/>
                <w:color w:val="auto"/>
                <w:sz w:val="22"/>
                <w:szCs w:val="22"/>
                <w:highlight w:val="none"/>
              </w:rPr>
            </w:pPr>
          </w:p>
        </w:tc>
      </w:tr>
      <w:tr w14:paraId="7B3A8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4051D566">
            <w:pPr>
              <w:pStyle w:val="24"/>
              <w:spacing w:before="135" w:line="271" w:lineRule="exact"/>
              <w:ind w:left="96"/>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4</w:t>
            </w:r>
          </w:p>
        </w:tc>
        <w:tc>
          <w:tcPr>
            <w:tcW w:w="4076" w:type="dxa"/>
            <w:vAlign w:val="center"/>
          </w:tcPr>
          <w:p w14:paraId="3D53F1BE">
            <w:pPr>
              <w:pStyle w:val="24"/>
              <w:spacing w:before="134" w:line="231"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误期赔偿费限额</w:t>
            </w:r>
          </w:p>
        </w:tc>
        <w:tc>
          <w:tcPr>
            <w:tcW w:w="2412" w:type="dxa"/>
            <w:vAlign w:val="center"/>
          </w:tcPr>
          <w:p w14:paraId="33CBCAF6">
            <w:pPr>
              <w:pStyle w:val="24"/>
              <w:spacing w:before="134"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65C34D03">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2B015067">
            <w:pPr>
              <w:jc w:val="center"/>
              <w:rPr>
                <w:rFonts w:hint="eastAsia" w:ascii="仿宋" w:hAnsi="仿宋" w:eastAsia="仿宋" w:cs="仿宋"/>
                <w:color w:val="auto"/>
                <w:sz w:val="22"/>
                <w:szCs w:val="22"/>
                <w:highlight w:val="none"/>
              </w:rPr>
            </w:pPr>
          </w:p>
        </w:tc>
      </w:tr>
      <w:tr w14:paraId="7C518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435DFFA7">
            <w:pPr>
              <w:pStyle w:val="24"/>
              <w:spacing w:before="135" w:line="270" w:lineRule="exact"/>
              <w:ind w:left="101"/>
              <w:jc w:val="center"/>
              <w:rPr>
                <w:rFonts w:hint="eastAsia" w:ascii="仿宋" w:hAnsi="仿宋" w:eastAsia="仿宋" w:cs="仿宋"/>
                <w:color w:val="auto"/>
                <w:sz w:val="22"/>
                <w:szCs w:val="22"/>
                <w:highlight w:val="none"/>
              </w:rPr>
            </w:pPr>
            <w:r>
              <w:rPr>
                <w:rFonts w:hint="eastAsia" w:ascii="仿宋" w:hAnsi="仿宋" w:eastAsia="仿宋" w:cs="仿宋"/>
                <w:color w:val="auto"/>
                <w:position w:val="2"/>
                <w:sz w:val="22"/>
                <w:szCs w:val="22"/>
                <w:highlight w:val="none"/>
              </w:rPr>
              <w:t>5</w:t>
            </w:r>
          </w:p>
        </w:tc>
        <w:tc>
          <w:tcPr>
            <w:tcW w:w="4076" w:type="dxa"/>
            <w:vAlign w:val="center"/>
          </w:tcPr>
          <w:p w14:paraId="64DF7778">
            <w:pPr>
              <w:pStyle w:val="24"/>
              <w:spacing w:before="135" w:line="230"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提前工期奖</w:t>
            </w:r>
          </w:p>
        </w:tc>
        <w:tc>
          <w:tcPr>
            <w:tcW w:w="2412" w:type="dxa"/>
            <w:vAlign w:val="center"/>
          </w:tcPr>
          <w:p w14:paraId="75CAA357">
            <w:pPr>
              <w:pStyle w:val="24"/>
              <w:spacing w:before="135"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189947B9">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11EEDF78">
            <w:pPr>
              <w:jc w:val="center"/>
              <w:rPr>
                <w:rFonts w:hint="eastAsia" w:ascii="仿宋" w:hAnsi="仿宋" w:eastAsia="仿宋" w:cs="仿宋"/>
                <w:color w:val="auto"/>
                <w:sz w:val="22"/>
                <w:szCs w:val="22"/>
                <w:highlight w:val="none"/>
              </w:rPr>
            </w:pPr>
          </w:p>
        </w:tc>
      </w:tr>
      <w:tr w14:paraId="03729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4FE8738E">
            <w:pPr>
              <w:pStyle w:val="24"/>
              <w:spacing w:before="137" w:line="271" w:lineRule="exact"/>
              <w:ind w:left="98"/>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6</w:t>
            </w:r>
          </w:p>
        </w:tc>
        <w:tc>
          <w:tcPr>
            <w:tcW w:w="4076" w:type="dxa"/>
            <w:vAlign w:val="center"/>
          </w:tcPr>
          <w:p w14:paraId="730499E3">
            <w:pPr>
              <w:pStyle w:val="24"/>
              <w:spacing w:before="137" w:line="230"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提前工期奖限额</w:t>
            </w:r>
          </w:p>
        </w:tc>
        <w:tc>
          <w:tcPr>
            <w:tcW w:w="2412" w:type="dxa"/>
            <w:vAlign w:val="center"/>
          </w:tcPr>
          <w:p w14:paraId="44A7901C">
            <w:pPr>
              <w:pStyle w:val="24"/>
              <w:spacing w:before="137"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4F33D6D2">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6C65BCFC">
            <w:pPr>
              <w:jc w:val="center"/>
              <w:rPr>
                <w:rFonts w:hint="eastAsia" w:ascii="仿宋" w:hAnsi="仿宋" w:eastAsia="仿宋" w:cs="仿宋"/>
                <w:color w:val="auto"/>
                <w:sz w:val="22"/>
                <w:szCs w:val="22"/>
                <w:highlight w:val="none"/>
              </w:rPr>
            </w:pPr>
          </w:p>
        </w:tc>
      </w:tr>
      <w:tr w14:paraId="5FE2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14C1C40B">
            <w:pPr>
              <w:pStyle w:val="24"/>
              <w:spacing w:before="140" w:line="270" w:lineRule="exact"/>
              <w:ind w:left="101"/>
              <w:jc w:val="center"/>
              <w:rPr>
                <w:rFonts w:hint="eastAsia" w:ascii="仿宋" w:hAnsi="仿宋" w:eastAsia="仿宋" w:cs="仿宋"/>
                <w:color w:val="auto"/>
                <w:sz w:val="22"/>
                <w:szCs w:val="22"/>
                <w:highlight w:val="none"/>
              </w:rPr>
            </w:pPr>
            <w:r>
              <w:rPr>
                <w:rFonts w:hint="eastAsia" w:ascii="仿宋" w:hAnsi="仿宋" w:eastAsia="仿宋" w:cs="仿宋"/>
                <w:color w:val="auto"/>
                <w:position w:val="2"/>
                <w:sz w:val="22"/>
                <w:szCs w:val="22"/>
                <w:highlight w:val="none"/>
              </w:rPr>
              <w:t>7</w:t>
            </w:r>
          </w:p>
        </w:tc>
        <w:tc>
          <w:tcPr>
            <w:tcW w:w="4076" w:type="dxa"/>
            <w:vAlign w:val="center"/>
          </w:tcPr>
          <w:p w14:paraId="5994A953">
            <w:pPr>
              <w:pStyle w:val="24"/>
              <w:spacing w:before="139" w:line="232" w:lineRule="auto"/>
              <w:ind w:left="104"/>
              <w:jc w:val="center"/>
              <w:rPr>
                <w:rFonts w:hint="eastAsia" w:ascii="仿宋" w:hAnsi="仿宋" w:eastAsia="仿宋" w:cs="仿宋"/>
                <w:color w:val="auto"/>
                <w:sz w:val="22"/>
                <w:szCs w:val="22"/>
                <w:highlight w:val="none"/>
              </w:rPr>
            </w:pPr>
            <w:r>
              <w:rPr>
                <w:rFonts w:hint="eastAsia" w:ascii="仿宋" w:hAnsi="仿宋" w:eastAsia="仿宋" w:cs="仿宋"/>
                <w:color w:val="auto"/>
                <w:spacing w:val="-1"/>
                <w:sz w:val="22"/>
                <w:szCs w:val="22"/>
                <w:highlight w:val="none"/>
              </w:rPr>
              <w:t>工期</w:t>
            </w:r>
          </w:p>
        </w:tc>
        <w:tc>
          <w:tcPr>
            <w:tcW w:w="2412" w:type="dxa"/>
            <w:vAlign w:val="center"/>
          </w:tcPr>
          <w:p w14:paraId="7F2F8DF0">
            <w:pPr>
              <w:pStyle w:val="24"/>
              <w:spacing w:before="140" w:line="232" w:lineRule="auto"/>
              <w:ind w:left="217"/>
              <w:jc w:val="center"/>
              <w:rPr>
                <w:rFonts w:hint="eastAsia" w:ascii="仿宋" w:hAnsi="仿宋" w:eastAsia="仿宋" w:cs="仿宋"/>
                <w:color w:val="auto"/>
                <w:sz w:val="22"/>
                <w:szCs w:val="22"/>
                <w:highlight w:val="none"/>
              </w:rPr>
            </w:pPr>
            <w:r>
              <w:rPr>
                <w:rFonts w:hint="eastAsia" w:ascii="仿宋" w:hAnsi="仿宋" w:eastAsia="仿宋" w:cs="仿宋"/>
                <w:color w:val="auto"/>
                <w:spacing w:val="-19"/>
                <w:sz w:val="22"/>
                <w:szCs w:val="22"/>
                <w:highlight w:val="none"/>
              </w:rPr>
              <w:t>(</w:t>
            </w:r>
            <w:r>
              <w:rPr>
                <w:rFonts w:hint="eastAsia" w:ascii="仿宋" w:hAnsi="仿宋" w:eastAsia="仿宋" w:cs="仿宋"/>
                <w:color w:val="auto"/>
                <w:spacing w:val="17"/>
                <w:sz w:val="22"/>
                <w:szCs w:val="22"/>
                <w:highlight w:val="none"/>
              </w:rPr>
              <w:t xml:space="preserve">     </w:t>
            </w:r>
            <w:r>
              <w:rPr>
                <w:rFonts w:hint="eastAsia" w:ascii="仿宋" w:hAnsi="仿宋" w:eastAsia="仿宋" w:cs="仿宋"/>
                <w:color w:val="auto"/>
                <w:spacing w:val="-19"/>
                <w:sz w:val="22"/>
                <w:szCs w:val="22"/>
                <w:highlight w:val="none"/>
              </w:rPr>
              <w:t>) 个日历天</w:t>
            </w:r>
          </w:p>
        </w:tc>
        <w:tc>
          <w:tcPr>
            <w:tcW w:w="1807" w:type="dxa"/>
            <w:vAlign w:val="center"/>
          </w:tcPr>
          <w:p w14:paraId="56385E5A">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60189DC8">
            <w:pPr>
              <w:jc w:val="center"/>
              <w:rPr>
                <w:rFonts w:hint="eastAsia" w:ascii="仿宋" w:hAnsi="仿宋" w:eastAsia="仿宋" w:cs="仿宋"/>
                <w:color w:val="auto"/>
                <w:sz w:val="22"/>
                <w:szCs w:val="22"/>
                <w:highlight w:val="none"/>
              </w:rPr>
            </w:pPr>
          </w:p>
        </w:tc>
      </w:tr>
      <w:tr w14:paraId="32592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6F8A0BEE">
            <w:pPr>
              <w:pStyle w:val="24"/>
              <w:spacing w:before="143" w:line="270" w:lineRule="exact"/>
              <w:ind w:left="97"/>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8</w:t>
            </w:r>
          </w:p>
        </w:tc>
        <w:tc>
          <w:tcPr>
            <w:tcW w:w="4076" w:type="dxa"/>
            <w:vAlign w:val="center"/>
          </w:tcPr>
          <w:p w14:paraId="229CD6F1">
            <w:pPr>
              <w:pStyle w:val="24"/>
              <w:spacing w:before="142" w:line="231" w:lineRule="auto"/>
              <w:ind w:left="104"/>
              <w:jc w:val="center"/>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质量标准</w:t>
            </w:r>
          </w:p>
        </w:tc>
        <w:tc>
          <w:tcPr>
            <w:tcW w:w="2412" w:type="dxa"/>
            <w:vAlign w:val="center"/>
          </w:tcPr>
          <w:p w14:paraId="77F5B757">
            <w:pPr>
              <w:pStyle w:val="24"/>
              <w:spacing w:before="142"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按招标文件约定</w:t>
            </w:r>
          </w:p>
        </w:tc>
        <w:tc>
          <w:tcPr>
            <w:tcW w:w="1807" w:type="dxa"/>
            <w:vAlign w:val="center"/>
          </w:tcPr>
          <w:p w14:paraId="65390CF9">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51B30F49">
            <w:pPr>
              <w:jc w:val="center"/>
              <w:rPr>
                <w:rFonts w:hint="eastAsia" w:ascii="仿宋" w:hAnsi="仿宋" w:eastAsia="仿宋" w:cs="仿宋"/>
                <w:color w:val="auto"/>
                <w:sz w:val="22"/>
                <w:szCs w:val="22"/>
                <w:highlight w:val="none"/>
              </w:rPr>
            </w:pPr>
          </w:p>
        </w:tc>
      </w:tr>
      <w:tr w14:paraId="38EEE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center"/>
          </w:tcPr>
          <w:p w14:paraId="1EF5F3D7">
            <w:pPr>
              <w:pStyle w:val="24"/>
              <w:spacing w:before="143" w:line="269" w:lineRule="exact"/>
              <w:ind w:left="97"/>
              <w:jc w:val="center"/>
              <w:rPr>
                <w:rFonts w:hint="eastAsia" w:ascii="仿宋" w:hAnsi="仿宋" w:eastAsia="仿宋" w:cs="仿宋"/>
                <w:color w:val="auto"/>
                <w:sz w:val="22"/>
                <w:szCs w:val="22"/>
                <w:highlight w:val="none"/>
              </w:rPr>
            </w:pPr>
            <w:r>
              <w:rPr>
                <w:rFonts w:hint="eastAsia" w:ascii="仿宋" w:hAnsi="仿宋" w:eastAsia="仿宋" w:cs="仿宋"/>
                <w:color w:val="auto"/>
                <w:position w:val="1"/>
                <w:sz w:val="22"/>
                <w:szCs w:val="22"/>
                <w:highlight w:val="none"/>
              </w:rPr>
              <w:t>9</w:t>
            </w:r>
          </w:p>
        </w:tc>
        <w:tc>
          <w:tcPr>
            <w:tcW w:w="4076" w:type="dxa"/>
            <w:vAlign w:val="center"/>
          </w:tcPr>
          <w:p w14:paraId="353A7424">
            <w:pPr>
              <w:pStyle w:val="24"/>
              <w:spacing w:before="143" w:line="231" w:lineRule="auto"/>
              <w:ind w:left="104"/>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工程质量违约金最高限额</w:t>
            </w:r>
          </w:p>
        </w:tc>
        <w:tc>
          <w:tcPr>
            <w:tcW w:w="2412" w:type="dxa"/>
            <w:vAlign w:val="center"/>
          </w:tcPr>
          <w:p w14:paraId="783232B6">
            <w:pPr>
              <w:pStyle w:val="24"/>
              <w:spacing w:before="143"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19F34DE4">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60587143">
            <w:pPr>
              <w:jc w:val="center"/>
              <w:rPr>
                <w:rFonts w:hint="eastAsia" w:ascii="仿宋" w:hAnsi="仿宋" w:eastAsia="仿宋" w:cs="仿宋"/>
                <w:color w:val="auto"/>
                <w:sz w:val="22"/>
                <w:szCs w:val="22"/>
                <w:highlight w:val="none"/>
              </w:rPr>
            </w:pPr>
          </w:p>
        </w:tc>
      </w:tr>
      <w:tr w14:paraId="4F3AA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68CC07BA">
            <w:pPr>
              <w:pStyle w:val="24"/>
              <w:spacing w:before="146" w:line="271"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10</w:t>
            </w:r>
          </w:p>
        </w:tc>
        <w:tc>
          <w:tcPr>
            <w:tcW w:w="4076" w:type="dxa"/>
            <w:vAlign w:val="center"/>
          </w:tcPr>
          <w:p w14:paraId="45320228">
            <w:pPr>
              <w:pStyle w:val="24"/>
              <w:spacing w:before="146" w:line="232"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预付款金额</w:t>
            </w:r>
          </w:p>
        </w:tc>
        <w:tc>
          <w:tcPr>
            <w:tcW w:w="2412" w:type="dxa"/>
            <w:vAlign w:val="center"/>
          </w:tcPr>
          <w:p w14:paraId="439B3DC5">
            <w:pPr>
              <w:pStyle w:val="24"/>
              <w:spacing w:before="146"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621D1812">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2EF6B8EB">
            <w:pPr>
              <w:jc w:val="center"/>
              <w:rPr>
                <w:rFonts w:hint="eastAsia" w:ascii="仿宋" w:hAnsi="仿宋" w:eastAsia="仿宋" w:cs="仿宋"/>
                <w:color w:val="auto"/>
                <w:sz w:val="22"/>
                <w:szCs w:val="22"/>
                <w:highlight w:val="none"/>
              </w:rPr>
            </w:pPr>
          </w:p>
        </w:tc>
      </w:tr>
      <w:tr w14:paraId="4F728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67DC9C4E">
            <w:pPr>
              <w:pStyle w:val="24"/>
              <w:spacing w:before="149" w:line="272"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11</w:t>
            </w:r>
          </w:p>
        </w:tc>
        <w:tc>
          <w:tcPr>
            <w:tcW w:w="4076" w:type="dxa"/>
            <w:vAlign w:val="center"/>
          </w:tcPr>
          <w:p w14:paraId="28314162">
            <w:pPr>
              <w:pStyle w:val="24"/>
              <w:spacing w:before="149" w:line="229"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预付款保函金额</w:t>
            </w:r>
          </w:p>
        </w:tc>
        <w:tc>
          <w:tcPr>
            <w:tcW w:w="2412" w:type="dxa"/>
            <w:vAlign w:val="center"/>
          </w:tcPr>
          <w:p w14:paraId="74BAE078">
            <w:pPr>
              <w:pStyle w:val="24"/>
              <w:spacing w:before="149"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240FC1B7">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77CA9E7F">
            <w:pPr>
              <w:jc w:val="center"/>
              <w:rPr>
                <w:rFonts w:hint="eastAsia" w:ascii="仿宋" w:hAnsi="仿宋" w:eastAsia="仿宋" w:cs="仿宋"/>
                <w:color w:val="auto"/>
                <w:sz w:val="22"/>
                <w:szCs w:val="22"/>
                <w:highlight w:val="none"/>
              </w:rPr>
            </w:pPr>
          </w:p>
        </w:tc>
      </w:tr>
      <w:tr w14:paraId="28D66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6303CBBA">
            <w:pPr>
              <w:pStyle w:val="24"/>
              <w:spacing w:before="152" w:line="271"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12</w:t>
            </w:r>
          </w:p>
        </w:tc>
        <w:tc>
          <w:tcPr>
            <w:tcW w:w="4076" w:type="dxa"/>
            <w:vAlign w:val="center"/>
          </w:tcPr>
          <w:p w14:paraId="3467EDCA">
            <w:pPr>
              <w:pStyle w:val="24"/>
              <w:spacing w:before="151" w:line="232"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进度款付款时间</w:t>
            </w:r>
          </w:p>
        </w:tc>
        <w:tc>
          <w:tcPr>
            <w:tcW w:w="2412" w:type="dxa"/>
            <w:vAlign w:val="center"/>
          </w:tcPr>
          <w:p w14:paraId="7A88A271">
            <w:pPr>
              <w:pStyle w:val="24"/>
              <w:spacing w:before="151"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7396D504">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3DB78145">
            <w:pPr>
              <w:jc w:val="center"/>
              <w:rPr>
                <w:rFonts w:hint="eastAsia" w:ascii="仿宋" w:hAnsi="仿宋" w:eastAsia="仿宋" w:cs="仿宋"/>
                <w:color w:val="auto"/>
                <w:sz w:val="22"/>
                <w:szCs w:val="22"/>
                <w:highlight w:val="none"/>
              </w:rPr>
            </w:pPr>
          </w:p>
        </w:tc>
      </w:tr>
      <w:tr w14:paraId="5DE46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3A42C9F9">
            <w:pPr>
              <w:pStyle w:val="24"/>
              <w:spacing w:before="152" w:line="270"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13</w:t>
            </w:r>
          </w:p>
        </w:tc>
        <w:tc>
          <w:tcPr>
            <w:tcW w:w="4076" w:type="dxa"/>
            <w:vAlign w:val="center"/>
          </w:tcPr>
          <w:p w14:paraId="57C53D5A">
            <w:pPr>
              <w:pStyle w:val="24"/>
              <w:spacing w:before="152" w:line="230" w:lineRule="auto"/>
              <w:ind w:left="101"/>
              <w:jc w:val="center"/>
              <w:rPr>
                <w:rFonts w:hint="eastAsia" w:ascii="仿宋" w:hAnsi="仿宋" w:eastAsia="仿宋" w:cs="仿宋"/>
                <w:color w:val="auto"/>
                <w:sz w:val="22"/>
                <w:szCs w:val="22"/>
                <w:highlight w:val="none"/>
              </w:rPr>
            </w:pPr>
            <w:r>
              <w:rPr>
                <w:rFonts w:hint="eastAsia" w:ascii="仿宋" w:hAnsi="仿宋" w:eastAsia="仿宋" w:cs="仿宋"/>
                <w:color w:val="auto"/>
                <w:spacing w:val="8"/>
                <w:sz w:val="22"/>
                <w:szCs w:val="22"/>
                <w:highlight w:val="none"/>
              </w:rPr>
              <w:t>竣工结算款付款时间</w:t>
            </w:r>
          </w:p>
        </w:tc>
        <w:tc>
          <w:tcPr>
            <w:tcW w:w="2412" w:type="dxa"/>
            <w:vAlign w:val="center"/>
          </w:tcPr>
          <w:p w14:paraId="2EBC36D8">
            <w:pPr>
              <w:pStyle w:val="24"/>
              <w:spacing w:before="152"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7FF0C57A">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5631FF99">
            <w:pPr>
              <w:jc w:val="center"/>
              <w:rPr>
                <w:rFonts w:hint="eastAsia" w:ascii="仿宋" w:hAnsi="仿宋" w:eastAsia="仿宋" w:cs="仿宋"/>
                <w:color w:val="auto"/>
                <w:sz w:val="22"/>
                <w:szCs w:val="22"/>
                <w:highlight w:val="none"/>
              </w:rPr>
            </w:pPr>
          </w:p>
        </w:tc>
      </w:tr>
      <w:tr w14:paraId="67769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180E6D92">
            <w:pPr>
              <w:pStyle w:val="24"/>
              <w:spacing w:before="154" w:line="272"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14</w:t>
            </w:r>
          </w:p>
        </w:tc>
        <w:tc>
          <w:tcPr>
            <w:tcW w:w="4076" w:type="dxa"/>
            <w:vAlign w:val="center"/>
          </w:tcPr>
          <w:p w14:paraId="6A5A7CAB">
            <w:pPr>
              <w:pStyle w:val="24"/>
              <w:spacing w:before="155" w:line="229" w:lineRule="auto"/>
              <w:ind w:left="100"/>
              <w:jc w:val="center"/>
              <w:rPr>
                <w:rFonts w:hint="eastAsia" w:ascii="仿宋" w:hAnsi="仿宋" w:eastAsia="仿宋" w:cs="仿宋"/>
                <w:color w:val="auto"/>
                <w:sz w:val="22"/>
                <w:szCs w:val="22"/>
                <w:highlight w:val="none"/>
              </w:rPr>
            </w:pPr>
            <w:r>
              <w:rPr>
                <w:rFonts w:hint="eastAsia" w:ascii="仿宋" w:hAnsi="仿宋" w:eastAsia="仿宋" w:cs="仿宋"/>
                <w:color w:val="auto"/>
                <w:spacing w:val="4"/>
                <w:sz w:val="22"/>
                <w:szCs w:val="22"/>
                <w:highlight w:val="none"/>
              </w:rPr>
              <w:t>保修期</w:t>
            </w:r>
          </w:p>
        </w:tc>
        <w:tc>
          <w:tcPr>
            <w:tcW w:w="2412" w:type="dxa"/>
            <w:vAlign w:val="center"/>
          </w:tcPr>
          <w:p w14:paraId="25D1ABDA">
            <w:pPr>
              <w:pStyle w:val="24"/>
              <w:spacing w:before="154"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按合同文件约定</w:t>
            </w:r>
          </w:p>
        </w:tc>
        <w:tc>
          <w:tcPr>
            <w:tcW w:w="1807" w:type="dxa"/>
            <w:vAlign w:val="center"/>
          </w:tcPr>
          <w:p w14:paraId="6B82845D">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6A8151EC">
            <w:pPr>
              <w:jc w:val="center"/>
              <w:rPr>
                <w:rFonts w:hint="eastAsia" w:ascii="仿宋" w:hAnsi="仿宋" w:eastAsia="仿宋" w:cs="仿宋"/>
                <w:color w:val="auto"/>
                <w:sz w:val="22"/>
                <w:szCs w:val="22"/>
                <w:highlight w:val="none"/>
              </w:rPr>
            </w:pPr>
          </w:p>
        </w:tc>
      </w:tr>
      <w:tr w14:paraId="230CB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715" w:type="dxa"/>
            <w:tcBorders>
              <w:left w:val="single" w:color="000000" w:sz="16" w:space="0"/>
            </w:tcBorders>
            <w:vAlign w:val="center"/>
          </w:tcPr>
          <w:p w14:paraId="5851C1B1">
            <w:pPr>
              <w:pStyle w:val="24"/>
              <w:spacing w:before="157" w:line="270"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15</w:t>
            </w:r>
          </w:p>
        </w:tc>
        <w:tc>
          <w:tcPr>
            <w:tcW w:w="4076" w:type="dxa"/>
            <w:vAlign w:val="center"/>
          </w:tcPr>
          <w:p w14:paraId="42941861">
            <w:pPr>
              <w:pStyle w:val="24"/>
              <w:spacing w:before="157" w:line="231" w:lineRule="auto"/>
              <w:ind w:left="98"/>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投标有效期</w:t>
            </w:r>
          </w:p>
        </w:tc>
        <w:tc>
          <w:tcPr>
            <w:tcW w:w="2412" w:type="dxa"/>
            <w:vAlign w:val="center"/>
          </w:tcPr>
          <w:p w14:paraId="75AE18FE">
            <w:pPr>
              <w:pStyle w:val="24"/>
              <w:spacing w:before="157"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按招标文件约定</w:t>
            </w:r>
          </w:p>
        </w:tc>
        <w:tc>
          <w:tcPr>
            <w:tcW w:w="1807" w:type="dxa"/>
            <w:vAlign w:val="center"/>
          </w:tcPr>
          <w:p w14:paraId="5CBE1695">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5AEEE7F4">
            <w:pPr>
              <w:jc w:val="center"/>
              <w:rPr>
                <w:rFonts w:hint="eastAsia" w:ascii="仿宋" w:hAnsi="仿宋" w:eastAsia="仿宋" w:cs="仿宋"/>
                <w:color w:val="auto"/>
                <w:sz w:val="22"/>
                <w:szCs w:val="22"/>
                <w:highlight w:val="none"/>
              </w:rPr>
            </w:pPr>
          </w:p>
        </w:tc>
      </w:tr>
      <w:tr w14:paraId="06706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715" w:type="dxa"/>
            <w:tcBorders>
              <w:left w:val="single" w:color="000000" w:sz="16" w:space="0"/>
            </w:tcBorders>
            <w:vAlign w:val="center"/>
          </w:tcPr>
          <w:p w14:paraId="03F7919B">
            <w:pPr>
              <w:pStyle w:val="24"/>
              <w:spacing w:before="160" w:line="270"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16</w:t>
            </w:r>
          </w:p>
        </w:tc>
        <w:tc>
          <w:tcPr>
            <w:tcW w:w="4076" w:type="dxa"/>
            <w:vAlign w:val="center"/>
          </w:tcPr>
          <w:p w14:paraId="4214A6AA">
            <w:pPr>
              <w:pStyle w:val="24"/>
              <w:spacing w:before="159" w:line="231" w:lineRule="auto"/>
              <w:ind w:left="98"/>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投标范围</w:t>
            </w:r>
          </w:p>
        </w:tc>
        <w:tc>
          <w:tcPr>
            <w:tcW w:w="2412" w:type="dxa"/>
            <w:vAlign w:val="center"/>
          </w:tcPr>
          <w:p w14:paraId="7CFB2B2F">
            <w:pPr>
              <w:pStyle w:val="24"/>
              <w:spacing w:before="159"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按招标文件约定</w:t>
            </w:r>
          </w:p>
        </w:tc>
        <w:tc>
          <w:tcPr>
            <w:tcW w:w="1807" w:type="dxa"/>
            <w:vAlign w:val="center"/>
          </w:tcPr>
          <w:p w14:paraId="6B5B1AB3">
            <w:pPr>
              <w:jc w:val="center"/>
              <w:rPr>
                <w:rFonts w:hint="eastAsia" w:ascii="仿宋" w:hAnsi="仿宋" w:eastAsia="仿宋" w:cs="仿宋"/>
                <w:color w:val="auto"/>
                <w:sz w:val="22"/>
                <w:szCs w:val="22"/>
                <w:highlight w:val="none"/>
              </w:rPr>
            </w:pPr>
          </w:p>
        </w:tc>
        <w:tc>
          <w:tcPr>
            <w:tcW w:w="762" w:type="dxa"/>
            <w:tcBorders>
              <w:right w:val="single" w:color="000000" w:sz="16" w:space="0"/>
            </w:tcBorders>
            <w:vAlign w:val="center"/>
          </w:tcPr>
          <w:p w14:paraId="1FB7FB7C">
            <w:pPr>
              <w:jc w:val="center"/>
              <w:rPr>
                <w:rFonts w:hint="eastAsia" w:ascii="仿宋" w:hAnsi="仿宋" w:eastAsia="仿宋" w:cs="仿宋"/>
                <w:color w:val="auto"/>
                <w:sz w:val="22"/>
                <w:szCs w:val="22"/>
                <w:highlight w:val="none"/>
              </w:rPr>
            </w:pPr>
          </w:p>
        </w:tc>
      </w:tr>
      <w:tr w14:paraId="3CE0C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715" w:type="dxa"/>
            <w:tcBorders>
              <w:left w:val="single" w:color="000000" w:sz="16" w:space="0"/>
              <w:bottom w:val="single" w:color="000000" w:sz="16" w:space="0"/>
            </w:tcBorders>
            <w:vAlign w:val="center"/>
          </w:tcPr>
          <w:p w14:paraId="5F5E1078">
            <w:pPr>
              <w:pStyle w:val="24"/>
              <w:spacing w:before="65" w:line="270" w:lineRule="exact"/>
              <w:ind w:left="112"/>
              <w:jc w:val="center"/>
              <w:rPr>
                <w:rFonts w:hint="eastAsia" w:ascii="仿宋" w:hAnsi="仿宋" w:eastAsia="仿宋" w:cs="仿宋"/>
                <w:color w:val="auto"/>
                <w:sz w:val="22"/>
                <w:szCs w:val="22"/>
                <w:highlight w:val="none"/>
              </w:rPr>
            </w:pPr>
            <w:r>
              <w:rPr>
                <w:rFonts w:hint="eastAsia" w:ascii="仿宋" w:hAnsi="仿宋" w:eastAsia="仿宋" w:cs="仿宋"/>
                <w:color w:val="auto"/>
                <w:spacing w:val="-7"/>
                <w:position w:val="1"/>
                <w:sz w:val="22"/>
                <w:szCs w:val="22"/>
                <w:highlight w:val="none"/>
              </w:rPr>
              <w:t>17</w:t>
            </w:r>
          </w:p>
        </w:tc>
        <w:tc>
          <w:tcPr>
            <w:tcW w:w="4076" w:type="dxa"/>
            <w:tcBorders>
              <w:bottom w:val="single" w:color="000000" w:sz="16" w:space="0"/>
            </w:tcBorders>
            <w:vAlign w:val="center"/>
          </w:tcPr>
          <w:p w14:paraId="58A6F5A3">
            <w:pPr>
              <w:pStyle w:val="24"/>
              <w:spacing w:before="216" w:line="288" w:lineRule="auto"/>
              <w:ind w:left="100" w:right="108" w:firstLine="8"/>
              <w:jc w:val="center"/>
              <w:rPr>
                <w:rFonts w:hint="eastAsia" w:ascii="仿宋" w:hAnsi="仿宋" w:eastAsia="仿宋" w:cs="仿宋"/>
                <w:color w:val="auto"/>
                <w:sz w:val="22"/>
                <w:szCs w:val="22"/>
                <w:highlight w:val="none"/>
              </w:rPr>
            </w:pPr>
            <w:r>
              <w:rPr>
                <w:rFonts w:hint="eastAsia" w:ascii="仿宋" w:hAnsi="仿宋" w:eastAsia="仿宋" w:cs="仿宋"/>
                <w:color w:val="auto"/>
                <w:spacing w:val="6"/>
                <w:sz w:val="22"/>
                <w:szCs w:val="22"/>
                <w:highlight w:val="none"/>
              </w:rPr>
              <w:t>第二章“投标人须知</w:t>
            </w:r>
            <w:r>
              <w:rPr>
                <w:rFonts w:hint="eastAsia" w:ascii="仿宋" w:hAnsi="仿宋" w:eastAsia="仿宋" w:cs="仿宋"/>
                <w:color w:val="auto"/>
                <w:spacing w:val="-63"/>
                <w:sz w:val="22"/>
                <w:szCs w:val="22"/>
                <w:highlight w:val="none"/>
              </w:rPr>
              <w:t xml:space="preserve"> </w:t>
            </w:r>
            <w:r>
              <w:rPr>
                <w:rFonts w:hint="eastAsia" w:ascii="仿宋" w:hAnsi="仿宋" w:eastAsia="仿宋" w:cs="仿宋"/>
                <w:color w:val="auto"/>
                <w:spacing w:val="6"/>
                <w:sz w:val="22"/>
                <w:szCs w:val="22"/>
                <w:highlight w:val="none"/>
              </w:rPr>
              <w:t>”</w:t>
            </w:r>
            <w:r>
              <w:rPr>
                <w:rFonts w:hint="eastAsia" w:ascii="仿宋" w:hAnsi="仿宋" w:eastAsia="仿宋" w:cs="仿宋"/>
                <w:color w:val="auto"/>
                <w:spacing w:val="-73"/>
                <w:sz w:val="22"/>
                <w:szCs w:val="22"/>
                <w:highlight w:val="none"/>
              </w:rPr>
              <w:t xml:space="preserve"> </w:t>
            </w:r>
            <w:r>
              <w:rPr>
                <w:rFonts w:hint="eastAsia" w:ascii="仿宋" w:hAnsi="仿宋" w:eastAsia="仿宋" w:cs="仿宋"/>
                <w:color w:val="auto"/>
                <w:spacing w:val="6"/>
                <w:sz w:val="22"/>
                <w:szCs w:val="22"/>
                <w:highlight w:val="none"/>
              </w:rPr>
              <w:t>中“投标人</w:t>
            </w:r>
            <w:r>
              <w:rPr>
                <w:rFonts w:hint="eastAsia" w:ascii="仿宋" w:hAnsi="仿宋" w:eastAsia="仿宋" w:cs="仿宋"/>
                <w:color w:val="auto"/>
                <w:spacing w:val="4"/>
                <w:sz w:val="22"/>
                <w:szCs w:val="22"/>
                <w:highlight w:val="none"/>
              </w:rPr>
              <w:t>须知前附表</w:t>
            </w:r>
            <w:r>
              <w:rPr>
                <w:rFonts w:hint="eastAsia" w:ascii="仿宋" w:hAnsi="仿宋" w:eastAsia="仿宋" w:cs="仿宋"/>
                <w:color w:val="auto"/>
                <w:spacing w:val="-73"/>
                <w:sz w:val="22"/>
                <w:szCs w:val="22"/>
                <w:highlight w:val="none"/>
              </w:rPr>
              <w:t xml:space="preserve"> </w:t>
            </w:r>
            <w:r>
              <w:rPr>
                <w:rFonts w:hint="eastAsia" w:ascii="仿宋" w:hAnsi="仿宋" w:eastAsia="仿宋" w:cs="仿宋"/>
                <w:color w:val="auto"/>
                <w:spacing w:val="4"/>
                <w:sz w:val="22"/>
                <w:szCs w:val="22"/>
                <w:highlight w:val="none"/>
              </w:rPr>
              <w:t>”1.4.1</w:t>
            </w:r>
            <w:r>
              <w:rPr>
                <w:rFonts w:hint="eastAsia" w:ascii="仿宋" w:hAnsi="仿宋" w:eastAsia="仿宋" w:cs="仿宋"/>
                <w:color w:val="auto"/>
                <w:spacing w:val="-34"/>
                <w:sz w:val="22"/>
                <w:szCs w:val="22"/>
                <w:highlight w:val="none"/>
              </w:rPr>
              <w:t xml:space="preserve"> </w:t>
            </w:r>
            <w:r>
              <w:rPr>
                <w:rFonts w:hint="eastAsia" w:ascii="仿宋" w:hAnsi="仿宋" w:eastAsia="仿宋" w:cs="仿宋"/>
                <w:color w:val="auto"/>
                <w:spacing w:val="4"/>
                <w:sz w:val="22"/>
                <w:szCs w:val="22"/>
                <w:highlight w:val="none"/>
              </w:rPr>
              <w:t>项规定</w:t>
            </w:r>
          </w:p>
        </w:tc>
        <w:tc>
          <w:tcPr>
            <w:tcW w:w="2412" w:type="dxa"/>
            <w:tcBorders>
              <w:bottom w:val="single" w:color="000000" w:sz="16" w:space="0"/>
            </w:tcBorders>
            <w:vAlign w:val="center"/>
          </w:tcPr>
          <w:p w14:paraId="226292C2">
            <w:pPr>
              <w:pStyle w:val="24"/>
              <w:spacing w:before="65" w:line="231" w:lineRule="auto"/>
              <w:ind w:left="113"/>
              <w:jc w:val="center"/>
              <w:rPr>
                <w:rFonts w:hint="eastAsia" w:ascii="仿宋" w:hAnsi="仿宋" w:eastAsia="仿宋" w:cs="仿宋"/>
                <w:color w:val="auto"/>
                <w:sz w:val="22"/>
                <w:szCs w:val="22"/>
                <w:highlight w:val="none"/>
              </w:rPr>
            </w:pPr>
            <w:r>
              <w:rPr>
                <w:rFonts w:hint="eastAsia" w:ascii="仿宋" w:hAnsi="仿宋" w:eastAsia="仿宋" w:cs="仿宋"/>
                <w:color w:val="auto"/>
                <w:spacing w:val="7"/>
                <w:sz w:val="22"/>
                <w:szCs w:val="22"/>
                <w:highlight w:val="none"/>
              </w:rPr>
              <w:t>按招标文件约定</w:t>
            </w:r>
          </w:p>
        </w:tc>
        <w:tc>
          <w:tcPr>
            <w:tcW w:w="1807" w:type="dxa"/>
            <w:tcBorders>
              <w:bottom w:val="single" w:color="000000" w:sz="16" w:space="0"/>
            </w:tcBorders>
            <w:vAlign w:val="center"/>
          </w:tcPr>
          <w:p w14:paraId="7EA68A63">
            <w:pPr>
              <w:jc w:val="center"/>
              <w:rPr>
                <w:rFonts w:hint="eastAsia" w:ascii="仿宋" w:hAnsi="仿宋" w:eastAsia="仿宋" w:cs="仿宋"/>
                <w:color w:val="auto"/>
                <w:sz w:val="22"/>
                <w:szCs w:val="22"/>
                <w:highlight w:val="none"/>
              </w:rPr>
            </w:pPr>
          </w:p>
        </w:tc>
        <w:tc>
          <w:tcPr>
            <w:tcW w:w="762" w:type="dxa"/>
            <w:tcBorders>
              <w:bottom w:val="single" w:color="000000" w:sz="16" w:space="0"/>
              <w:right w:val="single" w:color="000000" w:sz="16" w:space="0"/>
            </w:tcBorders>
            <w:vAlign w:val="center"/>
          </w:tcPr>
          <w:p w14:paraId="34217FE6">
            <w:pPr>
              <w:jc w:val="center"/>
              <w:rPr>
                <w:rFonts w:hint="eastAsia" w:ascii="仿宋" w:hAnsi="仿宋" w:eastAsia="仿宋" w:cs="仿宋"/>
                <w:color w:val="auto"/>
                <w:sz w:val="22"/>
                <w:szCs w:val="22"/>
                <w:highlight w:val="none"/>
              </w:rPr>
            </w:pPr>
          </w:p>
        </w:tc>
      </w:tr>
    </w:tbl>
    <w:p w14:paraId="1867C73C">
      <w:pPr>
        <w:pStyle w:val="6"/>
        <w:spacing w:line="373" w:lineRule="auto"/>
        <w:rPr>
          <w:rFonts w:hint="eastAsia" w:ascii="仿宋" w:hAnsi="仿宋" w:eastAsia="仿宋" w:cs="仿宋"/>
          <w:color w:val="auto"/>
          <w:sz w:val="22"/>
          <w:szCs w:val="22"/>
          <w:highlight w:val="none"/>
        </w:rPr>
      </w:pPr>
    </w:p>
    <w:p w14:paraId="424570D5">
      <w:pPr>
        <w:spacing w:before="65" w:line="377" w:lineRule="auto"/>
        <w:ind w:left="4275" w:right="57" w:hanging="7"/>
        <w:rPr>
          <w:rFonts w:hint="eastAsia" w:ascii="仿宋" w:hAnsi="仿宋" w:eastAsia="仿宋" w:cs="仿宋"/>
          <w:color w:val="auto"/>
          <w:spacing w:val="9"/>
          <w:sz w:val="22"/>
          <w:szCs w:val="22"/>
          <w:highlight w:val="none"/>
        </w:rPr>
      </w:pPr>
      <w:r>
        <w:rPr>
          <w:rFonts w:hint="eastAsia" w:ascii="仿宋" w:hAnsi="仿宋" w:eastAsia="仿宋" w:cs="仿宋"/>
          <w:color w:val="auto"/>
          <w:spacing w:val="9"/>
          <w:sz w:val="22"/>
          <w:szCs w:val="22"/>
          <w:highlight w:val="none"/>
        </w:rPr>
        <w:t>投标人</w:t>
      </w:r>
      <w:r>
        <w:rPr>
          <w:rFonts w:hint="eastAsia" w:ascii="仿宋" w:hAnsi="仿宋" w:eastAsia="仿宋" w:cs="仿宋"/>
          <w:color w:val="auto"/>
          <w:spacing w:val="-27"/>
          <w:sz w:val="22"/>
          <w:szCs w:val="22"/>
          <w:highlight w:val="none"/>
        </w:rPr>
        <w:t>：</w:t>
      </w:r>
      <w:r>
        <w:rPr>
          <w:rFonts w:hint="eastAsia" w:ascii="仿宋" w:hAnsi="仿宋" w:eastAsia="仿宋" w:cs="仿宋"/>
          <w:color w:val="auto"/>
          <w:spacing w:val="2"/>
          <w:sz w:val="22"/>
          <w:szCs w:val="22"/>
          <w:highlight w:val="none"/>
          <w:u w:val="single" w:color="auto"/>
        </w:rPr>
        <w:t xml:space="preserve">                        </w:t>
      </w:r>
      <w:r>
        <w:rPr>
          <w:rFonts w:hint="eastAsia" w:ascii="仿宋" w:hAnsi="仿宋" w:eastAsia="仿宋" w:cs="仿宋"/>
          <w:color w:val="auto"/>
          <w:spacing w:val="-27"/>
          <w:sz w:val="22"/>
          <w:szCs w:val="22"/>
          <w:highlight w:val="none"/>
        </w:rPr>
        <w:t>（</w:t>
      </w:r>
      <w:r>
        <w:rPr>
          <w:rFonts w:hint="eastAsia" w:ascii="仿宋" w:hAnsi="仿宋" w:eastAsia="仿宋" w:cs="仿宋"/>
          <w:color w:val="auto"/>
          <w:spacing w:val="9"/>
          <w:sz w:val="22"/>
          <w:szCs w:val="22"/>
          <w:highlight w:val="none"/>
        </w:rPr>
        <w:t>盖公章）</w:t>
      </w:r>
    </w:p>
    <w:p w14:paraId="180F2EE9">
      <w:pPr>
        <w:spacing w:before="65" w:line="377" w:lineRule="auto"/>
        <w:ind w:left="4275" w:right="57" w:hanging="7"/>
        <w:rPr>
          <w:rFonts w:hint="eastAsia" w:ascii="仿宋" w:hAnsi="仿宋" w:eastAsia="仿宋" w:cs="仿宋"/>
          <w:color w:val="auto"/>
          <w:sz w:val="22"/>
          <w:szCs w:val="22"/>
          <w:highlight w:val="none"/>
        </w:rPr>
      </w:pPr>
      <w:r>
        <w:rPr>
          <w:rFonts w:hint="eastAsia" w:ascii="仿宋" w:hAnsi="仿宋" w:eastAsia="仿宋" w:cs="仿宋"/>
          <w:color w:val="auto"/>
          <w:spacing w:val="9"/>
          <w:sz w:val="22"/>
          <w:szCs w:val="22"/>
          <w:highlight w:val="none"/>
        </w:rPr>
        <w:t>法定代表人或授权委托人</w:t>
      </w:r>
      <w:r>
        <w:rPr>
          <w:rFonts w:hint="eastAsia" w:ascii="仿宋" w:hAnsi="仿宋" w:eastAsia="仿宋" w:cs="仿宋"/>
          <w:color w:val="auto"/>
          <w:spacing w:val="1"/>
          <w:sz w:val="22"/>
          <w:szCs w:val="22"/>
          <w:highlight w:val="none"/>
        </w:rPr>
        <w:t>：</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1"/>
          <w:sz w:val="22"/>
          <w:szCs w:val="22"/>
          <w:highlight w:val="none"/>
        </w:rPr>
        <w:t>（</w:t>
      </w:r>
      <w:r>
        <w:rPr>
          <w:rFonts w:hint="eastAsia" w:ascii="仿宋" w:hAnsi="仿宋" w:eastAsia="仿宋" w:cs="仿宋"/>
          <w:color w:val="auto"/>
          <w:spacing w:val="9"/>
          <w:sz w:val="22"/>
          <w:szCs w:val="22"/>
          <w:highlight w:val="none"/>
        </w:rPr>
        <w:t>签字或盖章）</w:t>
      </w:r>
    </w:p>
    <w:p w14:paraId="625D48BC">
      <w:pPr>
        <w:spacing w:line="230" w:lineRule="auto"/>
        <w:ind w:left="4313"/>
        <w:rPr>
          <w:rFonts w:hint="eastAsia" w:ascii="仿宋" w:hAnsi="仿宋" w:eastAsia="仿宋" w:cs="仿宋"/>
          <w:color w:val="auto"/>
          <w:sz w:val="22"/>
          <w:szCs w:val="22"/>
          <w:highlight w:val="none"/>
        </w:rPr>
      </w:pPr>
      <w:r>
        <w:rPr>
          <w:rFonts w:hint="eastAsia" w:ascii="仿宋" w:hAnsi="仿宋" w:eastAsia="仿宋" w:cs="仿宋"/>
          <w:color w:val="auto"/>
          <w:spacing w:val="-12"/>
          <w:sz w:val="22"/>
          <w:szCs w:val="22"/>
          <w:highlight w:val="none"/>
        </w:rPr>
        <w:t>日</w:t>
      </w:r>
      <w:r>
        <w:rPr>
          <w:rFonts w:hint="eastAsia" w:ascii="仿宋" w:hAnsi="仿宋" w:eastAsia="仿宋" w:cs="仿宋"/>
          <w:color w:val="auto"/>
          <w:spacing w:val="23"/>
          <w:sz w:val="22"/>
          <w:szCs w:val="22"/>
          <w:highlight w:val="none"/>
        </w:rPr>
        <w:t xml:space="preserve"> </w:t>
      </w:r>
      <w:r>
        <w:rPr>
          <w:rFonts w:hint="eastAsia" w:ascii="仿宋" w:hAnsi="仿宋" w:eastAsia="仿宋" w:cs="仿宋"/>
          <w:color w:val="auto"/>
          <w:spacing w:val="-12"/>
          <w:sz w:val="22"/>
          <w:szCs w:val="22"/>
          <w:highlight w:val="none"/>
        </w:rPr>
        <w:t>期：</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75"/>
          <w:sz w:val="22"/>
          <w:szCs w:val="22"/>
          <w:highlight w:val="none"/>
        </w:rPr>
        <w:t xml:space="preserve"> </w:t>
      </w:r>
      <w:r>
        <w:rPr>
          <w:rFonts w:hint="eastAsia" w:ascii="仿宋" w:hAnsi="仿宋" w:eastAsia="仿宋" w:cs="仿宋"/>
          <w:color w:val="auto"/>
          <w:spacing w:val="-12"/>
          <w:sz w:val="22"/>
          <w:szCs w:val="22"/>
          <w:highlight w:val="none"/>
        </w:rPr>
        <w:t>年</w:t>
      </w:r>
      <w:r>
        <w:rPr>
          <w:rFonts w:hint="eastAsia" w:ascii="仿宋" w:hAnsi="仿宋" w:eastAsia="仿宋" w:cs="仿宋"/>
          <w:color w:val="auto"/>
          <w:spacing w:val="-99"/>
          <w:sz w:val="22"/>
          <w:szCs w:val="22"/>
          <w:highlight w:val="none"/>
        </w:rPr>
        <w:t xml:space="preserve"> </w:t>
      </w:r>
      <w:r>
        <w:rPr>
          <w:rFonts w:hint="eastAsia" w:ascii="仿宋" w:hAnsi="仿宋" w:eastAsia="仿宋" w:cs="仿宋"/>
          <w:color w:val="auto"/>
          <w:spacing w:val="4"/>
          <w:sz w:val="22"/>
          <w:szCs w:val="22"/>
          <w:highlight w:val="none"/>
          <w:u w:val="single" w:color="auto"/>
        </w:rPr>
        <w:t xml:space="preserve">     </w:t>
      </w:r>
      <w:r>
        <w:rPr>
          <w:rFonts w:hint="eastAsia" w:ascii="仿宋" w:hAnsi="仿宋" w:eastAsia="仿宋" w:cs="仿宋"/>
          <w:color w:val="auto"/>
          <w:spacing w:val="-72"/>
          <w:sz w:val="22"/>
          <w:szCs w:val="22"/>
          <w:highlight w:val="none"/>
        </w:rPr>
        <w:t xml:space="preserve"> </w:t>
      </w:r>
      <w:r>
        <w:rPr>
          <w:rFonts w:hint="eastAsia" w:ascii="仿宋" w:hAnsi="仿宋" w:eastAsia="仿宋" w:cs="仿宋"/>
          <w:color w:val="auto"/>
          <w:spacing w:val="-12"/>
          <w:sz w:val="22"/>
          <w:szCs w:val="22"/>
          <w:highlight w:val="none"/>
        </w:rPr>
        <w:t>月</w:t>
      </w:r>
      <w:r>
        <w:rPr>
          <w:rFonts w:hint="eastAsia" w:ascii="仿宋" w:hAnsi="仿宋" w:eastAsia="仿宋" w:cs="仿宋"/>
          <w:color w:val="auto"/>
          <w:spacing w:val="-98"/>
          <w:sz w:val="22"/>
          <w:szCs w:val="22"/>
          <w:highlight w:val="none"/>
        </w:rPr>
        <w:t xml:space="preserve"> </w:t>
      </w:r>
      <w:r>
        <w:rPr>
          <w:rFonts w:hint="eastAsia" w:ascii="仿宋" w:hAnsi="仿宋" w:eastAsia="仿宋" w:cs="仿宋"/>
          <w:color w:val="auto"/>
          <w:spacing w:val="5"/>
          <w:sz w:val="22"/>
          <w:szCs w:val="22"/>
          <w:highlight w:val="none"/>
          <w:u w:val="single" w:color="auto"/>
        </w:rPr>
        <w:t xml:space="preserve">     </w:t>
      </w:r>
      <w:r>
        <w:rPr>
          <w:rFonts w:hint="eastAsia" w:ascii="仿宋" w:hAnsi="仿宋" w:eastAsia="仿宋" w:cs="仿宋"/>
          <w:color w:val="auto"/>
          <w:spacing w:val="-42"/>
          <w:sz w:val="22"/>
          <w:szCs w:val="22"/>
          <w:highlight w:val="none"/>
        </w:rPr>
        <w:t xml:space="preserve"> </w:t>
      </w:r>
      <w:r>
        <w:rPr>
          <w:rFonts w:hint="eastAsia" w:ascii="仿宋" w:hAnsi="仿宋" w:eastAsia="仿宋" w:cs="仿宋"/>
          <w:color w:val="auto"/>
          <w:spacing w:val="-12"/>
          <w:sz w:val="22"/>
          <w:szCs w:val="22"/>
          <w:highlight w:val="none"/>
        </w:rPr>
        <w:t>日</w:t>
      </w:r>
    </w:p>
    <w:p w14:paraId="7F921971">
      <w:pPr>
        <w:spacing w:line="230" w:lineRule="auto"/>
        <w:rPr>
          <w:rFonts w:ascii="仿宋" w:hAnsi="仿宋" w:eastAsia="仿宋" w:cs="仿宋"/>
          <w:color w:val="auto"/>
          <w:sz w:val="20"/>
          <w:szCs w:val="20"/>
          <w:highlight w:val="none"/>
        </w:rPr>
        <w:sectPr>
          <w:footerReference r:id="rId11" w:type="default"/>
          <w:pgSz w:w="11905" w:h="16838"/>
          <w:pgMar w:top="1134" w:right="1134" w:bottom="1134" w:left="1134" w:header="850" w:footer="850" w:gutter="0"/>
          <w:pgNumType w:fmt="decimal"/>
          <w:cols w:space="0" w:num="1"/>
          <w:rtlGutter w:val="0"/>
          <w:docGrid w:linePitch="0" w:charSpace="0"/>
        </w:sectPr>
      </w:pPr>
    </w:p>
    <w:p w14:paraId="3A133C6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五、拟投入本工程项目主要施工人员简介</w:t>
      </w:r>
    </w:p>
    <w:p w14:paraId="10137F6D">
      <w:pPr>
        <w:spacing w:before="34"/>
        <w:rPr>
          <w:color w:val="auto"/>
          <w:highlight w:val="none"/>
        </w:rPr>
      </w:pPr>
    </w:p>
    <w:tbl>
      <w:tblPr>
        <w:tblStyle w:val="23"/>
        <w:tblW w:w="9405"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5"/>
        <w:gridCol w:w="847"/>
        <w:gridCol w:w="988"/>
        <w:gridCol w:w="1129"/>
        <w:gridCol w:w="2357"/>
        <w:gridCol w:w="749"/>
        <w:gridCol w:w="988"/>
        <w:gridCol w:w="722"/>
      </w:tblGrid>
      <w:tr w14:paraId="4CFDD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vMerge w:val="restart"/>
            <w:tcBorders>
              <w:top w:val="single" w:color="000000" w:sz="16" w:space="0"/>
              <w:left w:val="single" w:color="000000" w:sz="16" w:space="0"/>
              <w:bottom w:val="nil"/>
            </w:tcBorders>
            <w:vAlign w:val="center"/>
          </w:tcPr>
          <w:p w14:paraId="26124DF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p w14:paraId="072A6294">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2"/>
                <w:sz w:val="22"/>
                <w:szCs w:val="22"/>
                <w:highlight w:val="none"/>
              </w:rPr>
              <w:t>职务</w:t>
            </w:r>
          </w:p>
        </w:tc>
        <w:tc>
          <w:tcPr>
            <w:tcW w:w="847" w:type="dxa"/>
            <w:vMerge w:val="restart"/>
            <w:tcBorders>
              <w:top w:val="single" w:color="000000" w:sz="16" w:space="0"/>
              <w:bottom w:val="nil"/>
            </w:tcBorders>
            <w:vAlign w:val="center"/>
          </w:tcPr>
          <w:p w14:paraId="63D3CEE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p w14:paraId="7ED29362">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2"/>
                <w:sz w:val="22"/>
                <w:szCs w:val="22"/>
                <w:highlight w:val="none"/>
              </w:rPr>
              <w:t>姓名</w:t>
            </w:r>
          </w:p>
        </w:tc>
        <w:tc>
          <w:tcPr>
            <w:tcW w:w="988" w:type="dxa"/>
            <w:vMerge w:val="restart"/>
            <w:tcBorders>
              <w:top w:val="single" w:color="000000" w:sz="16" w:space="0"/>
              <w:bottom w:val="nil"/>
            </w:tcBorders>
            <w:vAlign w:val="center"/>
          </w:tcPr>
          <w:p w14:paraId="3DA41D14">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p w14:paraId="46141BD7">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2"/>
                <w:sz w:val="22"/>
                <w:szCs w:val="22"/>
                <w:highlight w:val="none"/>
              </w:rPr>
              <w:t>职称</w:t>
            </w:r>
          </w:p>
        </w:tc>
        <w:tc>
          <w:tcPr>
            <w:tcW w:w="1129" w:type="dxa"/>
            <w:vMerge w:val="restart"/>
            <w:tcBorders>
              <w:top w:val="single" w:color="000000" w:sz="16" w:space="0"/>
              <w:bottom w:val="nil"/>
            </w:tcBorders>
            <w:vAlign w:val="center"/>
          </w:tcPr>
          <w:p w14:paraId="52EC10AD">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right="355" w:firstLine="0"/>
              <w:jc w:val="center"/>
              <w:textAlignment w:val="baseline"/>
              <w:rPr>
                <w:color w:val="auto"/>
                <w:sz w:val="22"/>
                <w:szCs w:val="22"/>
                <w:highlight w:val="none"/>
              </w:rPr>
            </w:pPr>
            <w:r>
              <w:rPr>
                <w:color w:val="auto"/>
                <w:spacing w:val="2"/>
                <w:sz w:val="22"/>
                <w:szCs w:val="22"/>
                <w:highlight w:val="none"/>
              </w:rPr>
              <w:t>职称证号</w:t>
            </w:r>
          </w:p>
        </w:tc>
        <w:tc>
          <w:tcPr>
            <w:tcW w:w="4816" w:type="dxa"/>
            <w:gridSpan w:val="4"/>
            <w:tcBorders>
              <w:top w:val="single" w:color="000000" w:sz="16" w:space="0"/>
              <w:right w:val="single" w:color="000000" w:sz="16" w:space="0"/>
            </w:tcBorders>
            <w:vAlign w:val="center"/>
          </w:tcPr>
          <w:p w14:paraId="7527064F">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8"/>
                <w:sz w:val="22"/>
                <w:szCs w:val="22"/>
                <w:highlight w:val="none"/>
              </w:rPr>
              <w:t>上岗执业或职业资格证明</w:t>
            </w:r>
          </w:p>
        </w:tc>
      </w:tr>
      <w:tr w14:paraId="27DCB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vMerge w:val="continue"/>
            <w:tcBorders>
              <w:top w:val="nil"/>
              <w:left w:val="single" w:color="000000" w:sz="16" w:space="0"/>
            </w:tcBorders>
            <w:vAlign w:val="center"/>
          </w:tcPr>
          <w:p w14:paraId="4BEB684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Merge w:val="continue"/>
            <w:tcBorders>
              <w:top w:val="nil"/>
            </w:tcBorders>
            <w:vAlign w:val="center"/>
          </w:tcPr>
          <w:p w14:paraId="2546772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Merge w:val="continue"/>
            <w:tcBorders>
              <w:top w:val="nil"/>
            </w:tcBorders>
            <w:vAlign w:val="center"/>
          </w:tcPr>
          <w:p w14:paraId="7998A4F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Merge w:val="continue"/>
            <w:tcBorders>
              <w:top w:val="nil"/>
            </w:tcBorders>
            <w:vAlign w:val="center"/>
          </w:tcPr>
          <w:p w14:paraId="7B56813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470FE18E">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6"/>
                <w:sz w:val="22"/>
                <w:szCs w:val="22"/>
                <w:highlight w:val="none"/>
              </w:rPr>
              <w:t>证书名称</w:t>
            </w:r>
          </w:p>
        </w:tc>
        <w:tc>
          <w:tcPr>
            <w:tcW w:w="749" w:type="dxa"/>
            <w:vAlign w:val="center"/>
          </w:tcPr>
          <w:p w14:paraId="77A91309">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z w:val="22"/>
                <w:szCs w:val="22"/>
                <w:highlight w:val="none"/>
              </w:rPr>
              <w:t>级别</w:t>
            </w:r>
          </w:p>
        </w:tc>
        <w:tc>
          <w:tcPr>
            <w:tcW w:w="988" w:type="dxa"/>
            <w:vAlign w:val="center"/>
          </w:tcPr>
          <w:p w14:paraId="4CDAEA7C">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pacing w:val="2"/>
                <w:sz w:val="22"/>
                <w:szCs w:val="22"/>
                <w:highlight w:val="none"/>
              </w:rPr>
              <w:t>证号</w:t>
            </w:r>
          </w:p>
        </w:tc>
        <w:tc>
          <w:tcPr>
            <w:tcW w:w="722" w:type="dxa"/>
            <w:tcBorders>
              <w:right w:val="single" w:color="000000" w:sz="16" w:space="0"/>
            </w:tcBorders>
            <w:vAlign w:val="center"/>
          </w:tcPr>
          <w:p w14:paraId="2FC99506">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color w:val="auto"/>
                <w:sz w:val="22"/>
                <w:szCs w:val="22"/>
                <w:highlight w:val="none"/>
              </w:rPr>
            </w:pPr>
            <w:r>
              <w:rPr>
                <w:color w:val="auto"/>
                <w:sz w:val="22"/>
                <w:szCs w:val="22"/>
                <w:highlight w:val="none"/>
              </w:rPr>
              <w:t>专业</w:t>
            </w:r>
          </w:p>
        </w:tc>
      </w:tr>
      <w:tr w14:paraId="0B9EE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vMerge w:val="restart"/>
            <w:tcBorders>
              <w:left w:val="single" w:color="000000" w:sz="16" w:space="0"/>
              <w:bottom w:val="nil"/>
            </w:tcBorders>
            <w:vAlign w:val="center"/>
          </w:tcPr>
          <w:p w14:paraId="24069FC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Merge w:val="restart"/>
            <w:tcBorders>
              <w:bottom w:val="nil"/>
            </w:tcBorders>
            <w:vAlign w:val="center"/>
          </w:tcPr>
          <w:p w14:paraId="333A929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452A0C0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137C760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4E5EA17E">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494A69B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53484F6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0F46761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0C724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vMerge w:val="continue"/>
            <w:tcBorders>
              <w:top w:val="nil"/>
              <w:left w:val="single" w:color="000000" w:sz="16" w:space="0"/>
            </w:tcBorders>
            <w:vAlign w:val="center"/>
          </w:tcPr>
          <w:p w14:paraId="2BA2835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Merge w:val="continue"/>
            <w:tcBorders>
              <w:top w:val="nil"/>
            </w:tcBorders>
            <w:vAlign w:val="center"/>
          </w:tcPr>
          <w:p w14:paraId="3767A54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73C4898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78A9F84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041A2E4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6C0F14A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5EBEBE4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7733A3A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2F303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09480D9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51799EE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425DFC7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3C63692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4DC81AF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22B1F81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6D092FEE">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20A9327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34EA9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1C9E9FB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3229B7D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15BC735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08B3EBF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3051D6F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08B94CD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6CB4CBD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049FEFE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4390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4F8EEE7F">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4C9AD93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5414CE0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375DAB93">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1542762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540CC8C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4E4607E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280E463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7FCF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41E9346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1233B1B3">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3E8D122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0845A34E">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3C23E91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1FFE29A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0D95DF8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7FAA228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0A60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5CB5E4B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365CCE8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09E5861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2DF49B2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3986B06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73DCFA41">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104549CD">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10C5FFB6">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5332C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13F6522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232C8BE4">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1A78CC2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527DA238">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70E3FBC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13B9958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5A7A23D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09AD95B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44D1E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718B5C5B">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54B13294">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7E385134">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606C95A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78011BE4">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05DCBED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18A31EE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05A83F35">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601A2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625" w:type="dxa"/>
            <w:tcBorders>
              <w:left w:val="single" w:color="000000" w:sz="16" w:space="0"/>
            </w:tcBorders>
            <w:vAlign w:val="center"/>
          </w:tcPr>
          <w:p w14:paraId="44B35439">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847" w:type="dxa"/>
            <w:vAlign w:val="center"/>
          </w:tcPr>
          <w:p w14:paraId="2ED5A73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6071E6A7">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1129" w:type="dxa"/>
            <w:vAlign w:val="center"/>
          </w:tcPr>
          <w:p w14:paraId="1276A9BC">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2357" w:type="dxa"/>
            <w:vAlign w:val="center"/>
          </w:tcPr>
          <w:p w14:paraId="33B682C0">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49" w:type="dxa"/>
            <w:vAlign w:val="center"/>
          </w:tcPr>
          <w:p w14:paraId="56615CA2">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988" w:type="dxa"/>
            <w:vAlign w:val="center"/>
          </w:tcPr>
          <w:p w14:paraId="7D29797E">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c>
          <w:tcPr>
            <w:tcW w:w="722" w:type="dxa"/>
            <w:tcBorders>
              <w:right w:val="single" w:color="000000" w:sz="16" w:space="0"/>
            </w:tcBorders>
            <w:vAlign w:val="center"/>
          </w:tcPr>
          <w:p w14:paraId="6710356A">
            <w:pPr>
              <w:keepNext w:val="0"/>
              <w:keepLines w:val="0"/>
              <w:pageBreakBefore w:val="0"/>
              <w:widowControl w:val="0"/>
              <w:kinsoku w:val="0"/>
              <w:wordWrap/>
              <w:overflowPunct/>
              <w:topLinePunct w:val="0"/>
              <w:autoSpaceDE w:val="0"/>
              <w:autoSpaceDN w:val="0"/>
              <w:bidi w:val="0"/>
              <w:adjustRightInd w:val="0"/>
              <w:snapToGrid w:val="0"/>
              <w:spacing w:line="240" w:lineRule="auto"/>
              <w:ind w:left="0" w:firstLine="0"/>
              <w:jc w:val="center"/>
              <w:textAlignment w:val="baseline"/>
              <w:rPr>
                <w:rFonts w:ascii="Arial"/>
                <w:color w:val="auto"/>
                <w:sz w:val="22"/>
                <w:szCs w:val="22"/>
                <w:highlight w:val="none"/>
              </w:rPr>
            </w:pPr>
          </w:p>
        </w:tc>
      </w:tr>
      <w:tr w14:paraId="3D6A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05" w:type="dxa"/>
            <w:gridSpan w:val="8"/>
            <w:tcBorders>
              <w:left w:val="single" w:color="000000" w:sz="16" w:space="0"/>
              <w:bottom w:val="single" w:color="000000" w:sz="16" w:space="0"/>
              <w:right w:val="single" w:color="000000" w:sz="16" w:space="0"/>
            </w:tcBorders>
            <w:vAlign w:val="center"/>
          </w:tcPr>
          <w:p w14:paraId="49A82F75">
            <w:pPr>
              <w:pStyle w:val="24"/>
              <w:keepNext w:val="0"/>
              <w:keepLines w:val="0"/>
              <w:pageBreakBefore w:val="0"/>
              <w:widowControl w:val="0"/>
              <w:kinsoku w:val="0"/>
              <w:wordWrap/>
              <w:overflowPunct/>
              <w:topLinePunct w:val="0"/>
              <w:autoSpaceDE w:val="0"/>
              <w:autoSpaceDN w:val="0"/>
              <w:bidi w:val="0"/>
              <w:adjustRightInd w:val="0"/>
              <w:snapToGrid w:val="0"/>
              <w:spacing w:line="240" w:lineRule="auto"/>
              <w:ind w:left="0" w:right="89" w:firstLine="0"/>
              <w:jc w:val="left"/>
              <w:textAlignment w:val="baseline"/>
              <w:rPr>
                <w:color w:val="auto"/>
                <w:sz w:val="22"/>
                <w:szCs w:val="22"/>
                <w:highlight w:val="none"/>
              </w:rPr>
            </w:pPr>
            <w:r>
              <w:rPr>
                <w:color w:val="auto"/>
                <w:spacing w:val="10"/>
                <w:sz w:val="22"/>
                <w:szCs w:val="22"/>
                <w:highlight w:val="none"/>
              </w:rPr>
              <w:t>一旦我单位中标,将实行项目负责人负责制,并配备上述项目管理</w:t>
            </w:r>
            <w:r>
              <w:rPr>
                <w:color w:val="auto"/>
                <w:spacing w:val="9"/>
                <w:sz w:val="22"/>
                <w:szCs w:val="22"/>
                <w:highlight w:val="none"/>
              </w:rPr>
              <w:t>机构到岗。我方保证上述填报</w:t>
            </w:r>
            <w:r>
              <w:rPr>
                <w:color w:val="auto"/>
                <w:spacing w:val="8"/>
                <w:sz w:val="22"/>
                <w:szCs w:val="22"/>
                <w:highlight w:val="none"/>
              </w:rPr>
              <w:t>内容真实，若不真实，愿按有关规定接受处理并承担违约责任。</w:t>
            </w:r>
          </w:p>
        </w:tc>
      </w:tr>
    </w:tbl>
    <w:p w14:paraId="3C363291">
      <w:pPr>
        <w:spacing w:before="32" w:line="229" w:lineRule="auto"/>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备注：如投标人要对项目管理人员架构进行调整的，本表格式可自行调整。</w:t>
      </w:r>
    </w:p>
    <w:p w14:paraId="57D8D56C">
      <w:pPr>
        <w:pStyle w:val="6"/>
        <w:spacing w:line="250" w:lineRule="auto"/>
        <w:rPr>
          <w:color w:val="auto"/>
          <w:sz w:val="22"/>
          <w:szCs w:val="22"/>
          <w:highlight w:val="none"/>
        </w:rPr>
      </w:pPr>
    </w:p>
    <w:p w14:paraId="7CA43329">
      <w:pPr>
        <w:pStyle w:val="6"/>
        <w:spacing w:line="251" w:lineRule="auto"/>
        <w:rPr>
          <w:color w:val="auto"/>
          <w:sz w:val="22"/>
          <w:szCs w:val="22"/>
          <w:highlight w:val="none"/>
        </w:rPr>
      </w:pPr>
    </w:p>
    <w:p w14:paraId="04F788A5">
      <w:pPr>
        <w:spacing w:before="65" w:line="231" w:lineRule="auto"/>
        <w:jc w:val="both"/>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投标人</w:t>
      </w:r>
      <w:r>
        <w:rPr>
          <w:rFonts w:ascii="仿宋" w:hAnsi="仿宋" w:eastAsia="仿宋" w:cs="仿宋"/>
          <w:color w:val="auto"/>
          <w:spacing w:val="-27"/>
          <w:sz w:val="22"/>
          <w:szCs w:val="22"/>
          <w:highlight w:val="none"/>
        </w:rPr>
        <w:t>：</w:t>
      </w:r>
      <w:r>
        <w:rPr>
          <w:rFonts w:ascii="仿宋" w:hAnsi="仿宋" w:eastAsia="仿宋" w:cs="仿宋"/>
          <w:color w:val="auto"/>
          <w:spacing w:val="2"/>
          <w:sz w:val="22"/>
          <w:szCs w:val="22"/>
          <w:highlight w:val="none"/>
          <w:u w:val="single" w:color="auto"/>
        </w:rPr>
        <w:t xml:space="preserve">                                    </w:t>
      </w:r>
      <w:r>
        <w:rPr>
          <w:rFonts w:ascii="仿宋" w:hAnsi="仿宋" w:eastAsia="仿宋" w:cs="仿宋"/>
          <w:color w:val="auto"/>
          <w:spacing w:val="-27"/>
          <w:sz w:val="22"/>
          <w:szCs w:val="22"/>
          <w:highlight w:val="none"/>
        </w:rPr>
        <w:t>（</w:t>
      </w:r>
      <w:r>
        <w:rPr>
          <w:rFonts w:ascii="仿宋" w:hAnsi="仿宋" w:eastAsia="仿宋" w:cs="仿宋"/>
          <w:color w:val="auto"/>
          <w:spacing w:val="9"/>
          <w:sz w:val="22"/>
          <w:szCs w:val="22"/>
          <w:highlight w:val="none"/>
        </w:rPr>
        <w:t>盖公章）</w:t>
      </w:r>
    </w:p>
    <w:p w14:paraId="124884D7">
      <w:pPr>
        <w:spacing w:before="158" w:line="231" w:lineRule="auto"/>
        <w:rPr>
          <w:rFonts w:ascii="仿宋" w:hAnsi="仿宋" w:eastAsia="仿宋" w:cs="仿宋"/>
          <w:color w:val="auto"/>
          <w:sz w:val="22"/>
          <w:szCs w:val="22"/>
          <w:highlight w:val="none"/>
        </w:rPr>
      </w:pPr>
      <w:r>
        <w:rPr>
          <w:rFonts w:ascii="仿宋" w:hAnsi="仿宋" w:eastAsia="仿宋" w:cs="仿宋"/>
          <w:color w:val="auto"/>
          <w:spacing w:val="9"/>
          <w:sz w:val="22"/>
          <w:szCs w:val="22"/>
          <w:highlight w:val="none"/>
        </w:rPr>
        <w:t>法定代表人或授权委托人</w:t>
      </w:r>
      <w:r>
        <w:rPr>
          <w:rFonts w:ascii="仿宋" w:hAnsi="仿宋" w:eastAsia="仿宋" w:cs="仿宋"/>
          <w:color w:val="auto"/>
          <w:spacing w:val="1"/>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1"/>
          <w:sz w:val="22"/>
          <w:szCs w:val="22"/>
          <w:highlight w:val="none"/>
        </w:rPr>
        <w:t>（</w:t>
      </w:r>
      <w:r>
        <w:rPr>
          <w:rFonts w:ascii="仿宋" w:hAnsi="仿宋" w:eastAsia="仿宋" w:cs="仿宋"/>
          <w:color w:val="auto"/>
          <w:spacing w:val="9"/>
          <w:sz w:val="22"/>
          <w:szCs w:val="22"/>
          <w:highlight w:val="none"/>
        </w:rPr>
        <w:t>签字或盖章）</w:t>
      </w:r>
    </w:p>
    <w:p w14:paraId="44D89151">
      <w:pPr>
        <w:spacing w:before="158" w:line="231" w:lineRule="auto"/>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日</w:t>
      </w:r>
      <w:r>
        <w:rPr>
          <w:rFonts w:ascii="仿宋" w:hAnsi="仿宋" w:eastAsia="仿宋" w:cs="仿宋"/>
          <w:color w:val="auto"/>
          <w:spacing w:val="23"/>
          <w:sz w:val="22"/>
          <w:szCs w:val="22"/>
          <w:highlight w:val="none"/>
        </w:rPr>
        <w:t xml:space="preserve"> </w:t>
      </w:r>
      <w:r>
        <w:rPr>
          <w:rFonts w:ascii="仿宋" w:hAnsi="仿宋" w:eastAsia="仿宋" w:cs="仿宋"/>
          <w:color w:val="auto"/>
          <w:spacing w:val="-12"/>
          <w:sz w:val="22"/>
          <w:szCs w:val="22"/>
          <w:highlight w:val="none"/>
        </w:rPr>
        <w:t>期：</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75"/>
          <w:sz w:val="22"/>
          <w:szCs w:val="22"/>
          <w:highlight w:val="none"/>
        </w:rPr>
        <w:t xml:space="preserve"> </w:t>
      </w:r>
      <w:r>
        <w:rPr>
          <w:rFonts w:ascii="仿宋" w:hAnsi="仿宋" w:eastAsia="仿宋" w:cs="仿宋"/>
          <w:color w:val="auto"/>
          <w:spacing w:val="-12"/>
          <w:sz w:val="22"/>
          <w:szCs w:val="22"/>
          <w:highlight w:val="none"/>
        </w:rPr>
        <w:t>年</w:t>
      </w:r>
      <w:r>
        <w:rPr>
          <w:rFonts w:ascii="仿宋" w:hAnsi="仿宋" w:eastAsia="仿宋" w:cs="仿宋"/>
          <w:color w:val="auto"/>
          <w:spacing w:val="-99"/>
          <w:sz w:val="22"/>
          <w:szCs w:val="22"/>
          <w:highlight w:val="none"/>
        </w:rPr>
        <w:t xml:space="preserve"> </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72"/>
          <w:sz w:val="22"/>
          <w:szCs w:val="22"/>
          <w:highlight w:val="none"/>
        </w:rPr>
        <w:t xml:space="preserve"> </w:t>
      </w:r>
      <w:r>
        <w:rPr>
          <w:rFonts w:ascii="仿宋" w:hAnsi="仿宋" w:eastAsia="仿宋" w:cs="仿宋"/>
          <w:color w:val="auto"/>
          <w:spacing w:val="-12"/>
          <w:sz w:val="22"/>
          <w:szCs w:val="22"/>
          <w:highlight w:val="none"/>
        </w:rPr>
        <w:t>月</w:t>
      </w:r>
      <w:r>
        <w:rPr>
          <w:rFonts w:ascii="仿宋" w:hAnsi="仿宋" w:eastAsia="仿宋" w:cs="仿宋"/>
          <w:color w:val="auto"/>
          <w:spacing w:val="-98"/>
          <w:sz w:val="22"/>
          <w:szCs w:val="22"/>
          <w:highlight w:val="none"/>
        </w:rPr>
        <w:t xml:space="preserve"> </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2"/>
          <w:sz w:val="22"/>
          <w:szCs w:val="22"/>
          <w:highlight w:val="none"/>
        </w:rPr>
        <w:t xml:space="preserve"> </w:t>
      </w:r>
      <w:r>
        <w:rPr>
          <w:rFonts w:ascii="仿宋" w:hAnsi="仿宋" w:eastAsia="仿宋" w:cs="仿宋"/>
          <w:color w:val="auto"/>
          <w:spacing w:val="-12"/>
          <w:sz w:val="22"/>
          <w:szCs w:val="22"/>
          <w:highlight w:val="none"/>
        </w:rPr>
        <w:t>日</w:t>
      </w:r>
    </w:p>
    <w:p w14:paraId="3D44809F">
      <w:pPr>
        <w:spacing w:before="160" w:line="229" w:lineRule="auto"/>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后附：人员班子的相关证明资料。</w:t>
      </w:r>
    </w:p>
    <w:p w14:paraId="4B804454">
      <w:pPr>
        <w:spacing w:line="229" w:lineRule="auto"/>
        <w:rPr>
          <w:rFonts w:ascii="仿宋" w:hAnsi="仿宋" w:eastAsia="仿宋" w:cs="仿宋"/>
          <w:color w:val="auto"/>
          <w:sz w:val="22"/>
          <w:szCs w:val="22"/>
          <w:highlight w:val="none"/>
        </w:rPr>
        <w:sectPr>
          <w:footerReference r:id="rId12" w:type="default"/>
          <w:pgSz w:w="11905" w:h="16838"/>
          <w:pgMar w:top="1134" w:right="1134" w:bottom="1134" w:left="1134" w:header="850" w:footer="850" w:gutter="0"/>
          <w:pgNumType w:fmt="decimal"/>
          <w:cols w:space="0" w:num="1"/>
          <w:rtlGutter w:val="0"/>
          <w:docGrid w:linePitch="0" w:charSpace="0"/>
        </w:sectPr>
      </w:pPr>
    </w:p>
    <w:p w14:paraId="6E8B6C6E">
      <w:pPr>
        <w:pStyle w:val="6"/>
        <w:spacing w:line="344" w:lineRule="auto"/>
        <w:rPr>
          <w:color w:val="auto"/>
          <w:highlight w:val="none"/>
        </w:rPr>
      </w:pPr>
    </w:p>
    <w:p w14:paraId="1DFA30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rFonts w:ascii="仿宋" w:hAnsi="仿宋" w:eastAsia="仿宋" w:cs="仿宋"/>
          <w:color w:val="auto"/>
          <w:sz w:val="32"/>
          <w:szCs w:val="32"/>
          <w:highlight w:val="none"/>
        </w:rPr>
      </w:pPr>
      <w:r>
        <w:rPr>
          <w:rFonts w:ascii="仿宋" w:hAnsi="仿宋" w:eastAsia="仿宋" w:cs="仿宋"/>
          <w:b/>
          <w:bCs/>
          <w:color w:val="auto"/>
          <w:spacing w:val="-3"/>
          <w:sz w:val="32"/>
          <w:szCs w:val="32"/>
          <w:highlight w:val="none"/>
        </w:rPr>
        <w:t>项目负责人和项目技术负责人签名确认表</w:t>
      </w:r>
    </w:p>
    <w:p w14:paraId="74ED66DB">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center"/>
        <w:textAlignment w:val="baseline"/>
        <w:rPr>
          <w:color w:val="auto"/>
          <w:sz w:val="24"/>
          <w:szCs w:val="24"/>
          <w:highlight w:val="none"/>
        </w:rPr>
      </w:pPr>
    </w:p>
    <w:p w14:paraId="5FB3E4B8">
      <w:pPr>
        <w:pStyle w:val="6"/>
        <w:spacing w:line="258" w:lineRule="auto"/>
        <w:rPr>
          <w:color w:val="auto"/>
          <w:highlight w:val="none"/>
        </w:rPr>
      </w:pPr>
    </w:p>
    <w:p w14:paraId="7D346481">
      <w:pPr>
        <w:spacing w:before="65" w:line="501" w:lineRule="auto"/>
        <w:ind w:right="141" w:firstLine="419"/>
        <w:jc w:val="both"/>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本人姓名</w:t>
      </w:r>
      <w:r>
        <w:rPr>
          <w:rFonts w:ascii="仿宋" w:hAnsi="仿宋" w:eastAsia="仿宋" w:cs="仿宋"/>
          <w:color w:val="auto"/>
          <w:spacing w:val="-3"/>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65"/>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rPr>
        <w:t>性别</w:t>
      </w:r>
      <w:r>
        <w:rPr>
          <w:rFonts w:ascii="仿宋" w:hAnsi="仿宋" w:eastAsia="仿宋" w:cs="仿宋"/>
          <w:color w:val="auto"/>
          <w:spacing w:val="-3"/>
          <w:sz w:val="22"/>
          <w:szCs w:val="22"/>
          <w:highlight w:val="none"/>
        </w:rPr>
        <w:t>：</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62"/>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rPr>
        <w:t>身份证证号</w:t>
      </w:r>
      <w:r>
        <w:rPr>
          <w:rFonts w:ascii="仿宋" w:hAnsi="仿宋" w:eastAsia="仿宋" w:cs="仿宋"/>
          <w:color w:val="auto"/>
          <w:spacing w:val="-3"/>
          <w:sz w:val="22"/>
          <w:szCs w:val="22"/>
          <w:highlight w:val="none"/>
        </w:rPr>
        <w:t>：</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62"/>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56"/>
          <w:sz w:val="22"/>
          <w:szCs w:val="22"/>
          <w:highlight w:val="none"/>
        </w:rPr>
        <w:t xml:space="preserve"> </w:t>
      </w:r>
      <w:r>
        <w:rPr>
          <w:rFonts w:ascii="仿宋" w:hAnsi="仿宋" w:eastAsia="仿宋" w:cs="仿宋"/>
          <w:color w:val="auto"/>
          <w:spacing w:val="3"/>
          <w:sz w:val="22"/>
          <w:szCs w:val="22"/>
          <w:highlight w:val="none"/>
        </w:rPr>
        <w:t>已认真阅</w:t>
      </w:r>
      <w:r>
        <w:rPr>
          <w:rFonts w:ascii="仿宋" w:hAnsi="仿宋" w:eastAsia="仿宋" w:cs="仿宋"/>
          <w:color w:val="auto"/>
          <w:spacing w:val="10"/>
          <w:sz w:val="22"/>
          <w:szCs w:val="22"/>
          <w:highlight w:val="none"/>
        </w:rPr>
        <w:t>读</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color w:val="auto"/>
          <w:spacing w:val="10"/>
          <w:sz w:val="22"/>
          <w:szCs w:val="22"/>
          <w:highlight w:val="none"/>
          <w:u w:val="single" w:color="auto"/>
        </w:rPr>
        <w:t xml:space="preserve">（项目名称） </w:t>
      </w:r>
      <w:r>
        <w:rPr>
          <w:rFonts w:ascii="仿宋" w:hAnsi="仿宋" w:eastAsia="仿宋" w:cs="仿宋"/>
          <w:color w:val="auto"/>
          <w:spacing w:val="-86"/>
          <w:sz w:val="22"/>
          <w:szCs w:val="22"/>
          <w:highlight w:val="none"/>
        </w:rPr>
        <w:t xml:space="preserve"> </w:t>
      </w:r>
      <w:r>
        <w:rPr>
          <w:rFonts w:ascii="仿宋" w:hAnsi="仿宋" w:eastAsia="仿宋" w:cs="仿宋"/>
          <w:color w:val="auto"/>
          <w:spacing w:val="10"/>
          <w:sz w:val="22"/>
          <w:szCs w:val="22"/>
          <w:highlight w:val="none"/>
        </w:rPr>
        <w:t>招标文件的投标须知、合同</w:t>
      </w:r>
      <w:r>
        <w:rPr>
          <w:rFonts w:ascii="仿宋" w:hAnsi="仿宋" w:eastAsia="仿宋" w:cs="仿宋"/>
          <w:color w:val="auto"/>
          <w:spacing w:val="9"/>
          <w:sz w:val="22"/>
          <w:szCs w:val="22"/>
          <w:highlight w:val="none"/>
        </w:rPr>
        <w:t>条款、工程建设标准及其他有关文件，愿意在合法合规的前提下，担任本项目</w:t>
      </w:r>
      <w:r>
        <w:rPr>
          <w:rFonts w:ascii="仿宋" w:hAnsi="仿宋" w:eastAsia="仿宋" w:cs="仿宋"/>
          <w:b/>
          <w:bCs/>
          <w:color w:val="auto"/>
          <w:spacing w:val="9"/>
          <w:sz w:val="22"/>
          <w:szCs w:val="22"/>
          <w:highlight w:val="none"/>
          <w:u w:val="single" w:color="auto"/>
        </w:rPr>
        <w:t>项目负责人</w:t>
      </w:r>
      <w:r>
        <w:rPr>
          <w:rFonts w:ascii="仿宋" w:hAnsi="仿宋" w:eastAsia="仿宋" w:cs="仿宋"/>
          <w:color w:val="auto"/>
          <w:spacing w:val="9"/>
          <w:sz w:val="22"/>
          <w:szCs w:val="22"/>
          <w:highlight w:val="none"/>
        </w:rPr>
        <w:t>一职，并承担相应</w:t>
      </w:r>
      <w:r>
        <w:rPr>
          <w:rFonts w:ascii="仿宋" w:hAnsi="仿宋" w:eastAsia="仿宋" w:cs="仿宋"/>
          <w:color w:val="auto"/>
          <w:spacing w:val="8"/>
          <w:sz w:val="22"/>
          <w:szCs w:val="22"/>
          <w:highlight w:val="none"/>
        </w:rPr>
        <w:t>的责任。</w:t>
      </w:r>
    </w:p>
    <w:p w14:paraId="416CEBD8">
      <w:pPr>
        <w:spacing w:before="4" w:line="502" w:lineRule="auto"/>
        <w:ind w:right="141" w:firstLine="419"/>
        <w:jc w:val="both"/>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本人姓名</w:t>
      </w:r>
      <w:r>
        <w:rPr>
          <w:rFonts w:ascii="仿宋" w:hAnsi="仿宋" w:eastAsia="仿宋" w:cs="仿宋"/>
          <w:color w:val="auto"/>
          <w:spacing w:val="-3"/>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65"/>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rPr>
        <w:t>性别</w:t>
      </w:r>
      <w:r>
        <w:rPr>
          <w:rFonts w:ascii="仿宋" w:hAnsi="仿宋" w:eastAsia="仿宋" w:cs="仿宋"/>
          <w:color w:val="auto"/>
          <w:spacing w:val="-3"/>
          <w:sz w:val="22"/>
          <w:szCs w:val="22"/>
          <w:highlight w:val="none"/>
        </w:rPr>
        <w:t>：</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62"/>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3"/>
          <w:sz w:val="22"/>
          <w:szCs w:val="22"/>
          <w:highlight w:val="none"/>
        </w:rPr>
        <w:t>身份证证号</w:t>
      </w:r>
      <w:r>
        <w:rPr>
          <w:rFonts w:ascii="仿宋" w:hAnsi="仿宋" w:eastAsia="仿宋" w:cs="仿宋"/>
          <w:color w:val="auto"/>
          <w:spacing w:val="-3"/>
          <w:sz w:val="22"/>
          <w:szCs w:val="22"/>
          <w:highlight w:val="none"/>
        </w:rPr>
        <w:t>：</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62"/>
          <w:sz w:val="22"/>
          <w:szCs w:val="22"/>
          <w:highlight w:val="none"/>
        </w:rPr>
        <w:t xml:space="preserve"> </w:t>
      </w:r>
      <w:r>
        <w:rPr>
          <w:rFonts w:ascii="仿宋" w:hAnsi="仿宋" w:eastAsia="仿宋" w:cs="仿宋"/>
          <w:color w:val="auto"/>
          <w:spacing w:val="-3"/>
          <w:sz w:val="22"/>
          <w:szCs w:val="22"/>
          <w:highlight w:val="none"/>
        </w:rPr>
        <w:t>，</w:t>
      </w:r>
      <w:r>
        <w:rPr>
          <w:rFonts w:ascii="仿宋" w:hAnsi="仿宋" w:eastAsia="仿宋" w:cs="仿宋"/>
          <w:color w:val="auto"/>
          <w:spacing w:val="-56"/>
          <w:sz w:val="22"/>
          <w:szCs w:val="22"/>
          <w:highlight w:val="none"/>
        </w:rPr>
        <w:t xml:space="preserve"> </w:t>
      </w:r>
      <w:r>
        <w:rPr>
          <w:rFonts w:ascii="仿宋" w:hAnsi="仿宋" w:eastAsia="仿宋" w:cs="仿宋"/>
          <w:color w:val="auto"/>
          <w:spacing w:val="3"/>
          <w:sz w:val="22"/>
          <w:szCs w:val="22"/>
          <w:highlight w:val="none"/>
        </w:rPr>
        <w:t>已认真阅</w:t>
      </w:r>
      <w:r>
        <w:rPr>
          <w:rFonts w:ascii="仿宋" w:hAnsi="仿宋" w:eastAsia="仿宋" w:cs="仿宋"/>
          <w:color w:val="auto"/>
          <w:spacing w:val="8"/>
          <w:sz w:val="22"/>
          <w:szCs w:val="22"/>
          <w:highlight w:val="none"/>
        </w:rPr>
        <w:t>读</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color w:val="auto"/>
          <w:spacing w:val="8"/>
          <w:sz w:val="22"/>
          <w:szCs w:val="22"/>
          <w:highlight w:val="none"/>
          <w:u w:val="single" w:color="auto"/>
        </w:rPr>
        <w:t>（项目名称）</w:t>
      </w:r>
      <w:r>
        <w:rPr>
          <w:rFonts w:ascii="仿宋" w:hAnsi="仿宋" w:eastAsia="仿宋" w:cs="仿宋"/>
          <w:color w:val="auto"/>
          <w:spacing w:val="-87"/>
          <w:sz w:val="22"/>
          <w:szCs w:val="22"/>
          <w:highlight w:val="none"/>
        </w:rPr>
        <w:t xml:space="preserve"> </w:t>
      </w:r>
      <w:r>
        <w:rPr>
          <w:rFonts w:ascii="仿宋" w:hAnsi="仿宋" w:eastAsia="仿宋" w:cs="仿宋"/>
          <w:color w:val="auto"/>
          <w:spacing w:val="8"/>
          <w:sz w:val="22"/>
          <w:szCs w:val="22"/>
          <w:highlight w:val="none"/>
        </w:rPr>
        <w:t>招标文件的投标须知</w:t>
      </w:r>
      <w:r>
        <w:rPr>
          <w:rFonts w:ascii="仿宋" w:hAnsi="仿宋" w:eastAsia="仿宋" w:cs="仿宋"/>
          <w:color w:val="auto"/>
          <w:spacing w:val="7"/>
          <w:sz w:val="22"/>
          <w:szCs w:val="22"/>
          <w:highlight w:val="none"/>
        </w:rPr>
        <w:t>、合同条款、工程建设标准及其他有关文件，愿意在</w:t>
      </w:r>
      <w:r>
        <w:rPr>
          <w:rFonts w:ascii="仿宋" w:hAnsi="仿宋" w:eastAsia="仿宋" w:cs="仿宋"/>
          <w:color w:val="auto"/>
          <w:spacing w:val="9"/>
          <w:sz w:val="22"/>
          <w:szCs w:val="22"/>
          <w:highlight w:val="none"/>
        </w:rPr>
        <w:t>合法合规的前提下，担任本项目</w:t>
      </w:r>
      <w:r>
        <w:rPr>
          <w:rFonts w:ascii="仿宋" w:hAnsi="仿宋" w:eastAsia="仿宋" w:cs="仿宋"/>
          <w:b/>
          <w:bCs/>
          <w:color w:val="auto"/>
          <w:spacing w:val="9"/>
          <w:sz w:val="22"/>
          <w:szCs w:val="22"/>
          <w:highlight w:val="none"/>
          <w:u w:val="single" w:color="auto"/>
        </w:rPr>
        <w:t>项目技术负责人</w:t>
      </w:r>
      <w:r>
        <w:rPr>
          <w:rFonts w:ascii="仿宋" w:hAnsi="仿宋" w:eastAsia="仿宋" w:cs="仿宋"/>
          <w:color w:val="auto"/>
          <w:spacing w:val="9"/>
          <w:sz w:val="22"/>
          <w:szCs w:val="22"/>
          <w:highlight w:val="none"/>
        </w:rPr>
        <w:t>一职，并承担相应</w:t>
      </w:r>
      <w:r>
        <w:rPr>
          <w:rFonts w:ascii="仿宋" w:hAnsi="仿宋" w:eastAsia="仿宋" w:cs="仿宋"/>
          <w:color w:val="auto"/>
          <w:spacing w:val="8"/>
          <w:sz w:val="22"/>
          <w:szCs w:val="22"/>
          <w:highlight w:val="none"/>
        </w:rPr>
        <w:t>的责任。</w:t>
      </w:r>
    </w:p>
    <w:p w14:paraId="5223562F">
      <w:pPr>
        <w:spacing w:before="2" w:line="232" w:lineRule="auto"/>
        <w:ind w:left="417"/>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特此说明！</w:t>
      </w:r>
    </w:p>
    <w:p w14:paraId="29199FA4">
      <w:pPr>
        <w:pStyle w:val="6"/>
        <w:spacing w:line="261" w:lineRule="auto"/>
        <w:rPr>
          <w:color w:val="auto"/>
          <w:sz w:val="22"/>
          <w:szCs w:val="22"/>
          <w:highlight w:val="none"/>
        </w:rPr>
      </w:pPr>
    </w:p>
    <w:p w14:paraId="18B0844A">
      <w:pPr>
        <w:pStyle w:val="6"/>
        <w:spacing w:line="262" w:lineRule="auto"/>
        <w:rPr>
          <w:color w:val="auto"/>
          <w:sz w:val="22"/>
          <w:szCs w:val="22"/>
          <w:highlight w:val="none"/>
        </w:rPr>
      </w:pPr>
    </w:p>
    <w:p w14:paraId="40CB0EF4">
      <w:pPr>
        <w:pStyle w:val="6"/>
        <w:spacing w:line="262" w:lineRule="auto"/>
        <w:rPr>
          <w:color w:val="auto"/>
          <w:sz w:val="22"/>
          <w:szCs w:val="22"/>
          <w:highlight w:val="none"/>
        </w:rPr>
      </w:pPr>
    </w:p>
    <w:p w14:paraId="5F93C2DC">
      <w:pPr>
        <w:pStyle w:val="6"/>
        <w:spacing w:line="262" w:lineRule="auto"/>
        <w:rPr>
          <w:color w:val="auto"/>
          <w:sz w:val="22"/>
          <w:szCs w:val="22"/>
          <w:highlight w:val="none"/>
        </w:rPr>
      </w:pPr>
    </w:p>
    <w:p w14:paraId="69550286">
      <w:pPr>
        <w:pStyle w:val="6"/>
        <w:spacing w:line="262" w:lineRule="auto"/>
        <w:rPr>
          <w:color w:val="auto"/>
          <w:sz w:val="22"/>
          <w:szCs w:val="22"/>
          <w:highlight w:val="none"/>
        </w:rPr>
      </w:pPr>
    </w:p>
    <w:p w14:paraId="5A496ECC">
      <w:pPr>
        <w:spacing w:before="65" w:line="231" w:lineRule="auto"/>
        <w:ind w:left="2832"/>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投标人</w:t>
      </w:r>
      <w:r>
        <w:rPr>
          <w:rFonts w:ascii="仿宋" w:hAnsi="仿宋" w:eastAsia="仿宋" w:cs="仿宋"/>
          <w:color w:val="auto"/>
          <w:spacing w:val="-4"/>
          <w:sz w:val="22"/>
          <w:szCs w:val="22"/>
          <w:highlight w:val="none"/>
        </w:rPr>
        <w:t>：</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盖公章）</w:t>
      </w:r>
    </w:p>
    <w:p w14:paraId="7D897AFD">
      <w:pPr>
        <w:spacing w:before="295" w:line="232" w:lineRule="auto"/>
        <w:ind w:left="2833"/>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项目负责人</w:t>
      </w:r>
      <w:r>
        <w:rPr>
          <w:rFonts w:ascii="仿宋" w:hAnsi="仿宋" w:eastAsia="仿宋" w:cs="仿宋"/>
          <w:color w:val="auto"/>
          <w:spacing w:val="-4"/>
          <w:sz w:val="22"/>
          <w:szCs w:val="22"/>
          <w:highlight w:val="none"/>
        </w:rPr>
        <w:t>：</w:t>
      </w:r>
      <w:r>
        <w:rPr>
          <w:rFonts w:ascii="仿宋" w:hAnsi="仿宋" w:eastAsia="仿宋" w:cs="仿宋"/>
          <w:color w:val="auto"/>
          <w:spacing w:val="1"/>
          <w:sz w:val="22"/>
          <w:szCs w:val="22"/>
          <w:highlight w:val="none"/>
          <w:u w:val="single" w:color="auto"/>
        </w:rPr>
        <w:t xml:space="preserve">                    </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签字）</w:t>
      </w:r>
    </w:p>
    <w:p w14:paraId="6D60AE2D">
      <w:pPr>
        <w:spacing w:before="292" w:line="231" w:lineRule="auto"/>
        <w:ind w:left="2833"/>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项目技术负责人</w:t>
      </w:r>
      <w:r>
        <w:rPr>
          <w:rFonts w:ascii="仿宋" w:hAnsi="仿宋" w:eastAsia="仿宋" w:cs="仿宋"/>
          <w:color w:val="auto"/>
          <w:spacing w:val="-4"/>
          <w:sz w:val="22"/>
          <w:szCs w:val="22"/>
          <w:highlight w:val="none"/>
        </w:rPr>
        <w:t>：</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签字）</w:t>
      </w:r>
    </w:p>
    <w:p w14:paraId="21612FD5">
      <w:pPr>
        <w:spacing w:before="294" w:line="231" w:lineRule="auto"/>
        <w:ind w:left="2876"/>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日</w:t>
      </w:r>
      <w:r>
        <w:rPr>
          <w:rFonts w:ascii="仿宋" w:hAnsi="仿宋" w:eastAsia="仿宋" w:cs="仿宋"/>
          <w:color w:val="auto"/>
          <w:spacing w:val="25"/>
          <w:sz w:val="22"/>
          <w:szCs w:val="22"/>
          <w:highlight w:val="none"/>
        </w:rPr>
        <w:t xml:space="preserve"> </w:t>
      </w:r>
      <w:r>
        <w:rPr>
          <w:rFonts w:ascii="仿宋" w:hAnsi="仿宋" w:eastAsia="仿宋" w:cs="仿宋"/>
          <w:color w:val="auto"/>
          <w:spacing w:val="-12"/>
          <w:sz w:val="22"/>
          <w:szCs w:val="22"/>
          <w:highlight w:val="none"/>
        </w:rPr>
        <w:t>期：</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78"/>
          <w:sz w:val="22"/>
          <w:szCs w:val="22"/>
          <w:highlight w:val="none"/>
        </w:rPr>
        <w:t xml:space="preserve"> </w:t>
      </w:r>
      <w:r>
        <w:rPr>
          <w:rFonts w:ascii="仿宋" w:hAnsi="仿宋" w:eastAsia="仿宋" w:cs="仿宋"/>
          <w:color w:val="auto"/>
          <w:spacing w:val="-12"/>
          <w:sz w:val="22"/>
          <w:szCs w:val="22"/>
          <w:highlight w:val="none"/>
        </w:rPr>
        <w:t>年</w:t>
      </w:r>
      <w:r>
        <w:rPr>
          <w:rFonts w:ascii="仿宋" w:hAnsi="仿宋" w:eastAsia="仿宋" w:cs="仿宋"/>
          <w:color w:val="auto"/>
          <w:spacing w:val="-98"/>
          <w:sz w:val="22"/>
          <w:szCs w:val="22"/>
          <w:highlight w:val="none"/>
        </w:rPr>
        <w:t xml:space="preserve"> </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12"/>
          <w:sz w:val="22"/>
          <w:szCs w:val="22"/>
          <w:highlight w:val="none"/>
        </w:rPr>
        <w:t>月</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1"/>
          <w:sz w:val="22"/>
          <w:szCs w:val="22"/>
          <w:highlight w:val="none"/>
        </w:rPr>
        <w:t xml:space="preserve"> </w:t>
      </w:r>
      <w:r>
        <w:rPr>
          <w:rFonts w:ascii="仿宋" w:hAnsi="仿宋" w:eastAsia="仿宋" w:cs="仿宋"/>
          <w:color w:val="auto"/>
          <w:spacing w:val="-12"/>
          <w:sz w:val="22"/>
          <w:szCs w:val="22"/>
          <w:highlight w:val="none"/>
        </w:rPr>
        <w:t>日</w:t>
      </w:r>
    </w:p>
    <w:p w14:paraId="337D6F0C">
      <w:pPr>
        <w:pStyle w:val="6"/>
        <w:spacing w:line="256" w:lineRule="auto"/>
        <w:rPr>
          <w:color w:val="auto"/>
          <w:sz w:val="22"/>
          <w:szCs w:val="22"/>
          <w:highlight w:val="none"/>
        </w:rPr>
      </w:pPr>
    </w:p>
    <w:p w14:paraId="14DAF973">
      <w:pPr>
        <w:pStyle w:val="6"/>
        <w:spacing w:line="257" w:lineRule="auto"/>
        <w:rPr>
          <w:color w:val="auto"/>
          <w:sz w:val="22"/>
          <w:szCs w:val="22"/>
          <w:highlight w:val="none"/>
        </w:rPr>
      </w:pPr>
    </w:p>
    <w:p w14:paraId="2A9A8D85">
      <w:pPr>
        <w:pStyle w:val="6"/>
        <w:spacing w:line="257" w:lineRule="auto"/>
        <w:rPr>
          <w:color w:val="auto"/>
          <w:sz w:val="22"/>
          <w:szCs w:val="22"/>
          <w:highlight w:val="none"/>
        </w:rPr>
      </w:pPr>
    </w:p>
    <w:p w14:paraId="385DA9AD">
      <w:pPr>
        <w:spacing w:before="65" w:line="504" w:lineRule="auto"/>
        <w:ind w:left="1" w:firstLine="2"/>
        <w:rPr>
          <w:rFonts w:ascii="仿宋" w:hAnsi="仿宋" w:eastAsia="仿宋" w:cs="仿宋"/>
          <w:color w:val="auto"/>
          <w:sz w:val="20"/>
          <w:szCs w:val="20"/>
          <w:highlight w:val="none"/>
        </w:rPr>
      </w:pPr>
      <w:r>
        <w:rPr>
          <w:rFonts w:ascii="仿宋" w:hAnsi="仿宋" w:eastAsia="仿宋" w:cs="仿宋"/>
          <w:color w:val="auto"/>
          <w:spacing w:val="10"/>
          <w:sz w:val="22"/>
          <w:szCs w:val="22"/>
          <w:highlight w:val="none"/>
        </w:rPr>
        <w:t>注：后附相关人员的二代身份证复印件或扫描件。此表由投标单位根</w:t>
      </w:r>
      <w:r>
        <w:rPr>
          <w:rFonts w:ascii="仿宋" w:hAnsi="仿宋" w:eastAsia="仿宋" w:cs="仿宋"/>
          <w:color w:val="auto"/>
          <w:spacing w:val="9"/>
          <w:sz w:val="22"/>
          <w:szCs w:val="22"/>
          <w:highlight w:val="none"/>
        </w:rPr>
        <w:t>据实际情况填写，必须由对应的负责</w:t>
      </w:r>
      <w:r>
        <w:rPr>
          <w:rFonts w:ascii="仿宋" w:hAnsi="仿宋" w:eastAsia="仿宋" w:cs="仿宋"/>
          <w:color w:val="auto"/>
          <w:spacing w:val="5"/>
          <w:sz w:val="22"/>
          <w:szCs w:val="22"/>
          <w:highlight w:val="none"/>
        </w:rPr>
        <w:t>人签字确认。</w:t>
      </w:r>
    </w:p>
    <w:p w14:paraId="49C1FAD4">
      <w:pPr>
        <w:spacing w:line="504" w:lineRule="auto"/>
        <w:rPr>
          <w:rFonts w:ascii="仿宋" w:hAnsi="仿宋" w:eastAsia="仿宋" w:cs="仿宋"/>
          <w:color w:val="auto"/>
          <w:sz w:val="20"/>
          <w:szCs w:val="20"/>
          <w:highlight w:val="none"/>
        </w:rPr>
        <w:sectPr>
          <w:footerReference r:id="rId13" w:type="default"/>
          <w:pgSz w:w="11905" w:h="16838"/>
          <w:pgMar w:top="1134" w:right="1134" w:bottom="1134" w:left="1134" w:header="850" w:footer="850" w:gutter="0"/>
          <w:pgNumType w:fmt="decimal"/>
          <w:cols w:space="0" w:num="1"/>
          <w:rtlGutter w:val="0"/>
          <w:docGrid w:linePitch="0" w:charSpace="0"/>
        </w:sectPr>
      </w:pPr>
    </w:p>
    <w:p w14:paraId="7C19817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六、投标人声明函</w:t>
      </w:r>
    </w:p>
    <w:p w14:paraId="710A7F2C">
      <w:pPr>
        <w:pStyle w:val="6"/>
        <w:spacing w:line="302" w:lineRule="auto"/>
        <w:rPr>
          <w:color w:val="auto"/>
          <w:highlight w:val="none"/>
        </w:rPr>
      </w:pPr>
    </w:p>
    <w:p w14:paraId="2C105683">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pacing w:val="16"/>
          <w:sz w:val="22"/>
          <w:szCs w:val="22"/>
          <w:highlight w:val="none"/>
        </w:rPr>
      </w:pPr>
      <w:r>
        <w:rPr>
          <w:rFonts w:ascii="仿宋" w:hAnsi="仿宋" w:eastAsia="仿宋" w:cs="仿宋"/>
          <w:color w:val="auto"/>
          <w:spacing w:val="16"/>
          <w:sz w:val="22"/>
          <w:szCs w:val="22"/>
          <w:highlight w:val="none"/>
        </w:rPr>
        <w:t>致</w:t>
      </w:r>
      <w:r>
        <w:rPr>
          <w:rFonts w:ascii="仿宋" w:hAnsi="仿宋" w:eastAsia="仿宋" w:cs="仿宋"/>
          <w:color w:val="auto"/>
          <w:spacing w:val="-20"/>
          <w:sz w:val="22"/>
          <w:szCs w:val="22"/>
          <w:highlight w:val="none"/>
        </w:rPr>
        <w:t>：</w:t>
      </w:r>
      <w:r>
        <w:rPr>
          <w:rFonts w:hint="eastAsia" w:ascii="仿宋" w:hAnsi="仿宋" w:eastAsia="仿宋" w:cs="仿宋"/>
          <w:color w:val="auto"/>
          <w:spacing w:val="0"/>
          <w:kern w:val="0"/>
          <w:sz w:val="22"/>
          <w:szCs w:val="22"/>
          <w:highlight w:val="none"/>
          <w:u w:val="single"/>
          <w:lang w:val="en-US" w:eastAsia="zh-CN"/>
        </w:rPr>
        <w:t>郁南县产业园区管理委员会</w:t>
      </w:r>
      <w:r>
        <w:rPr>
          <w:rFonts w:hint="eastAsia" w:ascii="仿宋" w:hAnsi="仿宋" w:eastAsia="仿宋" w:cs="仿宋"/>
          <w:color w:val="auto"/>
          <w:sz w:val="22"/>
          <w:szCs w:val="22"/>
          <w:highlight w:val="none"/>
          <w:u w:val="single" w:color="auto"/>
          <w:lang w:val="en-US" w:eastAsia="zh-CN"/>
        </w:rPr>
        <w:t xml:space="preserve"> </w:t>
      </w:r>
      <w:r>
        <w:rPr>
          <w:rFonts w:ascii="仿宋" w:hAnsi="仿宋" w:eastAsia="仿宋" w:cs="仿宋"/>
          <w:color w:val="auto"/>
          <w:spacing w:val="-20"/>
          <w:sz w:val="22"/>
          <w:szCs w:val="22"/>
          <w:highlight w:val="none"/>
        </w:rPr>
        <w:t>（</w:t>
      </w:r>
      <w:r>
        <w:rPr>
          <w:rFonts w:ascii="仿宋" w:hAnsi="仿宋" w:eastAsia="仿宋" w:cs="仿宋"/>
          <w:color w:val="auto"/>
          <w:spacing w:val="16"/>
          <w:sz w:val="22"/>
          <w:szCs w:val="22"/>
          <w:highlight w:val="none"/>
        </w:rPr>
        <w:t>招标人）</w:t>
      </w:r>
    </w:p>
    <w:p w14:paraId="08B39E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我公司作为贵单位拟建的</w:t>
      </w:r>
      <w:r>
        <w:rPr>
          <w:rFonts w:ascii="仿宋" w:hAnsi="仿宋" w:eastAsia="仿宋" w:cs="仿宋"/>
          <w:color w:val="auto"/>
          <w:spacing w:val="8"/>
          <w:sz w:val="22"/>
          <w:szCs w:val="22"/>
          <w:highlight w:val="none"/>
          <w:u w:val="single" w:color="auto"/>
        </w:rPr>
        <w:t xml:space="preserve"> </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color w:val="auto"/>
          <w:spacing w:val="8"/>
          <w:sz w:val="22"/>
          <w:szCs w:val="22"/>
          <w:highlight w:val="none"/>
          <w:u w:val="single" w:color="auto"/>
        </w:rPr>
        <w:t xml:space="preserve">（项目名称） </w:t>
      </w:r>
      <w:r>
        <w:rPr>
          <w:rFonts w:ascii="仿宋" w:hAnsi="仿宋" w:eastAsia="仿宋" w:cs="仿宋"/>
          <w:color w:val="auto"/>
          <w:spacing w:val="-86"/>
          <w:sz w:val="22"/>
          <w:szCs w:val="22"/>
          <w:highlight w:val="none"/>
        </w:rPr>
        <w:t xml:space="preserve"> </w:t>
      </w:r>
      <w:r>
        <w:rPr>
          <w:rFonts w:ascii="仿宋" w:hAnsi="仿宋" w:eastAsia="仿宋" w:cs="仿宋"/>
          <w:color w:val="auto"/>
          <w:spacing w:val="8"/>
          <w:sz w:val="22"/>
          <w:szCs w:val="22"/>
          <w:highlight w:val="none"/>
        </w:rPr>
        <w:t>招标</w:t>
      </w:r>
      <w:r>
        <w:rPr>
          <w:rFonts w:ascii="仿宋" w:hAnsi="仿宋" w:eastAsia="仿宋" w:cs="仿宋"/>
          <w:color w:val="auto"/>
          <w:spacing w:val="7"/>
          <w:sz w:val="22"/>
          <w:szCs w:val="22"/>
          <w:highlight w:val="none"/>
        </w:rPr>
        <w:t>的投标人，我公司郑重作出以下承诺：</w:t>
      </w:r>
    </w:p>
    <w:p w14:paraId="0C2AE5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一、我公司承诺，拟派施工项目负责人、项目技术负</w:t>
      </w:r>
      <w:r>
        <w:rPr>
          <w:rFonts w:ascii="仿宋" w:hAnsi="仿宋" w:eastAsia="仿宋" w:cs="仿宋"/>
          <w:color w:val="auto"/>
          <w:spacing w:val="9"/>
          <w:sz w:val="22"/>
          <w:szCs w:val="22"/>
          <w:highlight w:val="none"/>
        </w:rPr>
        <w:t>责人不得同时参加两个或两个以上施工项目的</w:t>
      </w:r>
      <w:r>
        <w:rPr>
          <w:rFonts w:ascii="仿宋" w:hAnsi="仿宋" w:eastAsia="仿宋" w:cs="仿宋"/>
          <w:color w:val="auto"/>
          <w:spacing w:val="8"/>
          <w:sz w:val="22"/>
          <w:szCs w:val="22"/>
          <w:highlight w:val="none"/>
        </w:rPr>
        <w:t>投标，如在两个及以上工程项目均中标的，招标人将取消其中标资格。投标人隐瞒中标项目获取中标的，</w:t>
      </w:r>
      <w:r>
        <w:rPr>
          <w:rFonts w:ascii="仿宋" w:hAnsi="仿宋" w:eastAsia="仿宋" w:cs="仿宋"/>
          <w:color w:val="auto"/>
          <w:spacing w:val="7"/>
          <w:sz w:val="22"/>
          <w:szCs w:val="22"/>
          <w:highlight w:val="none"/>
        </w:rPr>
        <w:t>按弄虚作假骗取中标查处。</w:t>
      </w:r>
    </w:p>
    <w:p w14:paraId="7E00F0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二、我公司保证投标材料及其后提供的一切材料都是真实的，包括但不仅限于营业执照、资质</w:t>
      </w:r>
      <w:r>
        <w:rPr>
          <w:rFonts w:ascii="仿宋" w:hAnsi="仿宋" w:eastAsia="仿宋" w:cs="仿宋"/>
          <w:color w:val="auto"/>
          <w:spacing w:val="7"/>
          <w:sz w:val="22"/>
          <w:szCs w:val="22"/>
          <w:highlight w:val="none"/>
        </w:rPr>
        <w:t>证书、</w:t>
      </w:r>
      <w:r>
        <w:rPr>
          <w:rFonts w:ascii="仿宋" w:hAnsi="仿宋" w:eastAsia="仿宋" w:cs="仿宋"/>
          <w:color w:val="auto"/>
          <w:spacing w:val="10"/>
          <w:sz w:val="22"/>
          <w:szCs w:val="22"/>
          <w:highlight w:val="none"/>
        </w:rPr>
        <w:t>业绩证明资料、获奖证明资料、人员证书、社保、纳税证明材料等</w:t>
      </w:r>
      <w:r>
        <w:rPr>
          <w:rFonts w:ascii="仿宋" w:hAnsi="仿宋" w:eastAsia="仿宋" w:cs="仿宋"/>
          <w:color w:val="auto"/>
          <w:spacing w:val="9"/>
          <w:sz w:val="22"/>
          <w:szCs w:val="22"/>
          <w:highlight w:val="none"/>
        </w:rPr>
        <w:t>。我公司同意投标材料及其后提供的</w:t>
      </w:r>
      <w:r>
        <w:rPr>
          <w:rFonts w:ascii="仿宋" w:hAnsi="仿宋" w:eastAsia="仿宋" w:cs="仿宋"/>
          <w:color w:val="auto"/>
          <w:spacing w:val="8"/>
          <w:sz w:val="22"/>
          <w:szCs w:val="22"/>
          <w:highlight w:val="none"/>
        </w:rPr>
        <w:t>一切材料均可对社会公开，接受社会监督。</w:t>
      </w:r>
    </w:p>
    <w:p w14:paraId="628DA6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三、我公司保证在本项目投标中不与其他单位围标、</w:t>
      </w:r>
      <w:r>
        <w:rPr>
          <w:rFonts w:ascii="仿宋" w:hAnsi="仿宋" w:eastAsia="仿宋" w:cs="仿宋"/>
          <w:color w:val="auto"/>
          <w:spacing w:val="-36"/>
          <w:sz w:val="22"/>
          <w:szCs w:val="22"/>
          <w:highlight w:val="none"/>
        </w:rPr>
        <w:t xml:space="preserve"> </w:t>
      </w:r>
      <w:r>
        <w:rPr>
          <w:rFonts w:ascii="仿宋" w:hAnsi="仿宋" w:eastAsia="仿宋" w:cs="仿宋"/>
          <w:color w:val="auto"/>
          <w:spacing w:val="8"/>
          <w:sz w:val="22"/>
          <w:szCs w:val="22"/>
          <w:highlight w:val="none"/>
        </w:rPr>
        <w:t>串标，不出让投标资格，不向招标人或评标委</w:t>
      </w:r>
      <w:r>
        <w:rPr>
          <w:rFonts w:ascii="仿宋" w:hAnsi="仿宋" w:eastAsia="仿宋" w:cs="仿宋"/>
          <w:color w:val="auto"/>
          <w:spacing w:val="3"/>
          <w:sz w:val="22"/>
          <w:szCs w:val="22"/>
          <w:highlight w:val="none"/>
        </w:rPr>
        <w:t>员会成员行贿。</w:t>
      </w:r>
    </w:p>
    <w:p w14:paraId="7F4F97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四、我公司近三年没有下列情形之一：</w:t>
      </w:r>
    </w:p>
    <w:p w14:paraId="027F4B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1.捏造事实、伪造证明材料投诉；</w:t>
      </w:r>
    </w:p>
    <w:p w14:paraId="0CED6A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2.无故放弃中标的；</w:t>
      </w:r>
    </w:p>
    <w:p w14:paraId="48C478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ascii="仿宋" w:hAnsi="仿宋" w:eastAsia="仿宋" w:cs="仿宋"/>
          <w:color w:val="auto"/>
          <w:sz w:val="22"/>
          <w:szCs w:val="22"/>
          <w:highlight w:val="none"/>
        </w:rPr>
      </w:pPr>
      <w:r>
        <w:rPr>
          <w:rFonts w:hint="eastAsia" w:ascii="仿宋" w:hAnsi="仿宋" w:eastAsia="仿宋" w:cs="仿宋"/>
          <w:color w:val="auto"/>
          <w:spacing w:val="11"/>
          <w:sz w:val="22"/>
          <w:szCs w:val="22"/>
          <w:highlight w:val="none"/>
        </w:rPr>
        <w:t>3.超越本单位资质等级许可的业务范围承揽工程，或允许其他单位或个人以本单位名义承揽工程（违规转让《建筑企业资质证书》 ）</w:t>
      </w:r>
      <w:r>
        <w:rPr>
          <w:rFonts w:ascii="仿宋" w:hAnsi="仿宋" w:eastAsia="仿宋" w:cs="仿宋"/>
          <w:color w:val="auto"/>
          <w:spacing w:val="-13"/>
          <w:sz w:val="22"/>
          <w:szCs w:val="22"/>
          <w:highlight w:val="none"/>
        </w:rPr>
        <w:t>；</w:t>
      </w:r>
    </w:p>
    <w:p w14:paraId="2F18FE9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4.</w:t>
      </w:r>
      <w:r>
        <w:rPr>
          <w:rFonts w:ascii="仿宋" w:hAnsi="仿宋" w:eastAsia="仿宋" w:cs="仿宋"/>
          <w:color w:val="auto"/>
          <w:spacing w:val="-45"/>
          <w:sz w:val="22"/>
          <w:szCs w:val="22"/>
          <w:highlight w:val="none"/>
        </w:rPr>
        <w:t xml:space="preserve"> </w:t>
      </w:r>
      <w:r>
        <w:rPr>
          <w:rFonts w:ascii="仿宋" w:hAnsi="仿宋" w:eastAsia="仿宋" w:cs="仿宋"/>
          <w:color w:val="auto"/>
          <w:spacing w:val="11"/>
          <w:sz w:val="22"/>
          <w:szCs w:val="22"/>
          <w:highlight w:val="none"/>
        </w:rPr>
        <w:t>办理各项业务如资质申报、人员信息备案等手续时（或已办结取得审</w:t>
      </w:r>
      <w:r>
        <w:rPr>
          <w:rFonts w:ascii="仿宋" w:hAnsi="仿宋" w:eastAsia="仿宋" w:cs="仿宋"/>
          <w:color w:val="auto"/>
          <w:spacing w:val="10"/>
          <w:sz w:val="22"/>
          <w:szCs w:val="22"/>
          <w:highlight w:val="none"/>
        </w:rPr>
        <w:t>批通过的</w:t>
      </w:r>
      <w:r>
        <w:rPr>
          <w:rFonts w:ascii="仿宋" w:hAnsi="仿宋" w:eastAsia="仿宋" w:cs="仿宋"/>
          <w:color w:val="auto"/>
          <w:spacing w:val="-2"/>
          <w:sz w:val="22"/>
          <w:szCs w:val="22"/>
          <w:highlight w:val="none"/>
        </w:rPr>
        <w:t>）</w:t>
      </w:r>
      <w:r>
        <w:rPr>
          <w:rFonts w:ascii="仿宋" w:hAnsi="仿宋" w:eastAsia="仿宋" w:cs="仿宋"/>
          <w:color w:val="auto"/>
          <w:spacing w:val="-58"/>
          <w:sz w:val="22"/>
          <w:szCs w:val="22"/>
          <w:highlight w:val="none"/>
        </w:rPr>
        <w:t xml:space="preserve"> </w:t>
      </w:r>
      <w:r>
        <w:rPr>
          <w:rFonts w:ascii="仿宋" w:hAnsi="仿宋" w:eastAsia="仿宋" w:cs="仿宋"/>
          <w:color w:val="auto"/>
          <w:spacing w:val="-2"/>
          <w:sz w:val="22"/>
          <w:szCs w:val="22"/>
          <w:highlight w:val="none"/>
        </w:rPr>
        <w:t>，</w:t>
      </w:r>
      <w:r>
        <w:rPr>
          <w:rFonts w:ascii="仿宋" w:hAnsi="仿宋" w:eastAsia="仿宋" w:cs="仿宋"/>
          <w:color w:val="auto"/>
          <w:spacing w:val="10"/>
          <w:sz w:val="22"/>
          <w:szCs w:val="22"/>
          <w:highlight w:val="none"/>
        </w:rPr>
        <w:t>经核查发现存</w:t>
      </w:r>
      <w:r>
        <w:rPr>
          <w:rFonts w:ascii="仿宋" w:hAnsi="仿宋" w:eastAsia="仿宋" w:cs="仿宋"/>
          <w:color w:val="auto"/>
          <w:spacing w:val="9"/>
          <w:sz w:val="22"/>
          <w:szCs w:val="22"/>
          <w:highlight w:val="none"/>
        </w:rPr>
        <w:t>在欺骗行为（如伪造证明材料、捏造或瞒报事实、或存在其他弄虚作假方式等</w:t>
      </w:r>
      <w:r>
        <w:rPr>
          <w:rFonts w:ascii="仿宋" w:hAnsi="仿宋" w:eastAsia="仿宋" w:cs="仿宋"/>
          <w:color w:val="auto"/>
          <w:spacing w:val="7"/>
          <w:sz w:val="22"/>
          <w:szCs w:val="22"/>
          <w:highlight w:val="none"/>
        </w:rPr>
        <w:t>）；</w:t>
      </w:r>
    </w:p>
    <w:p w14:paraId="3FA4292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color w:val="auto"/>
          <w:spacing w:val="8"/>
          <w:sz w:val="22"/>
          <w:szCs w:val="22"/>
          <w:highlight w:val="none"/>
        </w:rPr>
      </w:pPr>
      <w:r>
        <w:rPr>
          <w:rFonts w:hint="eastAsia" w:ascii="仿宋" w:hAnsi="仿宋" w:eastAsia="仿宋" w:cs="仿宋"/>
          <w:color w:val="auto"/>
          <w:spacing w:val="8"/>
          <w:sz w:val="22"/>
          <w:szCs w:val="22"/>
          <w:highlight w:val="none"/>
          <w:lang w:eastAsia="zh-CN"/>
        </w:rPr>
        <w:t>五</w:t>
      </w:r>
      <w:r>
        <w:rPr>
          <w:rFonts w:hint="eastAsia" w:ascii="仿宋" w:hAnsi="仿宋" w:eastAsia="仿宋" w:cs="仿宋"/>
          <w:color w:val="auto"/>
          <w:spacing w:val="8"/>
          <w:sz w:val="22"/>
          <w:szCs w:val="22"/>
          <w:highlight w:val="none"/>
        </w:rPr>
        <w:t>、本单位声明符合招标文件第二章“投标人须知前附表”第1.4.1款“投标人资格条件、能力和信誉”规定的内容。</w:t>
      </w:r>
    </w:p>
    <w:p w14:paraId="54881A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color w:val="auto"/>
          <w:spacing w:val="8"/>
          <w:sz w:val="22"/>
          <w:szCs w:val="22"/>
          <w:highlight w:val="none"/>
        </w:rPr>
      </w:pPr>
      <w:r>
        <w:rPr>
          <w:rFonts w:hint="eastAsia" w:ascii="仿宋" w:hAnsi="仿宋" w:eastAsia="仿宋" w:cs="仿宋"/>
          <w:color w:val="auto"/>
          <w:spacing w:val="8"/>
          <w:sz w:val="22"/>
          <w:szCs w:val="22"/>
          <w:highlight w:val="none"/>
          <w:lang w:eastAsia="zh-CN"/>
        </w:rPr>
        <w:t>六</w:t>
      </w:r>
      <w:r>
        <w:rPr>
          <w:rFonts w:hint="eastAsia" w:ascii="仿宋" w:hAnsi="仿宋" w:eastAsia="仿宋" w:cs="仿宋"/>
          <w:color w:val="auto"/>
          <w:spacing w:val="8"/>
          <w:sz w:val="22"/>
          <w:szCs w:val="22"/>
          <w:highlight w:val="none"/>
        </w:rPr>
        <w:t>、本单位不存在“第二章、投标人须知”第1.4.3项、第1.4.4项规定的任何一种情形；</w:t>
      </w:r>
    </w:p>
    <w:p w14:paraId="72E07B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hint="eastAsia" w:ascii="仿宋" w:hAnsi="仿宋" w:eastAsia="仿宋" w:cs="仿宋"/>
          <w:color w:val="auto"/>
          <w:spacing w:val="8"/>
          <w:sz w:val="22"/>
          <w:szCs w:val="22"/>
          <w:highlight w:val="none"/>
        </w:rPr>
      </w:pPr>
      <w:r>
        <w:rPr>
          <w:rFonts w:hint="eastAsia" w:ascii="仿宋" w:hAnsi="仿宋" w:eastAsia="仿宋" w:cs="仿宋"/>
          <w:color w:val="auto"/>
          <w:spacing w:val="8"/>
          <w:sz w:val="22"/>
          <w:szCs w:val="22"/>
          <w:highlight w:val="none"/>
          <w:lang w:eastAsia="zh-CN"/>
        </w:rPr>
        <w:t>七</w:t>
      </w:r>
      <w:r>
        <w:rPr>
          <w:rFonts w:hint="eastAsia" w:ascii="仿宋" w:hAnsi="仿宋" w:eastAsia="仿宋" w:cs="仿宋"/>
          <w:color w:val="auto"/>
          <w:spacing w:val="8"/>
          <w:sz w:val="22"/>
          <w:szCs w:val="22"/>
          <w:highlight w:val="none"/>
        </w:rPr>
        <w:t>、保证参加投标的施工项目负责人没有在其他在建工程中担任施工项目负责人，如相关网站载明 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仿宋" w:hAnsi="仿宋" w:eastAsia="仿宋" w:cs="仿宋"/>
          <w:b/>
          <w:bCs/>
          <w:color w:val="auto"/>
          <w:spacing w:val="8"/>
          <w:sz w:val="22"/>
          <w:szCs w:val="22"/>
          <w:highlight w:val="none"/>
        </w:rPr>
        <w:t>除本项目的投标按无效处理外，投标行为还须按“提供虚假投标材料”上报相关的建设行政主管部门，不予退还本项目的投标保证金。</w:t>
      </w:r>
    </w:p>
    <w:p w14:paraId="6721E133">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2"/>
          <w:szCs w:val="22"/>
          <w:highlight w:val="none"/>
        </w:rPr>
      </w:pPr>
    </w:p>
    <w:p w14:paraId="5B8176E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pacing w:val="9"/>
          <w:sz w:val="22"/>
          <w:szCs w:val="22"/>
          <w:highlight w:val="none"/>
        </w:rPr>
      </w:pPr>
      <w:r>
        <w:rPr>
          <w:rFonts w:ascii="仿宋" w:hAnsi="仿宋" w:eastAsia="仿宋" w:cs="仿宋"/>
          <w:color w:val="auto"/>
          <w:spacing w:val="9"/>
          <w:sz w:val="22"/>
          <w:szCs w:val="22"/>
          <w:highlight w:val="none"/>
        </w:rPr>
        <w:t>投标人</w:t>
      </w:r>
      <w:r>
        <w:rPr>
          <w:rFonts w:ascii="仿宋" w:hAnsi="仿宋" w:eastAsia="仿宋" w:cs="仿宋"/>
          <w:color w:val="auto"/>
          <w:spacing w:val="-27"/>
          <w:sz w:val="22"/>
          <w:szCs w:val="22"/>
          <w:highlight w:val="none"/>
        </w:rPr>
        <w:t>：</w:t>
      </w:r>
      <w:r>
        <w:rPr>
          <w:rFonts w:ascii="仿宋" w:hAnsi="仿宋" w:eastAsia="仿宋" w:cs="仿宋"/>
          <w:color w:val="auto"/>
          <w:spacing w:val="2"/>
          <w:sz w:val="22"/>
          <w:szCs w:val="22"/>
          <w:highlight w:val="none"/>
          <w:u w:val="single" w:color="auto"/>
        </w:rPr>
        <w:t xml:space="preserve">                                    </w:t>
      </w:r>
      <w:r>
        <w:rPr>
          <w:rFonts w:ascii="仿宋" w:hAnsi="仿宋" w:eastAsia="仿宋" w:cs="仿宋"/>
          <w:color w:val="auto"/>
          <w:spacing w:val="-27"/>
          <w:sz w:val="22"/>
          <w:szCs w:val="22"/>
          <w:highlight w:val="none"/>
        </w:rPr>
        <w:t>（</w:t>
      </w:r>
      <w:r>
        <w:rPr>
          <w:rFonts w:ascii="仿宋" w:hAnsi="仿宋" w:eastAsia="仿宋" w:cs="仿宋"/>
          <w:color w:val="auto"/>
          <w:spacing w:val="9"/>
          <w:sz w:val="22"/>
          <w:szCs w:val="22"/>
          <w:highlight w:val="none"/>
        </w:rPr>
        <w:t>盖公章）</w:t>
      </w:r>
    </w:p>
    <w:p w14:paraId="1F73F8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ascii="仿宋" w:hAnsi="仿宋" w:eastAsia="仿宋" w:cs="仿宋"/>
          <w:color w:val="auto"/>
          <w:spacing w:val="9"/>
          <w:sz w:val="22"/>
          <w:szCs w:val="22"/>
          <w:highlight w:val="none"/>
        </w:rPr>
      </w:pPr>
      <w:r>
        <w:rPr>
          <w:rFonts w:ascii="仿宋" w:hAnsi="仿宋" w:eastAsia="仿宋" w:cs="仿宋"/>
          <w:color w:val="auto"/>
          <w:spacing w:val="9"/>
          <w:sz w:val="22"/>
          <w:szCs w:val="22"/>
          <w:highlight w:val="none"/>
        </w:rPr>
        <w:t>法定代表人或授权委托人</w:t>
      </w:r>
      <w:r>
        <w:rPr>
          <w:rFonts w:ascii="仿宋" w:hAnsi="仿宋" w:eastAsia="仿宋" w:cs="仿宋"/>
          <w:color w:val="auto"/>
          <w:spacing w:val="1"/>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1"/>
          <w:sz w:val="22"/>
          <w:szCs w:val="22"/>
          <w:highlight w:val="none"/>
        </w:rPr>
        <w:t>（</w:t>
      </w:r>
      <w:r>
        <w:rPr>
          <w:rFonts w:ascii="仿宋" w:hAnsi="仿宋" w:eastAsia="仿宋" w:cs="仿宋"/>
          <w:color w:val="auto"/>
          <w:spacing w:val="9"/>
          <w:sz w:val="22"/>
          <w:szCs w:val="22"/>
          <w:highlight w:val="none"/>
        </w:rPr>
        <w:t>签字或盖章）</w:t>
      </w:r>
    </w:p>
    <w:p w14:paraId="2383526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left"/>
        <w:textAlignment w:val="baseline"/>
        <w:rPr>
          <w:rFonts w:ascii="仿宋" w:hAnsi="仿宋" w:eastAsia="仿宋" w:cs="仿宋"/>
          <w:color w:val="auto"/>
          <w:spacing w:val="-13"/>
          <w:sz w:val="22"/>
          <w:szCs w:val="22"/>
          <w:highlight w:val="none"/>
        </w:rPr>
      </w:pPr>
      <w:r>
        <w:rPr>
          <w:rFonts w:ascii="仿宋" w:hAnsi="仿宋" w:eastAsia="仿宋" w:cs="仿宋"/>
          <w:color w:val="auto"/>
          <w:spacing w:val="-13"/>
          <w:sz w:val="22"/>
          <w:szCs w:val="22"/>
          <w:highlight w:val="none"/>
        </w:rPr>
        <w:t>日</w:t>
      </w:r>
      <w:r>
        <w:rPr>
          <w:rFonts w:ascii="仿宋" w:hAnsi="仿宋" w:eastAsia="仿宋" w:cs="仿宋"/>
          <w:color w:val="auto"/>
          <w:spacing w:val="21"/>
          <w:sz w:val="22"/>
          <w:szCs w:val="22"/>
          <w:highlight w:val="none"/>
        </w:rPr>
        <w:t xml:space="preserve"> </w:t>
      </w:r>
      <w:r>
        <w:rPr>
          <w:rFonts w:ascii="仿宋" w:hAnsi="仿宋" w:eastAsia="仿宋" w:cs="仿宋"/>
          <w:color w:val="auto"/>
          <w:spacing w:val="-13"/>
          <w:sz w:val="22"/>
          <w:szCs w:val="22"/>
          <w:highlight w:val="none"/>
        </w:rPr>
        <w:t>期：</w:t>
      </w:r>
      <w:r>
        <w:rPr>
          <w:rFonts w:ascii="仿宋" w:hAnsi="仿宋" w:eastAsia="仿宋" w:cs="仿宋"/>
          <w:color w:val="auto"/>
          <w:spacing w:val="13"/>
          <w:sz w:val="22"/>
          <w:szCs w:val="22"/>
          <w:highlight w:val="none"/>
        </w:rPr>
        <w:t xml:space="preserve"> </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82"/>
          <w:sz w:val="22"/>
          <w:szCs w:val="22"/>
          <w:highlight w:val="none"/>
        </w:rPr>
        <w:t xml:space="preserve"> </w:t>
      </w:r>
      <w:r>
        <w:rPr>
          <w:rFonts w:ascii="仿宋" w:hAnsi="仿宋" w:eastAsia="仿宋" w:cs="仿宋"/>
          <w:color w:val="auto"/>
          <w:spacing w:val="-13"/>
          <w:sz w:val="22"/>
          <w:szCs w:val="22"/>
          <w:highlight w:val="none"/>
        </w:rPr>
        <w:t>年</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13"/>
          <w:sz w:val="22"/>
          <w:szCs w:val="22"/>
          <w:highlight w:val="none"/>
        </w:rPr>
        <w:t>月</w:t>
      </w:r>
      <w:r>
        <w:rPr>
          <w:rFonts w:ascii="仿宋" w:hAnsi="仿宋" w:eastAsia="仿宋" w:cs="仿宋"/>
          <w:color w:val="auto"/>
          <w:spacing w:val="-98"/>
          <w:sz w:val="22"/>
          <w:szCs w:val="22"/>
          <w:highlight w:val="none"/>
        </w:rPr>
        <w:t xml:space="preserve"> </w:t>
      </w:r>
      <w:r>
        <w:rPr>
          <w:rFonts w:ascii="仿宋" w:hAnsi="仿宋" w:eastAsia="仿宋" w:cs="仿宋"/>
          <w:color w:val="auto"/>
          <w:spacing w:val="4"/>
          <w:sz w:val="22"/>
          <w:szCs w:val="22"/>
          <w:highlight w:val="none"/>
          <w:u w:val="single" w:color="auto"/>
        </w:rPr>
        <w:t xml:space="preserve">     </w:t>
      </w:r>
      <w:r>
        <w:rPr>
          <w:rFonts w:ascii="仿宋" w:hAnsi="仿宋" w:eastAsia="仿宋" w:cs="仿宋"/>
          <w:color w:val="auto"/>
          <w:spacing w:val="-38"/>
          <w:sz w:val="22"/>
          <w:szCs w:val="22"/>
          <w:highlight w:val="none"/>
        </w:rPr>
        <w:t xml:space="preserve"> </w:t>
      </w:r>
      <w:r>
        <w:rPr>
          <w:rFonts w:ascii="仿宋" w:hAnsi="仿宋" w:eastAsia="仿宋" w:cs="仿宋"/>
          <w:color w:val="auto"/>
          <w:spacing w:val="-13"/>
          <w:sz w:val="22"/>
          <w:szCs w:val="22"/>
          <w:highlight w:val="none"/>
        </w:rPr>
        <w:t>日</w:t>
      </w:r>
    </w:p>
    <w:p w14:paraId="0011613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left"/>
        <w:textAlignment w:val="baseline"/>
        <w:rPr>
          <w:rFonts w:ascii="仿宋" w:hAnsi="仿宋" w:eastAsia="仿宋" w:cs="仿宋"/>
          <w:color w:val="auto"/>
          <w:spacing w:val="-13"/>
          <w:sz w:val="22"/>
          <w:szCs w:val="22"/>
          <w:highlight w:val="none"/>
        </w:rPr>
      </w:pPr>
    </w:p>
    <w:p w14:paraId="72125CF6">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七、投标人的其他评审情况</w:t>
      </w:r>
    </w:p>
    <w:p w14:paraId="101AD216">
      <w:pPr>
        <w:pStyle w:val="6"/>
        <w:spacing w:line="275" w:lineRule="auto"/>
        <w:rPr>
          <w:color w:val="auto"/>
          <w:highlight w:val="none"/>
        </w:rPr>
      </w:pPr>
    </w:p>
    <w:p w14:paraId="3823D2F3">
      <w:pPr>
        <w:pStyle w:val="6"/>
        <w:spacing w:line="276" w:lineRule="auto"/>
        <w:rPr>
          <w:color w:val="auto"/>
          <w:highlight w:val="none"/>
        </w:rPr>
      </w:pPr>
    </w:p>
    <w:p w14:paraId="2B1C78B8">
      <w:pPr>
        <w:ind w:firstLine="2530" w:firstLineChars="700"/>
        <w:jc w:val="both"/>
        <w:rPr>
          <w:rFonts w:hint="eastAsia" w:ascii="仿宋" w:hAnsi="仿宋" w:eastAsia="仿宋" w:cs="仿宋"/>
          <w:color w:val="auto"/>
          <w:highlight w:val="none"/>
        </w:rPr>
      </w:pPr>
      <w:r>
        <w:rPr>
          <w:rFonts w:hint="eastAsia" w:ascii="仿宋" w:hAnsi="仿宋" w:eastAsia="仿宋" w:cs="仿宋"/>
          <w:b/>
          <w:bCs/>
          <w:color w:val="auto"/>
          <w:sz w:val="36"/>
          <w:szCs w:val="36"/>
          <w:highlight w:val="none"/>
        </w:rPr>
        <w:t>投标人提供的</w:t>
      </w:r>
      <w:r>
        <w:rPr>
          <w:rFonts w:hint="eastAsia" w:ascii="仿宋" w:hAnsi="仿宋" w:eastAsia="仿宋" w:cs="仿宋"/>
          <w:b/>
          <w:bCs/>
          <w:color w:val="auto"/>
          <w:sz w:val="36"/>
          <w:szCs w:val="36"/>
          <w:highlight w:val="none"/>
          <w:lang w:val="en-US" w:eastAsia="zh-CN"/>
        </w:rPr>
        <w:t>评标</w:t>
      </w:r>
      <w:r>
        <w:rPr>
          <w:rFonts w:hint="eastAsia" w:ascii="仿宋" w:hAnsi="仿宋" w:eastAsia="仿宋" w:cs="仿宋"/>
          <w:b/>
          <w:bCs/>
          <w:color w:val="auto"/>
          <w:sz w:val="36"/>
          <w:szCs w:val="36"/>
          <w:highlight w:val="none"/>
        </w:rPr>
        <w:t>资料一览表</w:t>
      </w:r>
    </w:p>
    <w:p w14:paraId="3830AC02">
      <w:pPr>
        <w:wordWrap w:val="0"/>
        <w:adjustRightInd w:val="0"/>
        <w:snapToGrid w:val="0"/>
        <w:rPr>
          <w:rFonts w:hint="eastAsia" w:ascii="仿宋" w:hAnsi="仿宋" w:eastAsia="仿宋" w:cs="仿宋"/>
          <w:b/>
          <w:color w:val="auto"/>
          <w:sz w:val="10"/>
          <w:szCs w:val="10"/>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6038"/>
        <w:gridCol w:w="2180"/>
      </w:tblGrid>
      <w:tr w14:paraId="4B67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7743E52B">
            <w:pPr>
              <w:wordWrap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6038" w:type="dxa"/>
            <w:noWrap w:val="0"/>
            <w:vAlign w:val="center"/>
          </w:tcPr>
          <w:p w14:paraId="56ECF713">
            <w:pPr>
              <w:wordWrap w:val="0"/>
              <w:adjustRightInd w:val="0"/>
              <w:snapToGrid w:val="0"/>
              <w:ind w:firstLine="2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资料名称</w:t>
            </w:r>
          </w:p>
        </w:tc>
        <w:tc>
          <w:tcPr>
            <w:tcW w:w="2180" w:type="dxa"/>
            <w:noWrap w:val="0"/>
            <w:vAlign w:val="center"/>
          </w:tcPr>
          <w:p w14:paraId="519EE8ED">
            <w:pPr>
              <w:wordWrap w:val="0"/>
              <w:adjustRightInd w:val="0"/>
              <w:snapToGrid w:val="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r>
      <w:tr w14:paraId="29E4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2A309A7E">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32F80215">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12F49251">
            <w:pPr>
              <w:wordWrap w:val="0"/>
              <w:adjustRightInd w:val="0"/>
              <w:snapToGrid w:val="0"/>
              <w:ind w:firstLine="280"/>
              <w:jc w:val="both"/>
              <w:rPr>
                <w:rFonts w:hint="eastAsia" w:ascii="仿宋" w:hAnsi="仿宋" w:eastAsia="仿宋" w:cs="仿宋"/>
                <w:color w:val="auto"/>
                <w:sz w:val="28"/>
                <w:szCs w:val="28"/>
                <w:highlight w:val="none"/>
              </w:rPr>
            </w:pPr>
          </w:p>
        </w:tc>
      </w:tr>
      <w:tr w14:paraId="6D7B5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1AC84AD8">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165C0940">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6F93DD97">
            <w:pPr>
              <w:wordWrap w:val="0"/>
              <w:adjustRightInd w:val="0"/>
              <w:snapToGrid w:val="0"/>
              <w:ind w:firstLine="280"/>
              <w:jc w:val="both"/>
              <w:rPr>
                <w:rFonts w:hint="eastAsia" w:ascii="仿宋" w:hAnsi="仿宋" w:eastAsia="仿宋" w:cs="仿宋"/>
                <w:color w:val="auto"/>
                <w:sz w:val="28"/>
                <w:szCs w:val="28"/>
                <w:highlight w:val="none"/>
              </w:rPr>
            </w:pPr>
          </w:p>
        </w:tc>
      </w:tr>
      <w:tr w14:paraId="3A4F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634A5972">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165C1096">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7FF421AB">
            <w:pPr>
              <w:wordWrap w:val="0"/>
              <w:adjustRightInd w:val="0"/>
              <w:snapToGrid w:val="0"/>
              <w:ind w:firstLine="280"/>
              <w:jc w:val="both"/>
              <w:rPr>
                <w:rFonts w:hint="eastAsia" w:ascii="仿宋" w:hAnsi="仿宋" w:eastAsia="仿宋" w:cs="仿宋"/>
                <w:color w:val="auto"/>
                <w:sz w:val="28"/>
                <w:szCs w:val="28"/>
                <w:highlight w:val="none"/>
              </w:rPr>
            </w:pPr>
          </w:p>
        </w:tc>
      </w:tr>
      <w:tr w14:paraId="7A10D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70A0048B">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502CAC64">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074578D1">
            <w:pPr>
              <w:wordWrap w:val="0"/>
              <w:adjustRightInd w:val="0"/>
              <w:snapToGrid w:val="0"/>
              <w:ind w:firstLine="280"/>
              <w:jc w:val="both"/>
              <w:rPr>
                <w:rFonts w:hint="eastAsia" w:ascii="仿宋" w:hAnsi="仿宋" w:eastAsia="仿宋" w:cs="仿宋"/>
                <w:color w:val="auto"/>
                <w:sz w:val="28"/>
                <w:szCs w:val="28"/>
                <w:highlight w:val="none"/>
              </w:rPr>
            </w:pPr>
          </w:p>
        </w:tc>
      </w:tr>
      <w:tr w14:paraId="0939C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16E5D7CD">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6B524650">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54137789">
            <w:pPr>
              <w:wordWrap w:val="0"/>
              <w:adjustRightInd w:val="0"/>
              <w:snapToGrid w:val="0"/>
              <w:ind w:firstLine="280"/>
              <w:jc w:val="both"/>
              <w:rPr>
                <w:rFonts w:hint="eastAsia" w:ascii="仿宋" w:hAnsi="仿宋" w:eastAsia="仿宋" w:cs="仿宋"/>
                <w:color w:val="auto"/>
                <w:sz w:val="28"/>
                <w:szCs w:val="28"/>
                <w:highlight w:val="none"/>
              </w:rPr>
            </w:pPr>
          </w:p>
        </w:tc>
      </w:tr>
      <w:tr w14:paraId="7705B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2" w:type="dxa"/>
            <w:noWrap w:val="0"/>
            <w:vAlign w:val="center"/>
          </w:tcPr>
          <w:p w14:paraId="11A53182">
            <w:pPr>
              <w:wordWrap w:val="0"/>
              <w:adjustRightInd w:val="0"/>
              <w:snapToGrid w:val="0"/>
              <w:ind w:firstLine="280"/>
              <w:jc w:val="both"/>
              <w:rPr>
                <w:rFonts w:hint="eastAsia" w:ascii="仿宋" w:hAnsi="仿宋" w:eastAsia="仿宋" w:cs="仿宋"/>
                <w:color w:val="auto"/>
                <w:sz w:val="28"/>
                <w:szCs w:val="28"/>
                <w:highlight w:val="none"/>
              </w:rPr>
            </w:pPr>
          </w:p>
        </w:tc>
        <w:tc>
          <w:tcPr>
            <w:tcW w:w="6038" w:type="dxa"/>
            <w:noWrap w:val="0"/>
            <w:vAlign w:val="center"/>
          </w:tcPr>
          <w:p w14:paraId="064EE31B">
            <w:pPr>
              <w:wordWrap w:val="0"/>
              <w:adjustRightInd w:val="0"/>
              <w:snapToGrid w:val="0"/>
              <w:ind w:firstLine="280"/>
              <w:jc w:val="both"/>
              <w:rPr>
                <w:rFonts w:hint="eastAsia" w:ascii="仿宋" w:hAnsi="仿宋" w:eastAsia="仿宋" w:cs="仿宋"/>
                <w:color w:val="auto"/>
                <w:sz w:val="28"/>
                <w:szCs w:val="28"/>
                <w:highlight w:val="none"/>
              </w:rPr>
            </w:pPr>
          </w:p>
        </w:tc>
        <w:tc>
          <w:tcPr>
            <w:tcW w:w="2180" w:type="dxa"/>
            <w:noWrap w:val="0"/>
            <w:vAlign w:val="center"/>
          </w:tcPr>
          <w:p w14:paraId="08521121">
            <w:pPr>
              <w:wordWrap w:val="0"/>
              <w:adjustRightInd w:val="0"/>
              <w:snapToGrid w:val="0"/>
              <w:ind w:firstLine="280"/>
              <w:jc w:val="both"/>
              <w:rPr>
                <w:rFonts w:hint="eastAsia" w:ascii="仿宋" w:hAnsi="仿宋" w:eastAsia="仿宋" w:cs="仿宋"/>
                <w:color w:val="auto"/>
                <w:sz w:val="28"/>
                <w:szCs w:val="28"/>
                <w:highlight w:val="none"/>
              </w:rPr>
            </w:pPr>
          </w:p>
        </w:tc>
      </w:tr>
    </w:tbl>
    <w:p w14:paraId="0F86EE97">
      <w:pPr>
        <w:pStyle w:val="6"/>
        <w:spacing w:line="276" w:lineRule="auto"/>
        <w:rPr>
          <w:color w:val="auto"/>
          <w:highlight w:val="none"/>
        </w:rPr>
      </w:pPr>
    </w:p>
    <w:p w14:paraId="5613FDC9">
      <w:pPr>
        <w:pStyle w:val="6"/>
        <w:spacing w:line="276" w:lineRule="auto"/>
        <w:rPr>
          <w:color w:val="auto"/>
          <w:highlight w:val="none"/>
        </w:rPr>
      </w:pPr>
    </w:p>
    <w:p w14:paraId="50CFFA28">
      <w:pPr>
        <w:pStyle w:val="6"/>
        <w:spacing w:line="276" w:lineRule="auto"/>
        <w:rPr>
          <w:color w:val="auto"/>
          <w:highlight w:val="none"/>
        </w:rPr>
      </w:pPr>
    </w:p>
    <w:p w14:paraId="7C4FC71A">
      <w:pPr>
        <w:spacing w:before="65" w:line="229" w:lineRule="auto"/>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投标人根据</w:t>
      </w:r>
      <w:r>
        <w:rPr>
          <w:rFonts w:hint="eastAsia" w:ascii="仿宋" w:hAnsi="仿宋" w:eastAsia="仿宋" w:cs="仿宋"/>
          <w:color w:val="auto"/>
          <w:spacing w:val="7"/>
          <w:sz w:val="22"/>
          <w:szCs w:val="22"/>
          <w:highlight w:val="none"/>
          <w:lang w:eastAsia="zh-CN"/>
        </w:rPr>
        <w:t>“第三章、评标办法（综合评分法）”</w:t>
      </w:r>
      <w:r>
        <w:rPr>
          <w:rFonts w:ascii="仿宋" w:hAnsi="仿宋" w:eastAsia="仿宋" w:cs="仿宋"/>
          <w:color w:val="auto"/>
          <w:spacing w:val="6"/>
          <w:sz w:val="22"/>
          <w:szCs w:val="22"/>
          <w:highlight w:val="none"/>
        </w:rPr>
        <w:t>自行编制格式。</w:t>
      </w:r>
    </w:p>
    <w:p w14:paraId="783A34A7">
      <w:pPr>
        <w:pStyle w:val="6"/>
        <w:spacing w:line="288" w:lineRule="auto"/>
        <w:rPr>
          <w:color w:val="auto"/>
          <w:sz w:val="22"/>
          <w:szCs w:val="22"/>
          <w:highlight w:val="none"/>
        </w:rPr>
      </w:pPr>
    </w:p>
    <w:p w14:paraId="303EF173">
      <w:pPr>
        <w:pStyle w:val="6"/>
        <w:spacing w:line="288" w:lineRule="auto"/>
        <w:rPr>
          <w:color w:val="auto"/>
          <w:sz w:val="22"/>
          <w:szCs w:val="22"/>
          <w:highlight w:val="none"/>
        </w:rPr>
      </w:pPr>
    </w:p>
    <w:p w14:paraId="16653428">
      <w:pPr>
        <w:pStyle w:val="6"/>
        <w:spacing w:line="288" w:lineRule="auto"/>
        <w:rPr>
          <w:color w:val="auto"/>
          <w:sz w:val="22"/>
          <w:szCs w:val="22"/>
          <w:highlight w:val="none"/>
        </w:rPr>
      </w:pPr>
    </w:p>
    <w:p w14:paraId="7C184C6F">
      <w:pPr>
        <w:pStyle w:val="6"/>
        <w:spacing w:line="288" w:lineRule="auto"/>
        <w:rPr>
          <w:color w:val="auto"/>
          <w:sz w:val="22"/>
          <w:szCs w:val="22"/>
          <w:highlight w:val="none"/>
        </w:rPr>
      </w:pPr>
    </w:p>
    <w:p w14:paraId="2F2160AA">
      <w:pPr>
        <w:spacing w:before="65" w:line="231" w:lineRule="auto"/>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投标人</w:t>
      </w:r>
      <w:r>
        <w:rPr>
          <w:rFonts w:ascii="仿宋" w:hAnsi="仿宋" w:eastAsia="仿宋" w:cs="仿宋"/>
          <w:color w:val="auto"/>
          <w:spacing w:val="-4"/>
          <w:sz w:val="22"/>
          <w:szCs w:val="22"/>
          <w:highlight w:val="none"/>
        </w:rPr>
        <w:t>：</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4"/>
          <w:sz w:val="22"/>
          <w:szCs w:val="22"/>
          <w:highlight w:val="none"/>
        </w:rPr>
        <w:t>（</w:t>
      </w:r>
      <w:r>
        <w:rPr>
          <w:rFonts w:ascii="仿宋" w:hAnsi="仿宋" w:eastAsia="仿宋" w:cs="仿宋"/>
          <w:color w:val="auto"/>
          <w:spacing w:val="10"/>
          <w:sz w:val="22"/>
          <w:szCs w:val="22"/>
          <w:highlight w:val="none"/>
        </w:rPr>
        <w:t>盖公章）</w:t>
      </w:r>
    </w:p>
    <w:p w14:paraId="4589C02F">
      <w:pPr>
        <w:spacing w:before="157" w:line="231" w:lineRule="auto"/>
        <w:ind w:left="44"/>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日</w:t>
      </w:r>
      <w:r>
        <w:rPr>
          <w:rFonts w:ascii="仿宋" w:hAnsi="仿宋" w:eastAsia="仿宋" w:cs="仿宋"/>
          <w:color w:val="auto"/>
          <w:spacing w:val="23"/>
          <w:sz w:val="22"/>
          <w:szCs w:val="22"/>
          <w:highlight w:val="none"/>
        </w:rPr>
        <w:t xml:space="preserve"> </w:t>
      </w:r>
      <w:r>
        <w:rPr>
          <w:rFonts w:ascii="仿宋" w:hAnsi="仿宋" w:eastAsia="仿宋" w:cs="仿宋"/>
          <w:color w:val="auto"/>
          <w:spacing w:val="-12"/>
          <w:sz w:val="22"/>
          <w:szCs w:val="22"/>
          <w:highlight w:val="none"/>
        </w:rPr>
        <w:t>期：</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80"/>
          <w:sz w:val="22"/>
          <w:szCs w:val="22"/>
          <w:highlight w:val="none"/>
        </w:rPr>
        <w:t xml:space="preserve"> </w:t>
      </w:r>
      <w:r>
        <w:rPr>
          <w:rFonts w:ascii="仿宋" w:hAnsi="仿宋" w:eastAsia="仿宋" w:cs="仿宋"/>
          <w:color w:val="auto"/>
          <w:spacing w:val="-12"/>
          <w:sz w:val="22"/>
          <w:szCs w:val="22"/>
          <w:highlight w:val="none"/>
        </w:rPr>
        <w:t>年</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12"/>
          <w:sz w:val="22"/>
          <w:szCs w:val="22"/>
          <w:highlight w:val="none"/>
        </w:rPr>
        <w:t>月</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1"/>
          <w:sz w:val="22"/>
          <w:szCs w:val="22"/>
          <w:highlight w:val="none"/>
        </w:rPr>
        <w:t xml:space="preserve"> </w:t>
      </w:r>
      <w:r>
        <w:rPr>
          <w:rFonts w:ascii="仿宋" w:hAnsi="仿宋" w:eastAsia="仿宋" w:cs="仿宋"/>
          <w:color w:val="auto"/>
          <w:spacing w:val="-12"/>
          <w:sz w:val="22"/>
          <w:szCs w:val="22"/>
          <w:highlight w:val="none"/>
        </w:rPr>
        <w:t>日</w:t>
      </w:r>
    </w:p>
    <w:p w14:paraId="711D5608">
      <w:pPr>
        <w:pStyle w:val="6"/>
        <w:spacing w:line="301" w:lineRule="auto"/>
        <w:rPr>
          <w:color w:val="auto"/>
          <w:sz w:val="22"/>
          <w:szCs w:val="22"/>
          <w:highlight w:val="none"/>
        </w:rPr>
      </w:pPr>
    </w:p>
    <w:p w14:paraId="1F64FF57">
      <w:pPr>
        <w:pStyle w:val="6"/>
        <w:spacing w:line="302" w:lineRule="auto"/>
        <w:rPr>
          <w:color w:val="auto"/>
          <w:sz w:val="22"/>
          <w:szCs w:val="22"/>
          <w:highlight w:val="none"/>
        </w:rPr>
      </w:pPr>
    </w:p>
    <w:p w14:paraId="39A71E04">
      <w:pPr>
        <w:pStyle w:val="6"/>
        <w:spacing w:line="302" w:lineRule="auto"/>
        <w:rPr>
          <w:color w:val="auto"/>
          <w:sz w:val="22"/>
          <w:szCs w:val="22"/>
          <w:highlight w:val="none"/>
        </w:rPr>
      </w:pPr>
    </w:p>
    <w:p w14:paraId="3B07FDF0">
      <w:pPr>
        <w:spacing w:before="65" w:line="229" w:lineRule="auto"/>
        <w:ind w:left="1"/>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说明：后附相关证明资料。</w:t>
      </w:r>
    </w:p>
    <w:p w14:paraId="57B838C9">
      <w:pPr>
        <w:spacing w:line="229" w:lineRule="auto"/>
        <w:rPr>
          <w:rFonts w:ascii="仿宋" w:hAnsi="仿宋" w:eastAsia="仿宋" w:cs="仿宋"/>
          <w:color w:val="auto"/>
          <w:sz w:val="22"/>
          <w:szCs w:val="22"/>
          <w:highlight w:val="none"/>
        </w:rPr>
        <w:sectPr>
          <w:footerReference r:id="rId14" w:type="default"/>
          <w:pgSz w:w="11905" w:h="16838"/>
          <w:pgMar w:top="1134" w:right="1134" w:bottom="1134" w:left="1134" w:header="850" w:footer="850" w:gutter="0"/>
          <w:pgNumType w:fmt="decimal"/>
          <w:cols w:space="0" w:num="1"/>
          <w:rtlGutter w:val="0"/>
          <w:docGrid w:linePitch="0" w:charSpace="0"/>
        </w:sectPr>
      </w:pPr>
    </w:p>
    <w:p w14:paraId="418AFC3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八、需要提供的其他投标资料</w:t>
      </w:r>
    </w:p>
    <w:p w14:paraId="2B60660F">
      <w:pPr>
        <w:spacing w:before="64"/>
        <w:rPr>
          <w:color w:val="auto"/>
          <w:highlight w:val="none"/>
        </w:rPr>
      </w:pPr>
    </w:p>
    <w:p w14:paraId="036F794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投标人根据自己情况提供的其他证明材料。包括但不限于以下内容：</w:t>
      </w:r>
    </w:p>
    <w:p w14:paraId="7EA8C36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（1）类似工程业绩情况表（如有）</w:t>
      </w:r>
    </w:p>
    <w:p w14:paraId="6A982B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（2）项目履约评价意见表（如有）</w:t>
      </w:r>
    </w:p>
    <w:p w14:paraId="70C8F5A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（3）工程施工不良信誉情况表（格式）</w:t>
      </w:r>
    </w:p>
    <w:p w14:paraId="3CF4D346">
      <w:pPr>
        <w:pStyle w:val="6"/>
        <w:rPr>
          <w:color w:val="auto"/>
          <w:highlight w:val="none"/>
        </w:rPr>
      </w:pPr>
    </w:p>
    <w:p w14:paraId="16AFF8F6">
      <w:pPr>
        <w:rPr>
          <w:color w:val="auto"/>
          <w:highlight w:val="none"/>
        </w:rPr>
      </w:pPr>
    </w:p>
    <w:p w14:paraId="7D0D1515">
      <w:pPr>
        <w:rPr>
          <w:color w:val="auto"/>
          <w:highlight w:val="none"/>
        </w:rPr>
      </w:pPr>
    </w:p>
    <w:p w14:paraId="33FDAFAE">
      <w:pPr>
        <w:rPr>
          <w:color w:val="auto"/>
          <w:highlight w:val="none"/>
        </w:rPr>
      </w:pPr>
    </w:p>
    <w:p w14:paraId="2872A10A">
      <w:pPr>
        <w:rPr>
          <w:color w:val="auto"/>
          <w:highlight w:val="none"/>
        </w:rPr>
      </w:pPr>
    </w:p>
    <w:p w14:paraId="671E23F7">
      <w:pPr>
        <w:rPr>
          <w:color w:val="auto"/>
          <w:highlight w:val="none"/>
        </w:rPr>
      </w:pPr>
    </w:p>
    <w:p w14:paraId="49216925">
      <w:pPr>
        <w:rPr>
          <w:color w:val="auto"/>
          <w:highlight w:val="none"/>
        </w:rPr>
      </w:pPr>
    </w:p>
    <w:p w14:paraId="6FAB2723">
      <w:pPr>
        <w:rPr>
          <w:color w:val="auto"/>
          <w:highlight w:val="none"/>
        </w:rPr>
      </w:pPr>
    </w:p>
    <w:p w14:paraId="52D4A716">
      <w:pPr>
        <w:rPr>
          <w:color w:val="auto"/>
          <w:highlight w:val="none"/>
        </w:rPr>
      </w:pPr>
    </w:p>
    <w:p w14:paraId="78A78CFD">
      <w:pPr>
        <w:rPr>
          <w:color w:val="auto"/>
          <w:highlight w:val="none"/>
        </w:rPr>
      </w:pPr>
    </w:p>
    <w:p w14:paraId="0F091597">
      <w:pPr>
        <w:rPr>
          <w:color w:val="auto"/>
          <w:highlight w:val="none"/>
        </w:rPr>
      </w:pPr>
    </w:p>
    <w:p w14:paraId="1302D875">
      <w:pPr>
        <w:rPr>
          <w:color w:val="auto"/>
          <w:highlight w:val="none"/>
        </w:rPr>
      </w:pPr>
    </w:p>
    <w:p w14:paraId="0F3FEC6B">
      <w:pPr>
        <w:rPr>
          <w:color w:val="auto"/>
          <w:highlight w:val="none"/>
        </w:rPr>
      </w:pPr>
    </w:p>
    <w:p w14:paraId="6A5A3CB6">
      <w:pPr>
        <w:rPr>
          <w:color w:val="auto"/>
          <w:highlight w:val="none"/>
        </w:rPr>
      </w:pPr>
    </w:p>
    <w:p w14:paraId="11A7F8F9">
      <w:pPr>
        <w:rPr>
          <w:color w:val="auto"/>
          <w:highlight w:val="none"/>
        </w:rPr>
      </w:pPr>
    </w:p>
    <w:p w14:paraId="68566B16">
      <w:pPr>
        <w:rPr>
          <w:color w:val="auto"/>
          <w:highlight w:val="none"/>
        </w:rPr>
      </w:pPr>
    </w:p>
    <w:p w14:paraId="5A07B90B">
      <w:pPr>
        <w:rPr>
          <w:color w:val="auto"/>
          <w:highlight w:val="none"/>
        </w:rPr>
      </w:pPr>
    </w:p>
    <w:p w14:paraId="4FE60DFC">
      <w:pPr>
        <w:rPr>
          <w:color w:val="auto"/>
          <w:highlight w:val="none"/>
        </w:rPr>
      </w:pPr>
    </w:p>
    <w:p w14:paraId="136E7824">
      <w:pPr>
        <w:rPr>
          <w:color w:val="auto"/>
          <w:highlight w:val="none"/>
        </w:rPr>
      </w:pPr>
    </w:p>
    <w:p w14:paraId="5CA70714">
      <w:pPr>
        <w:rPr>
          <w:color w:val="auto"/>
          <w:highlight w:val="none"/>
        </w:rPr>
      </w:pPr>
    </w:p>
    <w:p w14:paraId="4E116AE8">
      <w:pPr>
        <w:rPr>
          <w:color w:val="auto"/>
          <w:highlight w:val="none"/>
        </w:rPr>
      </w:pPr>
    </w:p>
    <w:p w14:paraId="1ADFABCE">
      <w:pPr>
        <w:rPr>
          <w:color w:val="auto"/>
          <w:highlight w:val="none"/>
        </w:rPr>
      </w:pPr>
    </w:p>
    <w:p w14:paraId="7E498474">
      <w:pPr>
        <w:rPr>
          <w:color w:val="auto"/>
          <w:highlight w:val="none"/>
        </w:rPr>
      </w:pPr>
    </w:p>
    <w:p w14:paraId="68B74326">
      <w:pPr>
        <w:rPr>
          <w:color w:val="auto"/>
          <w:highlight w:val="none"/>
        </w:rPr>
      </w:pPr>
    </w:p>
    <w:p w14:paraId="43B004B6">
      <w:pPr>
        <w:rPr>
          <w:color w:val="auto"/>
          <w:highlight w:val="none"/>
        </w:rPr>
      </w:pPr>
    </w:p>
    <w:p w14:paraId="69A483F1">
      <w:pPr>
        <w:rPr>
          <w:color w:val="auto"/>
          <w:highlight w:val="none"/>
        </w:rPr>
      </w:pPr>
    </w:p>
    <w:p w14:paraId="145FDF22">
      <w:pPr>
        <w:rPr>
          <w:color w:val="auto"/>
          <w:highlight w:val="none"/>
        </w:rPr>
      </w:pPr>
    </w:p>
    <w:p w14:paraId="55A6C1A1">
      <w:pPr>
        <w:rPr>
          <w:color w:val="auto"/>
          <w:highlight w:val="none"/>
        </w:rPr>
      </w:pPr>
    </w:p>
    <w:p w14:paraId="16A46C22">
      <w:pPr>
        <w:rPr>
          <w:color w:val="auto"/>
          <w:highlight w:val="none"/>
        </w:rPr>
      </w:pPr>
    </w:p>
    <w:p w14:paraId="3FDF6A1D">
      <w:pPr>
        <w:rPr>
          <w:color w:val="auto"/>
          <w:highlight w:val="none"/>
        </w:rPr>
      </w:pPr>
    </w:p>
    <w:p w14:paraId="6553EF36">
      <w:pPr>
        <w:rPr>
          <w:color w:val="auto"/>
          <w:highlight w:val="none"/>
        </w:rPr>
      </w:pPr>
    </w:p>
    <w:p w14:paraId="45303A77">
      <w:pPr>
        <w:rPr>
          <w:color w:val="auto"/>
          <w:highlight w:val="none"/>
        </w:rPr>
      </w:pPr>
    </w:p>
    <w:p w14:paraId="5C8C7689">
      <w:pPr>
        <w:rPr>
          <w:color w:val="auto"/>
          <w:highlight w:val="none"/>
        </w:rPr>
      </w:pPr>
    </w:p>
    <w:p w14:paraId="09FAD4F2">
      <w:pPr>
        <w:rPr>
          <w:color w:val="auto"/>
          <w:highlight w:val="none"/>
        </w:rPr>
      </w:pPr>
    </w:p>
    <w:p w14:paraId="17C1E2FE">
      <w:pPr>
        <w:rPr>
          <w:color w:val="auto"/>
          <w:highlight w:val="none"/>
        </w:rPr>
      </w:pPr>
    </w:p>
    <w:p w14:paraId="60F7AE1A">
      <w:pPr>
        <w:rPr>
          <w:color w:val="auto"/>
          <w:highlight w:val="none"/>
        </w:rPr>
      </w:pPr>
    </w:p>
    <w:p w14:paraId="46ABBA40">
      <w:pPr>
        <w:rPr>
          <w:color w:val="auto"/>
          <w:highlight w:val="none"/>
        </w:rPr>
      </w:pPr>
    </w:p>
    <w:p w14:paraId="45CD576E">
      <w:pPr>
        <w:rPr>
          <w:color w:val="auto"/>
          <w:highlight w:val="none"/>
        </w:rPr>
      </w:pPr>
    </w:p>
    <w:p w14:paraId="693770DC">
      <w:pPr>
        <w:rPr>
          <w:color w:val="auto"/>
          <w:highlight w:val="none"/>
        </w:rPr>
      </w:pPr>
    </w:p>
    <w:p w14:paraId="2A98A317">
      <w:pPr>
        <w:rPr>
          <w:color w:val="auto"/>
          <w:highlight w:val="none"/>
        </w:rPr>
      </w:pPr>
    </w:p>
    <w:p w14:paraId="39006186">
      <w:pPr>
        <w:rPr>
          <w:color w:val="auto"/>
          <w:highlight w:val="none"/>
        </w:rPr>
      </w:pPr>
    </w:p>
    <w:p w14:paraId="439DBFAC">
      <w:pPr>
        <w:rPr>
          <w:color w:val="auto"/>
          <w:highlight w:val="none"/>
        </w:rPr>
      </w:pPr>
    </w:p>
    <w:p w14:paraId="17D0F098">
      <w:pPr>
        <w:rPr>
          <w:color w:val="auto"/>
          <w:highlight w:val="none"/>
        </w:rPr>
      </w:pPr>
    </w:p>
    <w:p w14:paraId="75757B69">
      <w:pPr>
        <w:rPr>
          <w:color w:val="auto"/>
          <w:highlight w:val="none"/>
        </w:rPr>
      </w:pPr>
    </w:p>
    <w:p w14:paraId="2FE55779">
      <w:pPr>
        <w:rPr>
          <w:color w:val="auto"/>
          <w:highlight w:val="none"/>
        </w:rPr>
      </w:pPr>
    </w:p>
    <w:p w14:paraId="65339C96">
      <w:pPr>
        <w:rPr>
          <w:color w:val="auto"/>
          <w:highlight w:val="none"/>
        </w:rPr>
      </w:pPr>
    </w:p>
    <w:p w14:paraId="03C406A2">
      <w:pPr>
        <w:rPr>
          <w:color w:val="auto"/>
          <w:highlight w:val="none"/>
        </w:rPr>
      </w:pPr>
    </w:p>
    <w:p w14:paraId="15C28A59">
      <w:pPr>
        <w:rPr>
          <w:color w:val="auto"/>
          <w:highlight w:val="none"/>
        </w:rPr>
      </w:pPr>
    </w:p>
    <w:p w14:paraId="7EA057F6">
      <w:pPr>
        <w:rPr>
          <w:color w:val="auto"/>
          <w:highlight w:val="none"/>
        </w:rPr>
      </w:pPr>
    </w:p>
    <w:p w14:paraId="0BF8C873">
      <w:pPr>
        <w:pStyle w:val="15"/>
        <w:keepNext w:val="0"/>
        <w:keepLines w:val="0"/>
        <w:pageBreakBefore w:val="0"/>
        <w:widowControl/>
        <w:shd w:val="clear" w:color="auto" w:fill="auto"/>
        <w:kinsoku/>
        <w:wordWrap/>
        <w:overflowPunct/>
        <w:topLinePunct w:val="0"/>
        <w:autoSpaceDE/>
        <w:autoSpaceDN/>
        <w:bidi w:val="0"/>
        <w:adjustRightInd/>
        <w:snapToGrid/>
        <w:spacing w:before="0" w:beforeLines="50" w:beforeAutospacing="0" w:after="0" w:afterLines="50" w:afterAutospacing="0" w:line="240" w:lineRule="auto"/>
        <w:ind w:left="0" w:right="0"/>
        <w:jc w:val="center"/>
        <w:textAlignment w:val="auto"/>
        <w:rPr>
          <w:rFonts w:hint="eastAsia" w:ascii="仿宋" w:hAnsi="仿宋" w:eastAsia="仿宋" w:cs="仿宋"/>
          <w:b/>
          <w:color w:val="auto"/>
          <w:sz w:val="36"/>
          <w:szCs w:val="36"/>
          <w:highlight w:val="none"/>
          <w:u w:val="single"/>
          <w:lang w:eastAsia="zh-CN"/>
        </w:rPr>
      </w:pPr>
      <w:r>
        <w:rPr>
          <w:rFonts w:hint="eastAsia" w:ascii="仿宋" w:hAnsi="仿宋" w:eastAsia="仿宋" w:cs="仿宋"/>
          <w:b/>
          <w:bCs/>
          <w:color w:val="auto"/>
          <w:kern w:val="0"/>
          <w:sz w:val="36"/>
          <w:szCs w:val="36"/>
          <w:highlight w:val="none"/>
          <w:lang w:val="en-US" w:eastAsia="zh-CN"/>
        </w:rPr>
        <w:t>类似</w:t>
      </w:r>
      <w:r>
        <w:rPr>
          <w:rFonts w:hint="eastAsia" w:ascii="仿宋" w:hAnsi="仿宋" w:eastAsia="仿宋" w:cs="仿宋"/>
          <w:b/>
          <w:bCs/>
          <w:color w:val="auto"/>
          <w:spacing w:val="0"/>
          <w:kern w:val="0"/>
          <w:sz w:val="36"/>
          <w:szCs w:val="36"/>
          <w:highlight w:val="none"/>
        </w:rPr>
        <w:t>工程</w:t>
      </w:r>
      <w:r>
        <w:rPr>
          <w:rFonts w:hint="eastAsia" w:ascii="仿宋" w:hAnsi="仿宋" w:eastAsia="仿宋" w:cs="仿宋"/>
          <w:b/>
          <w:color w:val="auto"/>
          <w:sz w:val="36"/>
          <w:szCs w:val="36"/>
          <w:highlight w:val="none"/>
        </w:rPr>
        <w:t>业绩情况</w:t>
      </w:r>
      <w:r>
        <w:rPr>
          <w:rFonts w:hint="eastAsia" w:ascii="仿宋" w:hAnsi="仿宋" w:eastAsia="仿宋" w:cs="仿宋"/>
          <w:b/>
          <w:bCs/>
          <w:color w:val="auto"/>
          <w:sz w:val="36"/>
          <w:szCs w:val="36"/>
          <w:highlight w:val="none"/>
        </w:rPr>
        <w:t>表</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格式</w:t>
      </w:r>
      <w:r>
        <w:rPr>
          <w:rFonts w:hint="eastAsia" w:ascii="仿宋" w:hAnsi="仿宋" w:eastAsia="仿宋" w:cs="仿宋"/>
          <w:b/>
          <w:bCs/>
          <w:color w:val="auto"/>
          <w:sz w:val="36"/>
          <w:szCs w:val="36"/>
          <w:highlight w:val="none"/>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685"/>
        <w:gridCol w:w="1685"/>
        <w:gridCol w:w="1685"/>
        <w:gridCol w:w="1613"/>
        <w:gridCol w:w="2429"/>
      </w:tblGrid>
      <w:tr w14:paraId="40620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08" w:type="dxa"/>
            <w:noWrap w:val="0"/>
            <w:vAlign w:val="center"/>
          </w:tcPr>
          <w:p w14:paraId="54704F2C">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序号</w:t>
            </w:r>
          </w:p>
        </w:tc>
        <w:tc>
          <w:tcPr>
            <w:tcW w:w="1685" w:type="dxa"/>
            <w:noWrap w:val="0"/>
            <w:vAlign w:val="center"/>
          </w:tcPr>
          <w:p w14:paraId="25CD8832">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项目名称</w:t>
            </w:r>
          </w:p>
        </w:tc>
        <w:tc>
          <w:tcPr>
            <w:tcW w:w="1685" w:type="dxa"/>
            <w:noWrap w:val="0"/>
            <w:vAlign w:val="center"/>
          </w:tcPr>
          <w:p w14:paraId="6B4F0633">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项目业主</w:t>
            </w:r>
          </w:p>
          <w:p w14:paraId="5082D679">
            <w:pPr>
              <w:jc w:val="center"/>
              <w:rPr>
                <w:rFonts w:hint="eastAsia" w:ascii="仿宋" w:hAnsi="仿宋" w:eastAsia="仿宋" w:cs="仿宋"/>
                <w:b/>
                <w:bCs/>
                <w:color w:val="auto"/>
                <w:highlight w:val="none"/>
              </w:rPr>
            </w:pPr>
            <w:r>
              <w:rPr>
                <w:rFonts w:hint="eastAsia" w:ascii="仿宋" w:hAnsi="仿宋" w:eastAsia="仿宋" w:cs="仿宋"/>
                <w:b/>
                <w:bCs/>
                <w:color w:val="auto"/>
                <w:sz w:val="21"/>
                <w:szCs w:val="21"/>
                <w:highlight w:val="none"/>
                <w:lang w:val="en-US" w:eastAsia="zh-CN"/>
              </w:rPr>
              <w:t>（或发包人）</w:t>
            </w:r>
          </w:p>
        </w:tc>
        <w:tc>
          <w:tcPr>
            <w:tcW w:w="1685" w:type="dxa"/>
            <w:noWrap w:val="0"/>
            <w:vAlign w:val="center"/>
          </w:tcPr>
          <w:p w14:paraId="55547E6B">
            <w:pPr>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sz w:val="21"/>
                <w:szCs w:val="21"/>
                <w:highlight w:val="none"/>
                <w:lang w:val="en-US" w:eastAsia="zh-CN"/>
              </w:rPr>
              <w:t>发包人联系人及</w:t>
            </w:r>
            <w:r>
              <w:rPr>
                <w:rFonts w:hint="eastAsia" w:ascii="仿宋" w:hAnsi="仿宋" w:eastAsia="仿宋" w:cs="仿宋"/>
                <w:b/>
                <w:bCs w:val="0"/>
                <w:color w:val="auto"/>
                <w:kern w:val="0"/>
                <w:sz w:val="21"/>
                <w:szCs w:val="21"/>
                <w:highlight w:val="none"/>
              </w:rPr>
              <w:t>查询核实</w:t>
            </w:r>
          </w:p>
          <w:p w14:paraId="521C95B8">
            <w:pPr>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lang w:val="en-US" w:eastAsia="zh-CN"/>
              </w:rPr>
              <w:t>联系电话</w:t>
            </w:r>
          </w:p>
          <w:p w14:paraId="1A7A5ADD">
            <w:pPr>
              <w:jc w:val="center"/>
              <w:rPr>
                <w:rFonts w:hint="eastAsia" w:ascii="仿宋" w:hAnsi="仿宋" w:eastAsia="仿宋" w:cs="仿宋"/>
                <w:b/>
                <w:bCs w:val="0"/>
                <w:color w:val="auto"/>
                <w:highlight w:val="none"/>
                <w:lang w:val="en-US" w:eastAsia="zh-CN"/>
              </w:rPr>
            </w:pPr>
            <w:r>
              <w:rPr>
                <w:rFonts w:hint="eastAsia" w:ascii="仿宋" w:hAnsi="仿宋" w:eastAsia="仿宋" w:cs="仿宋"/>
                <w:b/>
                <w:bCs w:val="0"/>
                <w:color w:val="auto"/>
                <w:kern w:val="0"/>
                <w:sz w:val="21"/>
                <w:szCs w:val="21"/>
                <w:highlight w:val="none"/>
                <w:lang w:val="en-US" w:eastAsia="zh-CN"/>
              </w:rPr>
              <w:t>（固定电话）</w:t>
            </w:r>
          </w:p>
        </w:tc>
        <w:tc>
          <w:tcPr>
            <w:tcW w:w="1613" w:type="dxa"/>
            <w:noWrap w:val="0"/>
            <w:vAlign w:val="center"/>
          </w:tcPr>
          <w:p w14:paraId="4587C7C4">
            <w:pPr>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竣工日期</w:t>
            </w:r>
          </w:p>
        </w:tc>
        <w:tc>
          <w:tcPr>
            <w:tcW w:w="2429" w:type="dxa"/>
            <w:noWrap w:val="0"/>
            <w:vAlign w:val="center"/>
          </w:tcPr>
          <w:p w14:paraId="4E06BE55">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kern w:val="21"/>
                <w:sz w:val="21"/>
                <w:szCs w:val="21"/>
                <w:highlight w:val="none"/>
              </w:rPr>
              <w:t>证明文件</w:t>
            </w:r>
            <w:r>
              <w:rPr>
                <w:rFonts w:hint="eastAsia" w:ascii="仿宋" w:hAnsi="仿宋" w:eastAsia="仿宋" w:cs="仿宋"/>
                <w:b/>
                <w:bCs/>
                <w:color w:val="auto"/>
                <w:kern w:val="21"/>
                <w:sz w:val="21"/>
                <w:szCs w:val="21"/>
                <w:highlight w:val="none"/>
                <w:lang w:val="en-US" w:eastAsia="zh-CN"/>
              </w:rPr>
              <w:t>资料</w:t>
            </w:r>
          </w:p>
        </w:tc>
      </w:tr>
      <w:tr w14:paraId="07B58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521864B2">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p>
        </w:tc>
        <w:tc>
          <w:tcPr>
            <w:tcW w:w="1685" w:type="dxa"/>
            <w:noWrap w:val="0"/>
            <w:vAlign w:val="center"/>
          </w:tcPr>
          <w:p w14:paraId="38E6C263">
            <w:pPr>
              <w:jc w:val="center"/>
              <w:rPr>
                <w:rFonts w:hint="eastAsia" w:ascii="仿宋" w:hAnsi="仿宋" w:eastAsia="仿宋" w:cs="仿宋"/>
                <w:b/>
                <w:bCs/>
                <w:color w:val="auto"/>
                <w:highlight w:val="none"/>
              </w:rPr>
            </w:pPr>
          </w:p>
        </w:tc>
        <w:tc>
          <w:tcPr>
            <w:tcW w:w="1685" w:type="dxa"/>
            <w:noWrap w:val="0"/>
            <w:vAlign w:val="center"/>
          </w:tcPr>
          <w:p w14:paraId="590AF6B8">
            <w:pPr>
              <w:jc w:val="center"/>
              <w:rPr>
                <w:rFonts w:hint="eastAsia" w:ascii="仿宋" w:hAnsi="仿宋" w:eastAsia="仿宋" w:cs="仿宋"/>
                <w:b/>
                <w:bCs/>
                <w:color w:val="auto"/>
                <w:highlight w:val="none"/>
              </w:rPr>
            </w:pPr>
          </w:p>
        </w:tc>
        <w:tc>
          <w:tcPr>
            <w:tcW w:w="1685" w:type="dxa"/>
            <w:noWrap w:val="0"/>
            <w:vAlign w:val="center"/>
          </w:tcPr>
          <w:p w14:paraId="794BE403">
            <w:pPr>
              <w:jc w:val="center"/>
              <w:rPr>
                <w:rFonts w:hint="eastAsia" w:ascii="仿宋" w:hAnsi="仿宋" w:eastAsia="仿宋" w:cs="仿宋"/>
                <w:b/>
                <w:bCs/>
                <w:color w:val="auto"/>
                <w:highlight w:val="none"/>
              </w:rPr>
            </w:pPr>
          </w:p>
        </w:tc>
        <w:tc>
          <w:tcPr>
            <w:tcW w:w="1613" w:type="dxa"/>
            <w:noWrap w:val="0"/>
            <w:vAlign w:val="center"/>
          </w:tcPr>
          <w:p w14:paraId="03B20793">
            <w:pPr>
              <w:jc w:val="center"/>
              <w:rPr>
                <w:rFonts w:hint="eastAsia" w:ascii="仿宋" w:hAnsi="仿宋" w:eastAsia="仿宋" w:cs="仿宋"/>
                <w:b/>
                <w:bCs/>
                <w:color w:val="auto"/>
                <w:highlight w:val="none"/>
              </w:rPr>
            </w:pPr>
          </w:p>
        </w:tc>
        <w:tc>
          <w:tcPr>
            <w:tcW w:w="2429" w:type="dxa"/>
            <w:noWrap w:val="0"/>
            <w:vAlign w:val="center"/>
          </w:tcPr>
          <w:p w14:paraId="5B854FD8">
            <w:pPr>
              <w:keepNext w:val="0"/>
              <w:keepLines w:val="0"/>
              <w:pageBreakBefore w:val="0"/>
              <w:widowControl w:val="0"/>
              <w:kinsoku w:val="0"/>
              <w:wordWrap/>
              <w:overflowPunct/>
              <w:topLinePunct w:val="0"/>
              <w:autoSpaceDE w:val="0"/>
              <w:autoSpaceDN w:val="0"/>
              <w:bidi w:val="0"/>
              <w:adjustRightInd w:val="0"/>
              <w:snapToGrid w:val="0"/>
              <w:jc w:val="center"/>
              <w:textAlignment w:val="baseline"/>
              <w:rPr>
                <w:rFonts w:hint="eastAsia" w:ascii="仿宋" w:hAnsi="仿宋" w:eastAsia="仿宋" w:cs="仿宋"/>
                <w:b/>
                <w:bCs/>
                <w:color w:val="auto"/>
                <w:highlight w:val="none"/>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64E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675E7A12">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w:t>
            </w:r>
          </w:p>
        </w:tc>
        <w:tc>
          <w:tcPr>
            <w:tcW w:w="1685" w:type="dxa"/>
            <w:noWrap w:val="0"/>
            <w:vAlign w:val="top"/>
          </w:tcPr>
          <w:p w14:paraId="5F9CFD4D">
            <w:pPr>
              <w:rPr>
                <w:rFonts w:hint="eastAsia" w:ascii="仿宋" w:hAnsi="仿宋" w:eastAsia="仿宋" w:cs="仿宋"/>
                <w:color w:val="auto"/>
                <w:highlight w:val="none"/>
              </w:rPr>
            </w:pPr>
          </w:p>
        </w:tc>
        <w:tc>
          <w:tcPr>
            <w:tcW w:w="1685" w:type="dxa"/>
            <w:noWrap w:val="0"/>
            <w:vAlign w:val="top"/>
          </w:tcPr>
          <w:p w14:paraId="538015AB">
            <w:pPr>
              <w:rPr>
                <w:rFonts w:hint="eastAsia" w:ascii="仿宋" w:hAnsi="仿宋" w:eastAsia="仿宋" w:cs="仿宋"/>
                <w:color w:val="auto"/>
                <w:highlight w:val="none"/>
              </w:rPr>
            </w:pPr>
          </w:p>
        </w:tc>
        <w:tc>
          <w:tcPr>
            <w:tcW w:w="1685" w:type="dxa"/>
            <w:noWrap w:val="0"/>
            <w:vAlign w:val="top"/>
          </w:tcPr>
          <w:p w14:paraId="30B112C7">
            <w:pPr>
              <w:rPr>
                <w:rFonts w:hint="eastAsia" w:ascii="仿宋" w:hAnsi="仿宋" w:eastAsia="仿宋" w:cs="仿宋"/>
                <w:color w:val="auto"/>
                <w:highlight w:val="none"/>
              </w:rPr>
            </w:pPr>
          </w:p>
        </w:tc>
        <w:tc>
          <w:tcPr>
            <w:tcW w:w="1613" w:type="dxa"/>
            <w:noWrap w:val="0"/>
            <w:vAlign w:val="top"/>
          </w:tcPr>
          <w:p w14:paraId="587B5745">
            <w:pPr>
              <w:rPr>
                <w:rFonts w:hint="eastAsia" w:ascii="仿宋" w:hAnsi="仿宋" w:eastAsia="仿宋" w:cs="仿宋"/>
                <w:color w:val="auto"/>
                <w:highlight w:val="none"/>
              </w:rPr>
            </w:pPr>
          </w:p>
        </w:tc>
        <w:tc>
          <w:tcPr>
            <w:tcW w:w="2429" w:type="dxa"/>
            <w:noWrap w:val="0"/>
            <w:vAlign w:val="top"/>
          </w:tcPr>
          <w:p w14:paraId="59A59C41">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color w:val="auto"/>
                <w:highlight w:val="none"/>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295A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23D30F46">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w:t>
            </w:r>
          </w:p>
        </w:tc>
        <w:tc>
          <w:tcPr>
            <w:tcW w:w="1685" w:type="dxa"/>
            <w:noWrap w:val="0"/>
            <w:vAlign w:val="top"/>
          </w:tcPr>
          <w:p w14:paraId="22E265E7">
            <w:pPr>
              <w:rPr>
                <w:rFonts w:hint="eastAsia" w:ascii="仿宋" w:hAnsi="仿宋" w:eastAsia="仿宋" w:cs="仿宋"/>
                <w:color w:val="auto"/>
                <w:highlight w:val="none"/>
              </w:rPr>
            </w:pPr>
          </w:p>
        </w:tc>
        <w:tc>
          <w:tcPr>
            <w:tcW w:w="1685" w:type="dxa"/>
            <w:noWrap w:val="0"/>
            <w:vAlign w:val="top"/>
          </w:tcPr>
          <w:p w14:paraId="22C2D247">
            <w:pPr>
              <w:rPr>
                <w:rFonts w:hint="eastAsia" w:ascii="仿宋" w:hAnsi="仿宋" w:eastAsia="仿宋" w:cs="仿宋"/>
                <w:color w:val="auto"/>
                <w:highlight w:val="none"/>
              </w:rPr>
            </w:pPr>
          </w:p>
        </w:tc>
        <w:tc>
          <w:tcPr>
            <w:tcW w:w="1685" w:type="dxa"/>
            <w:noWrap w:val="0"/>
            <w:vAlign w:val="top"/>
          </w:tcPr>
          <w:p w14:paraId="00B1DDAF">
            <w:pPr>
              <w:rPr>
                <w:rFonts w:hint="eastAsia" w:ascii="仿宋" w:hAnsi="仿宋" w:eastAsia="仿宋" w:cs="仿宋"/>
                <w:color w:val="auto"/>
                <w:highlight w:val="none"/>
              </w:rPr>
            </w:pPr>
          </w:p>
        </w:tc>
        <w:tc>
          <w:tcPr>
            <w:tcW w:w="1613" w:type="dxa"/>
            <w:noWrap w:val="0"/>
            <w:vAlign w:val="top"/>
          </w:tcPr>
          <w:p w14:paraId="6ABDFC48">
            <w:pPr>
              <w:rPr>
                <w:rFonts w:hint="eastAsia" w:ascii="仿宋" w:hAnsi="仿宋" w:eastAsia="仿宋" w:cs="仿宋"/>
                <w:color w:val="auto"/>
                <w:highlight w:val="none"/>
              </w:rPr>
            </w:pPr>
          </w:p>
        </w:tc>
        <w:tc>
          <w:tcPr>
            <w:tcW w:w="2429" w:type="dxa"/>
            <w:noWrap w:val="0"/>
            <w:vAlign w:val="top"/>
          </w:tcPr>
          <w:p w14:paraId="776A0DD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color w:val="auto"/>
                <w:highlight w:val="none"/>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5BE1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683030E2">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p>
        </w:tc>
        <w:tc>
          <w:tcPr>
            <w:tcW w:w="1685" w:type="dxa"/>
            <w:noWrap w:val="0"/>
            <w:vAlign w:val="top"/>
          </w:tcPr>
          <w:p w14:paraId="55FD3A07">
            <w:pPr>
              <w:rPr>
                <w:rFonts w:hint="eastAsia" w:ascii="仿宋" w:hAnsi="仿宋" w:eastAsia="仿宋" w:cs="仿宋"/>
                <w:color w:val="auto"/>
                <w:highlight w:val="none"/>
              </w:rPr>
            </w:pPr>
          </w:p>
        </w:tc>
        <w:tc>
          <w:tcPr>
            <w:tcW w:w="1685" w:type="dxa"/>
            <w:noWrap w:val="0"/>
            <w:vAlign w:val="top"/>
          </w:tcPr>
          <w:p w14:paraId="282497EB">
            <w:pPr>
              <w:rPr>
                <w:rFonts w:hint="eastAsia" w:ascii="仿宋" w:hAnsi="仿宋" w:eastAsia="仿宋" w:cs="仿宋"/>
                <w:color w:val="auto"/>
                <w:highlight w:val="none"/>
              </w:rPr>
            </w:pPr>
          </w:p>
        </w:tc>
        <w:tc>
          <w:tcPr>
            <w:tcW w:w="1685" w:type="dxa"/>
            <w:noWrap w:val="0"/>
            <w:vAlign w:val="top"/>
          </w:tcPr>
          <w:p w14:paraId="3D5A4C51">
            <w:pPr>
              <w:rPr>
                <w:rFonts w:hint="eastAsia" w:ascii="仿宋" w:hAnsi="仿宋" w:eastAsia="仿宋" w:cs="仿宋"/>
                <w:color w:val="auto"/>
                <w:highlight w:val="none"/>
              </w:rPr>
            </w:pPr>
          </w:p>
        </w:tc>
        <w:tc>
          <w:tcPr>
            <w:tcW w:w="1613" w:type="dxa"/>
            <w:noWrap w:val="0"/>
            <w:vAlign w:val="top"/>
          </w:tcPr>
          <w:p w14:paraId="7E9CB530">
            <w:pPr>
              <w:rPr>
                <w:rFonts w:hint="eastAsia" w:ascii="仿宋" w:hAnsi="仿宋" w:eastAsia="仿宋" w:cs="仿宋"/>
                <w:color w:val="auto"/>
                <w:highlight w:val="none"/>
              </w:rPr>
            </w:pPr>
          </w:p>
        </w:tc>
        <w:tc>
          <w:tcPr>
            <w:tcW w:w="2429" w:type="dxa"/>
            <w:noWrap w:val="0"/>
            <w:vAlign w:val="top"/>
          </w:tcPr>
          <w:p w14:paraId="403670EF">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color w:val="auto"/>
                <w:highlight w:val="none"/>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417D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100EA225">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w:t>
            </w:r>
          </w:p>
        </w:tc>
        <w:tc>
          <w:tcPr>
            <w:tcW w:w="1685" w:type="dxa"/>
            <w:noWrap w:val="0"/>
            <w:vAlign w:val="top"/>
          </w:tcPr>
          <w:p w14:paraId="30986D1B">
            <w:pPr>
              <w:rPr>
                <w:rFonts w:hint="eastAsia" w:ascii="仿宋" w:hAnsi="仿宋" w:eastAsia="仿宋" w:cs="仿宋"/>
                <w:color w:val="auto"/>
                <w:highlight w:val="none"/>
              </w:rPr>
            </w:pPr>
          </w:p>
        </w:tc>
        <w:tc>
          <w:tcPr>
            <w:tcW w:w="1685" w:type="dxa"/>
            <w:noWrap w:val="0"/>
            <w:vAlign w:val="top"/>
          </w:tcPr>
          <w:p w14:paraId="3575EB02">
            <w:pPr>
              <w:rPr>
                <w:rFonts w:hint="eastAsia" w:ascii="仿宋" w:hAnsi="仿宋" w:eastAsia="仿宋" w:cs="仿宋"/>
                <w:color w:val="auto"/>
                <w:highlight w:val="none"/>
              </w:rPr>
            </w:pPr>
          </w:p>
        </w:tc>
        <w:tc>
          <w:tcPr>
            <w:tcW w:w="1685" w:type="dxa"/>
            <w:noWrap w:val="0"/>
            <w:vAlign w:val="top"/>
          </w:tcPr>
          <w:p w14:paraId="77E41082">
            <w:pPr>
              <w:rPr>
                <w:rFonts w:hint="eastAsia" w:ascii="仿宋" w:hAnsi="仿宋" w:eastAsia="仿宋" w:cs="仿宋"/>
                <w:color w:val="auto"/>
                <w:highlight w:val="none"/>
              </w:rPr>
            </w:pPr>
          </w:p>
        </w:tc>
        <w:tc>
          <w:tcPr>
            <w:tcW w:w="1613" w:type="dxa"/>
            <w:noWrap w:val="0"/>
            <w:vAlign w:val="top"/>
          </w:tcPr>
          <w:p w14:paraId="4F7267A5">
            <w:pPr>
              <w:rPr>
                <w:rFonts w:hint="eastAsia" w:ascii="仿宋" w:hAnsi="仿宋" w:eastAsia="仿宋" w:cs="仿宋"/>
                <w:color w:val="auto"/>
                <w:highlight w:val="none"/>
              </w:rPr>
            </w:pPr>
          </w:p>
        </w:tc>
        <w:tc>
          <w:tcPr>
            <w:tcW w:w="2429" w:type="dxa"/>
            <w:noWrap w:val="0"/>
            <w:vAlign w:val="top"/>
          </w:tcPr>
          <w:p w14:paraId="6C471978">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color w:val="auto"/>
                <w:highlight w:val="none"/>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0068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4C25A5D8">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p>
        </w:tc>
        <w:tc>
          <w:tcPr>
            <w:tcW w:w="1685" w:type="dxa"/>
            <w:noWrap w:val="0"/>
            <w:vAlign w:val="top"/>
          </w:tcPr>
          <w:p w14:paraId="36AE1AD0">
            <w:pPr>
              <w:rPr>
                <w:rFonts w:hint="eastAsia" w:ascii="仿宋" w:hAnsi="仿宋" w:eastAsia="仿宋" w:cs="仿宋"/>
                <w:color w:val="auto"/>
                <w:highlight w:val="none"/>
              </w:rPr>
            </w:pPr>
          </w:p>
        </w:tc>
        <w:tc>
          <w:tcPr>
            <w:tcW w:w="1685" w:type="dxa"/>
            <w:noWrap w:val="0"/>
            <w:vAlign w:val="top"/>
          </w:tcPr>
          <w:p w14:paraId="5DCC0568">
            <w:pPr>
              <w:rPr>
                <w:rFonts w:hint="eastAsia" w:ascii="仿宋" w:hAnsi="仿宋" w:eastAsia="仿宋" w:cs="仿宋"/>
                <w:color w:val="auto"/>
                <w:highlight w:val="none"/>
              </w:rPr>
            </w:pPr>
          </w:p>
        </w:tc>
        <w:tc>
          <w:tcPr>
            <w:tcW w:w="1685" w:type="dxa"/>
            <w:noWrap w:val="0"/>
            <w:vAlign w:val="top"/>
          </w:tcPr>
          <w:p w14:paraId="28771A5D">
            <w:pPr>
              <w:rPr>
                <w:rFonts w:hint="eastAsia" w:ascii="仿宋" w:hAnsi="仿宋" w:eastAsia="仿宋" w:cs="仿宋"/>
                <w:color w:val="auto"/>
                <w:highlight w:val="none"/>
              </w:rPr>
            </w:pPr>
          </w:p>
        </w:tc>
        <w:tc>
          <w:tcPr>
            <w:tcW w:w="1613" w:type="dxa"/>
            <w:noWrap w:val="0"/>
            <w:vAlign w:val="top"/>
          </w:tcPr>
          <w:p w14:paraId="12D56C84">
            <w:pPr>
              <w:rPr>
                <w:rFonts w:hint="eastAsia" w:ascii="仿宋" w:hAnsi="仿宋" w:eastAsia="仿宋" w:cs="仿宋"/>
                <w:color w:val="auto"/>
                <w:highlight w:val="none"/>
              </w:rPr>
            </w:pPr>
          </w:p>
        </w:tc>
        <w:tc>
          <w:tcPr>
            <w:tcW w:w="2429" w:type="dxa"/>
            <w:noWrap w:val="0"/>
            <w:vAlign w:val="top"/>
          </w:tcPr>
          <w:p w14:paraId="42CF6E22">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7573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45C54893">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7</w:t>
            </w:r>
          </w:p>
        </w:tc>
        <w:tc>
          <w:tcPr>
            <w:tcW w:w="1685" w:type="dxa"/>
            <w:noWrap w:val="0"/>
            <w:vAlign w:val="top"/>
          </w:tcPr>
          <w:p w14:paraId="004F03BD">
            <w:pPr>
              <w:rPr>
                <w:rFonts w:hint="eastAsia" w:ascii="仿宋" w:hAnsi="仿宋" w:eastAsia="仿宋" w:cs="仿宋"/>
                <w:color w:val="auto"/>
                <w:highlight w:val="none"/>
              </w:rPr>
            </w:pPr>
          </w:p>
        </w:tc>
        <w:tc>
          <w:tcPr>
            <w:tcW w:w="1685" w:type="dxa"/>
            <w:noWrap w:val="0"/>
            <w:vAlign w:val="top"/>
          </w:tcPr>
          <w:p w14:paraId="62B8DC56">
            <w:pPr>
              <w:rPr>
                <w:rFonts w:hint="eastAsia" w:ascii="仿宋" w:hAnsi="仿宋" w:eastAsia="仿宋" w:cs="仿宋"/>
                <w:color w:val="auto"/>
                <w:highlight w:val="none"/>
              </w:rPr>
            </w:pPr>
          </w:p>
        </w:tc>
        <w:tc>
          <w:tcPr>
            <w:tcW w:w="1685" w:type="dxa"/>
            <w:noWrap w:val="0"/>
            <w:vAlign w:val="top"/>
          </w:tcPr>
          <w:p w14:paraId="1E4BF809">
            <w:pPr>
              <w:rPr>
                <w:rFonts w:hint="eastAsia" w:ascii="仿宋" w:hAnsi="仿宋" w:eastAsia="仿宋" w:cs="仿宋"/>
                <w:color w:val="auto"/>
                <w:highlight w:val="none"/>
              </w:rPr>
            </w:pPr>
          </w:p>
        </w:tc>
        <w:tc>
          <w:tcPr>
            <w:tcW w:w="1613" w:type="dxa"/>
            <w:noWrap w:val="0"/>
            <w:vAlign w:val="top"/>
          </w:tcPr>
          <w:p w14:paraId="136D6F48">
            <w:pPr>
              <w:rPr>
                <w:rFonts w:hint="eastAsia" w:ascii="仿宋" w:hAnsi="仿宋" w:eastAsia="仿宋" w:cs="仿宋"/>
                <w:color w:val="auto"/>
                <w:highlight w:val="none"/>
              </w:rPr>
            </w:pPr>
          </w:p>
        </w:tc>
        <w:tc>
          <w:tcPr>
            <w:tcW w:w="2429" w:type="dxa"/>
            <w:noWrap w:val="0"/>
            <w:vAlign w:val="top"/>
          </w:tcPr>
          <w:p w14:paraId="44099349">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171E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549A2BD6">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8</w:t>
            </w:r>
          </w:p>
        </w:tc>
        <w:tc>
          <w:tcPr>
            <w:tcW w:w="1685" w:type="dxa"/>
            <w:noWrap w:val="0"/>
            <w:vAlign w:val="top"/>
          </w:tcPr>
          <w:p w14:paraId="3044A031">
            <w:pPr>
              <w:rPr>
                <w:rFonts w:hint="eastAsia" w:ascii="仿宋" w:hAnsi="仿宋" w:eastAsia="仿宋" w:cs="仿宋"/>
                <w:color w:val="auto"/>
                <w:highlight w:val="none"/>
              </w:rPr>
            </w:pPr>
          </w:p>
        </w:tc>
        <w:tc>
          <w:tcPr>
            <w:tcW w:w="1685" w:type="dxa"/>
            <w:noWrap w:val="0"/>
            <w:vAlign w:val="top"/>
          </w:tcPr>
          <w:p w14:paraId="177E106A">
            <w:pPr>
              <w:rPr>
                <w:rFonts w:hint="eastAsia" w:ascii="仿宋" w:hAnsi="仿宋" w:eastAsia="仿宋" w:cs="仿宋"/>
                <w:color w:val="auto"/>
                <w:highlight w:val="none"/>
              </w:rPr>
            </w:pPr>
          </w:p>
        </w:tc>
        <w:tc>
          <w:tcPr>
            <w:tcW w:w="1685" w:type="dxa"/>
            <w:noWrap w:val="0"/>
            <w:vAlign w:val="top"/>
          </w:tcPr>
          <w:p w14:paraId="71F1C2DA">
            <w:pPr>
              <w:rPr>
                <w:rFonts w:hint="eastAsia" w:ascii="仿宋" w:hAnsi="仿宋" w:eastAsia="仿宋" w:cs="仿宋"/>
                <w:color w:val="auto"/>
                <w:highlight w:val="none"/>
              </w:rPr>
            </w:pPr>
          </w:p>
        </w:tc>
        <w:tc>
          <w:tcPr>
            <w:tcW w:w="1613" w:type="dxa"/>
            <w:noWrap w:val="0"/>
            <w:vAlign w:val="top"/>
          </w:tcPr>
          <w:p w14:paraId="7327D862">
            <w:pPr>
              <w:rPr>
                <w:rFonts w:hint="eastAsia" w:ascii="仿宋" w:hAnsi="仿宋" w:eastAsia="仿宋" w:cs="仿宋"/>
                <w:color w:val="auto"/>
                <w:highlight w:val="none"/>
              </w:rPr>
            </w:pPr>
          </w:p>
        </w:tc>
        <w:tc>
          <w:tcPr>
            <w:tcW w:w="2429" w:type="dxa"/>
            <w:noWrap w:val="0"/>
            <w:vAlign w:val="top"/>
          </w:tcPr>
          <w:p w14:paraId="52719D23">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2ED3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2B1B9EE4">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9</w:t>
            </w:r>
          </w:p>
        </w:tc>
        <w:tc>
          <w:tcPr>
            <w:tcW w:w="1685" w:type="dxa"/>
            <w:noWrap w:val="0"/>
            <w:vAlign w:val="top"/>
          </w:tcPr>
          <w:p w14:paraId="58B23431">
            <w:pPr>
              <w:rPr>
                <w:rFonts w:hint="eastAsia" w:ascii="仿宋" w:hAnsi="仿宋" w:eastAsia="仿宋" w:cs="仿宋"/>
                <w:color w:val="auto"/>
                <w:highlight w:val="none"/>
              </w:rPr>
            </w:pPr>
          </w:p>
        </w:tc>
        <w:tc>
          <w:tcPr>
            <w:tcW w:w="1685" w:type="dxa"/>
            <w:noWrap w:val="0"/>
            <w:vAlign w:val="top"/>
          </w:tcPr>
          <w:p w14:paraId="0F9BD175">
            <w:pPr>
              <w:rPr>
                <w:rFonts w:hint="eastAsia" w:ascii="仿宋" w:hAnsi="仿宋" w:eastAsia="仿宋" w:cs="仿宋"/>
                <w:color w:val="auto"/>
                <w:highlight w:val="none"/>
              </w:rPr>
            </w:pPr>
          </w:p>
        </w:tc>
        <w:tc>
          <w:tcPr>
            <w:tcW w:w="1685" w:type="dxa"/>
            <w:noWrap w:val="0"/>
            <w:vAlign w:val="top"/>
          </w:tcPr>
          <w:p w14:paraId="2D9FCF40">
            <w:pPr>
              <w:rPr>
                <w:rFonts w:hint="eastAsia" w:ascii="仿宋" w:hAnsi="仿宋" w:eastAsia="仿宋" w:cs="仿宋"/>
                <w:color w:val="auto"/>
                <w:highlight w:val="none"/>
              </w:rPr>
            </w:pPr>
          </w:p>
        </w:tc>
        <w:tc>
          <w:tcPr>
            <w:tcW w:w="1613" w:type="dxa"/>
            <w:noWrap w:val="0"/>
            <w:vAlign w:val="top"/>
          </w:tcPr>
          <w:p w14:paraId="7B802019">
            <w:pPr>
              <w:rPr>
                <w:rFonts w:hint="eastAsia" w:ascii="仿宋" w:hAnsi="仿宋" w:eastAsia="仿宋" w:cs="仿宋"/>
                <w:color w:val="auto"/>
                <w:highlight w:val="none"/>
              </w:rPr>
            </w:pPr>
          </w:p>
        </w:tc>
        <w:tc>
          <w:tcPr>
            <w:tcW w:w="2429" w:type="dxa"/>
            <w:noWrap w:val="0"/>
            <w:vAlign w:val="top"/>
          </w:tcPr>
          <w:p w14:paraId="02CA6066">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41EC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35DED1DD">
            <w:pPr>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w:t>
            </w:r>
          </w:p>
        </w:tc>
        <w:tc>
          <w:tcPr>
            <w:tcW w:w="1685" w:type="dxa"/>
            <w:noWrap w:val="0"/>
            <w:vAlign w:val="top"/>
          </w:tcPr>
          <w:p w14:paraId="7401972F">
            <w:pPr>
              <w:rPr>
                <w:rFonts w:hint="eastAsia" w:ascii="仿宋" w:hAnsi="仿宋" w:eastAsia="仿宋" w:cs="仿宋"/>
                <w:color w:val="auto"/>
                <w:highlight w:val="none"/>
              </w:rPr>
            </w:pPr>
          </w:p>
        </w:tc>
        <w:tc>
          <w:tcPr>
            <w:tcW w:w="1685" w:type="dxa"/>
            <w:noWrap w:val="0"/>
            <w:vAlign w:val="top"/>
          </w:tcPr>
          <w:p w14:paraId="4870D993">
            <w:pPr>
              <w:rPr>
                <w:rFonts w:hint="eastAsia" w:ascii="仿宋" w:hAnsi="仿宋" w:eastAsia="仿宋" w:cs="仿宋"/>
                <w:color w:val="auto"/>
                <w:highlight w:val="none"/>
              </w:rPr>
            </w:pPr>
          </w:p>
        </w:tc>
        <w:tc>
          <w:tcPr>
            <w:tcW w:w="1685" w:type="dxa"/>
            <w:noWrap w:val="0"/>
            <w:vAlign w:val="top"/>
          </w:tcPr>
          <w:p w14:paraId="52C7DDD4">
            <w:pPr>
              <w:rPr>
                <w:rFonts w:hint="eastAsia" w:ascii="仿宋" w:hAnsi="仿宋" w:eastAsia="仿宋" w:cs="仿宋"/>
                <w:color w:val="auto"/>
                <w:highlight w:val="none"/>
              </w:rPr>
            </w:pPr>
          </w:p>
        </w:tc>
        <w:tc>
          <w:tcPr>
            <w:tcW w:w="1613" w:type="dxa"/>
            <w:noWrap w:val="0"/>
            <w:vAlign w:val="top"/>
          </w:tcPr>
          <w:p w14:paraId="29DF01D7">
            <w:pPr>
              <w:rPr>
                <w:rFonts w:hint="eastAsia" w:ascii="仿宋" w:hAnsi="仿宋" w:eastAsia="仿宋" w:cs="仿宋"/>
                <w:color w:val="auto"/>
                <w:highlight w:val="none"/>
              </w:rPr>
            </w:pPr>
          </w:p>
        </w:tc>
        <w:tc>
          <w:tcPr>
            <w:tcW w:w="2429" w:type="dxa"/>
            <w:noWrap w:val="0"/>
            <w:vAlign w:val="top"/>
          </w:tcPr>
          <w:p w14:paraId="0F938995">
            <w:pPr>
              <w:keepNext w:val="0"/>
              <w:keepLines w:val="0"/>
              <w:pageBreakBefore w:val="0"/>
              <w:widowControl w:val="0"/>
              <w:kinsoku w:val="0"/>
              <w:wordWrap/>
              <w:overflowPunct/>
              <w:topLinePunct w:val="0"/>
              <w:autoSpaceDE w:val="0"/>
              <w:autoSpaceDN w:val="0"/>
              <w:bidi w:val="0"/>
              <w:adjustRightInd w:val="0"/>
              <w:snapToGrid w:val="0"/>
              <w:textAlignment w:val="baseline"/>
              <w:rPr>
                <w:rFonts w:hint="eastAsia" w:ascii="仿宋" w:hAnsi="仿宋" w:eastAsia="仿宋" w:cs="仿宋"/>
                <w:b w:val="0"/>
                <w:bCs/>
                <w:color w:val="auto"/>
                <w:sz w:val="18"/>
                <w:szCs w:val="18"/>
                <w:highlight w:val="none"/>
                <w:lang w:val="en-US" w:eastAsia="zh-CN"/>
              </w:rPr>
            </w:pPr>
            <w:r>
              <w:rPr>
                <w:rFonts w:hint="eastAsia" w:ascii="仿宋" w:hAnsi="仿宋" w:eastAsia="仿宋" w:cs="仿宋"/>
                <w:b w:val="0"/>
                <w:bCs/>
                <w:color w:val="auto"/>
                <w:sz w:val="18"/>
                <w:szCs w:val="18"/>
                <w:highlight w:val="none"/>
                <w:lang w:val="en-US" w:eastAsia="zh-CN"/>
              </w:rPr>
              <w:t>评价意见表、承包</w:t>
            </w:r>
            <w:r>
              <w:rPr>
                <w:rFonts w:hint="eastAsia" w:ascii="仿宋" w:hAnsi="仿宋" w:eastAsia="仿宋" w:cs="仿宋"/>
                <w:b w:val="0"/>
                <w:bCs/>
                <w:color w:val="auto"/>
                <w:sz w:val="18"/>
                <w:szCs w:val="18"/>
                <w:highlight w:val="none"/>
              </w:rPr>
              <w:t>合同</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color w:val="auto"/>
                <w:sz w:val="18"/>
                <w:szCs w:val="18"/>
                <w:highlight w:val="none"/>
              </w:rPr>
              <w:t>关键页</w:t>
            </w:r>
            <w:r>
              <w:rPr>
                <w:rFonts w:hint="eastAsia" w:ascii="仿宋" w:hAnsi="仿宋" w:eastAsia="仿宋" w:cs="仿宋"/>
                <w:b w:val="0"/>
                <w:bCs/>
                <w:color w:val="auto"/>
                <w:sz w:val="18"/>
                <w:szCs w:val="18"/>
                <w:highlight w:val="none"/>
                <w:lang w:eastAsia="zh-CN"/>
              </w:rPr>
              <w:t>）</w:t>
            </w:r>
            <w:r>
              <w:rPr>
                <w:rFonts w:hint="eastAsia" w:ascii="仿宋" w:hAnsi="仿宋" w:eastAsia="仿宋" w:cs="仿宋"/>
                <w:b w:val="0"/>
                <w:bCs w:val="0"/>
                <w:color w:val="auto"/>
                <w:sz w:val="18"/>
                <w:szCs w:val="18"/>
                <w:highlight w:val="none"/>
              </w:rPr>
              <w:t>、竣工验收报告或验收证明文件</w:t>
            </w:r>
            <w:r>
              <w:rPr>
                <w:rFonts w:hint="eastAsia" w:ascii="仿宋" w:hAnsi="仿宋" w:eastAsia="仿宋" w:cs="仿宋"/>
                <w:b w:val="0"/>
                <w:bCs w:val="0"/>
                <w:color w:val="auto"/>
                <w:sz w:val="18"/>
                <w:szCs w:val="18"/>
                <w:highlight w:val="none"/>
                <w:lang w:eastAsia="zh-CN"/>
              </w:rPr>
              <w:t>（</w:t>
            </w:r>
            <w:r>
              <w:rPr>
                <w:rFonts w:hint="eastAsia" w:ascii="仿宋" w:hAnsi="仿宋" w:eastAsia="仿宋" w:cs="仿宋"/>
                <w:b w:val="0"/>
                <w:bCs w:val="0"/>
                <w:color w:val="auto"/>
                <w:sz w:val="18"/>
                <w:szCs w:val="18"/>
                <w:highlight w:val="none"/>
              </w:rPr>
              <w:t>关键页</w:t>
            </w:r>
            <w:r>
              <w:rPr>
                <w:rFonts w:hint="eastAsia" w:ascii="仿宋" w:hAnsi="仿宋" w:eastAsia="仿宋" w:cs="仿宋"/>
                <w:b w:val="0"/>
                <w:bCs w:val="0"/>
                <w:color w:val="auto"/>
                <w:sz w:val="18"/>
                <w:szCs w:val="18"/>
                <w:highlight w:val="none"/>
                <w:lang w:eastAsia="zh-CN"/>
              </w:rPr>
              <w:t>）</w:t>
            </w:r>
          </w:p>
        </w:tc>
      </w:tr>
      <w:tr w14:paraId="73CAF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708" w:type="dxa"/>
            <w:noWrap w:val="0"/>
            <w:vAlign w:val="center"/>
          </w:tcPr>
          <w:p w14:paraId="5E9980CF">
            <w:pPr>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c>
          <w:tcPr>
            <w:tcW w:w="9097" w:type="dxa"/>
            <w:gridSpan w:val="5"/>
            <w:noWrap w:val="0"/>
            <w:vAlign w:val="top"/>
          </w:tcPr>
          <w:p w14:paraId="61E25852">
            <w:pPr>
              <w:rPr>
                <w:rFonts w:hint="eastAsia" w:ascii="仿宋" w:hAnsi="仿宋" w:eastAsia="仿宋" w:cs="仿宋"/>
                <w:color w:val="auto"/>
                <w:highlight w:val="none"/>
              </w:rPr>
            </w:pPr>
          </w:p>
        </w:tc>
      </w:tr>
    </w:tbl>
    <w:p w14:paraId="3AB4110D">
      <w:pPr>
        <w:keepNext w:val="0"/>
        <w:keepLines w:val="0"/>
        <w:pageBreakBefore w:val="0"/>
        <w:widowControl w:val="0"/>
        <w:tabs>
          <w:tab w:val="left" w:pos="4722"/>
        </w:tabs>
        <w:kinsoku/>
        <w:wordWrap/>
        <w:overflowPunct/>
        <w:topLinePunct w:val="0"/>
        <w:autoSpaceDE/>
        <w:autoSpaceDN/>
        <w:bidi w:val="0"/>
        <w:adjustRightInd/>
        <w:snapToGrid/>
        <w:spacing w:before="0" w:beforeLines="50" w:line="360" w:lineRule="auto"/>
        <w:textAlignment w:val="auto"/>
        <w:rPr>
          <w:rFonts w:hint="eastAsia" w:ascii="仿宋" w:hAnsi="仿宋" w:eastAsia="仿宋" w:cs="仿宋"/>
          <w:b/>
          <w:bCs/>
          <w:color w:val="auto"/>
          <w:kern w:val="21"/>
          <w:sz w:val="20"/>
          <w:szCs w:val="20"/>
          <w:highlight w:val="none"/>
        </w:rPr>
      </w:pPr>
      <w:r>
        <w:rPr>
          <w:rFonts w:hint="eastAsia" w:ascii="仿宋" w:hAnsi="仿宋" w:eastAsia="仿宋" w:cs="仿宋"/>
          <w:b/>
          <w:bCs/>
          <w:color w:val="auto"/>
          <w:sz w:val="20"/>
          <w:szCs w:val="20"/>
          <w:highlight w:val="none"/>
        </w:rPr>
        <w:t>注：</w:t>
      </w:r>
      <w:r>
        <w:rPr>
          <w:rFonts w:hint="eastAsia" w:ascii="仿宋" w:hAnsi="仿宋" w:eastAsia="仿宋" w:cs="仿宋"/>
          <w:b/>
          <w:bCs/>
          <w:color w:val="auto"/>
          <w:kern w:val="21"/>
          <w:sz w:val="20"/>
          <w:szCs w:val="20"/>
          <w:highlight w:val="none"/>
        </w:rPr>
        <w:t>1.投标人提供</w:t>
      </w:r>
      <w:r>
        <w:rPr>
          <w:rFonts w:hint="eastAsia" w:ascii="仿宋" w:hAnsi="仿宋" w:eastAsia="仿宋" w:cs="仿宋"/>
          <w:b/>
          <w:bCs/>
          <w:color w:val="auto"/>
          <w:kern w:val="0"/>
          <w:sz w:val="20"/>
          <w:szCs w:val="20"/>
          <w:highlight w:val="none"/>
          <w:lang w:val="en-US" w:eastAsia="zh-CN"/>
        </w:rPr>
        <w:t>类似</w:t>
      </w:r>
      <w:r>
        <w:rPr>
          <w:rFonts w:hint="eastAsia" w:ascii="仿宋" w:hAnsi="仿宋" w:eastAsia="仿宋" w:cs="仿宋"/>
          <w:b/>
          <w:bCs/>
          <w:color w:val="auto"/>
          <w:spacing w:val="0"/>
          <w:kern w:val="0"/>
          <w:sz w:val="20"/>
          <w:szCs w:val="20"/>
          <w:highlight w:val="none"/>
        </w:rPr>
        <w:t>工程</w:t>
      </w:r>
      <w:r>
        <w:rPr>
          <w:rFonts w:hint="eastAsia" w:ascii="仿宋" w:hAnsi="仿宋" w:eastAsia="仿宋" w:cs="仿宋"/>
          <w:b/>
          <w:bCs/>
          <w:color w:val="auto"/>
          <w:sz w:val="20"/>
          <w:szCs w:val="20"/>
          <w:highlight w:val="none"/>
        </w:rPr>
        <w:t>业绩</w:t>
      </w:r>
      <w:r>
        <w:rPr>
          <w:rFonts w:hint="eastAsia" w:ascii="仿宋" w:hAnsi="仿宋" w:eastAsia="仿宋" w:cs="仿宋"/>
          <w:b/>
          <w:bCs/>
          <w:color w:val="auto"/>
          <w:kern w:val="21"/>
          <w:sz w:val="20"/>
          <w:szCs w:val="20"/>
          <w:highlight w:val="none"/>
        </w:rPr>
        <w:t>情况</w:t>
      </w:r>
      <w:r>
        <w:rPr>
          <w:rFonts w:hint="eastAsia" w:ascii="仿宋" w:hAnsi="仿宋" w:eastAsia="仿宋" w:cs="仿宋"/>
          <w:b/>
          <w:bCs/>
          <w:color w:val="auto"/>
          <w:kern w:val="21"/>
          <w:sz w:val="20"/>
          <w:szCs w:val="20"/>
          <w:highlight w:val="none"/>
          <w:lang w:eastAsia="zh-CN"/>
        </w:rPr>
        <w:t>，</w:t>
      </w:r>
      <w:r>
        <w:rPr>
          <w:rFonts w:hint="eastAsia" w:ascii="仿宋" w:hAnsi="仿宋" w:eastAsia="仿宋" w:cs="仿宋"/>
          <w:b/>
          <w:bCs/>
          <w:color w:val="auto"/>
          <w:kern w:val="21"/>
          <w:sz w:val="20"/>
          <w:szCs w:val="20"/>
          <w:highlight w:val="none"/>
        </w:rPr>
        <w:t>附</w:t>
      </w:r>
      <w:r>
        <w:rPr>
          <w:rFonts w:hint="eastAsia" w:ascii="仿宋" w:hAnsi="仿宋" w:eastAsia="仿宋" w:cs="仿宋"/>
          <w:b/>
          <w:bCs/>
          <w:color w:val="auto"/>
          <w:sz w:val="20"/>
          <w:szCs w:val="20"/>
          <w:highlight w:val="none"/>
          <w:lang w:val="en-US" w:eastAsia="zh-CN"/>
        </w:rPr>
        <w:t>项目业主（或发包人）盖章确认的评价意见表（详见后附格式）、</w:t>
      </w:r>
      <w:r>
        <w:rPr>
          <w:rFonts w:hint="eastAsia" w:ascii="仿宋" w:hAnsi="仿宋" w:eastAsia="仿宋" w:cs="仿宋"/>
          <w:b/>
          <w:bCs/>
          <w:color w:val="auto"/>
          <w:spacing w:val="0"/>
          <w:kern w:val="21"/>
          <w:sz w:val="20"/>
          <w:szCs w:val="20"/>
          <w:highlight w:val="none"/>
          <w:lang w:val="en-US" w:eastAsia="zh-CN"/>
        </w:rPr>
        <w:t>施工</w:t>
      </w:r>
      <w:r>
        <w:rPr>
          <w:rFonts w:hint="eastAsia" w:ascii="仿宋" w:hAnsi="仿宋" w:eastAsia="仿宋" w:cs="仿宋"/>
          <w:b/>
          <w:bCs/>
          <w:color w:val="auto"/>
          <w:kern w:val="21"/>
          <w:sz w:val="20"/>
          <w:szCs w:val="20"/>
          <w:highlight w:val="none"/>
          <w:lang w:eastAsia="zh-CN"/>
        </w:rPr>
        <w:t>合同（</w:t>
      </w:r>
      <w:r>
        <w:rPr>
          <w:rFonts w:hint="eastAsia" w:ascii="仿宋" w:hAnsi="仿宋" w:eastAsia="仿宋" w:cs="仿宋"/>
          <w:b/>
          <w:bCs/>
          <w:color w:val="auto"/>
          <w:sz w:val="20"/>
          <w:szCs w:val="20"/>
          <w:highlight w:val="none"/>
        </w:rPr>
        <w:t>关键页</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kern w:val="21"/>
          <w:sz w:val="20"/>
          <w:szCs w:val="20"/>
          <w:highlight w:val="none"/>
          <w:lang w:val="en-US" w:eastAsia="zh-CN"/>
        </w:rPr>
        <w:t>含EPC类工程总承包</w:t>
      </w:r>
      <w:r>
        <w:rPr>
          <w:rFonts w:hint="eastAsia" w:ascii="仿宋" w:hAnsi="仿宋" w:eastAsia="仿宋" w:cs="仿宋"/>
          <w:b/>
          <w:bCs/>
          <w:color w:val="auto"/>
          <w:kern w:val="21"/>
          <w:sz w:val="20"/>
          <w:szCs w:val="20"/>
          <w:highlight w:val="none"/>
          <w:lang w:eastAsia="zh-CN"/>
        </w:rPr>
        <w:t>合同，</w:t>
      </w:r>
      <w:r>
        <w:rPr>
          <w:rFonts w:hint="eastAsia" w:ascii="仿宋" w:hAnsi="仿宋" w:eastAsia="仿宋" w:cs="仿宋"/>
          <w:b/>
          <w:bCs/>
          <w:color w:val="auto"/>
          <w:sz w:val="20"/>
          <w:szCs w:val="20"/>
          <w:highlight w:val="none"/>
        </w:rPr>
        <w:t>投标人</w:t>
      </w:r>
      <w:r>
        <w:rPr>
          <w:rFonts w:hint="eastAsia" w:ascii="仿宋" w:hAnsi="仿宋" w:eastAsia="仿宋" w:cs="仿宋"/>
          <w:b/>
          <w:bCs/>
          <w:color w:val="auto"/>
          <w:sz w:val="20"/>
          <w:szCs w:val="20"/>
          <w:highlight w:val="none"/>
          <w:lang w:val="en-US" w:eastAsia="zh-CN"/>
        </w:rPr>
        <w:t>为</w:t>
      </w:r>
      <w:r>
        <w:rPr>
          <w:rFonts w:hint="eastAsia" w:ascii="仿宋" w:hAnsi="仿宋" w:eastAsia="仿宋" w:cs="仿宋"/>
          <w:b/>
          <w:bCs/>
          <w:color w:val="auto"/>
          <w:kern w:val="21"/>
          <w:sz w:val="20"/>
          <w:szCs w:val="20"/>
          <w:highlight w:val="none"/>
          <w:lang w:val="en-US" w:eastAsia="zh-CN"/>
        </w:rPr>
        <w:t>总承包</w:t>
      </w:r>
      <w:r>
        <w:rPr>
          <w:rFonts w:hint="eastAsia" w:ascii="仿宋" w:hAnsi="仿宋" w:eastAsia="仿宋" w:cs="仿宋"/>
          <w:b/>
          <w:bCs/>
          <w:color w:val="auto"/>
          <w:sz w:val="20"/>
          <w:szCs w:val="20"/>
          <w:highlight w:val="none"/>
          <w:lang w:val="zh-CN"/>
        </w:rPr>
        <w:t>联合体</w:t>
      </w:r>
      <w:r>
        <w:rPr>
          <w:rFonts w:hint="eastAsia" w:ascii="仿宋" w:hAnsi="仿宋" w:eastAsia="仿宋" w:cs="仿宋"/>
          <w:b/>
          <w:bCs/>
          <w:color w:val="auto"/>
          <w:sz w:val="20"/>
          <w:szCs w:val="20"/>
          <w:highlight w:val="none"/>
          <w:lang w:val="en-US" w:eastAsia="zh-CN"/>
        </w:rPr>
        <w:t>成员的</w:t>
      </w:r>
      <w:r>
        <w:rPr>
          <w:rFonts w:hint="eastAsia" w:ascii="仿宋" w:hAnsi="仿宋" w:eastAsia="仿宋" w:cs="仿宋"/>
          <w:b/>
          <w:bCs/>
          <w:color w:val="auto"/>
          <w:kern w:val="21"/>
          <w:sz w:val="20"/>
          <w:szCs w:val="20"/>
          <w:highlight w:val="none"/>
          <w:lang w:val="en-US" w:eastAsia="zh-CN"/>
        </w:rPr>
        <w:t>须为</w:t>
      </w:r>
      <w:r>
        <w:rPr>
          <w:rFonts w:hint="eastAsia" w:ascii="仿宋" w:hAnsi="仿宋" w:eastAsia="仿宋" w:cs="仿宋"/>
          <w:b/>
          <w:bCs/>
          <w:color w:val="auto"/>
          <w:sz w:val="20"/>
          <w:szCs w:val="20"/>
          <w:highlight w:val="none"/>
          <w:lang w:val="zh-CN"/>
        </w:rPr>
        <w:t>施工方</w:t>
      </w:r>
      <w:r>
        <w:rPr>
          <w:rFonts w:hint="eastAsia" w:ascii="仿宋" w:hAnsi="仿宋" w:eastAsia="仿宋" w:cs="仿宋"/>
          <w:b/>
          <w:bCs/>
          <w:color w:val="auto"/>
          <w:kern w:val="21"/>
          <w:sz w:val="20"/>
          <w:szCs w:val="20"/>
          <w:highlight w:val="none"/>
          <w:lang w:eastAsia="zh-CN"/>
        </w:rPr>
        <w:t>）</w:t>
      </w:r>
      <w:r>
        <w:rPr>
          <w:rFonts w:hint="eastAsia" w:ascii="仿宋" w:hAnsi="仿宋" w:eastAsia="仿宋" w:cs="仿宋"/>
          <w:b/>
          <w:bCs/>
          <w:color w:val="auto"/>
          <w:sz w:val="20"/>
          <w:szCs w:val="20"/>
          <w:highlight w:val="none"/>
        </w:rPr>
        <w:t>、竣工验收报告或验收证明文件</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rPr>
        <w:t>关键页</w:t>
      </w:r>
      <w:r>
        <w:rPr>
          <w:rFonts w:hint="eastAsia" w:ascii="仿宋" w:hAnsi="仿宋" w:eastAsia="仿宋" w:cs="仿宋"/>
          <w:b/>
          <w:bCs/>
          <w:color w:val="auto"/>
          <w:sz w:val="20"/>
          <w:szCs w:val="20"/>
          <w:highlight w:val="none"/>
          <w:lang w:eastAsia="zh-CN"/>
        </w:rPr>
        <w:t>）</w:t>
      </w:r>
      <w:r>
        <w:rPr>
          <w:rFonts w:hint="eastAsia" w:ascii="仿宋" w:hAnsi="仿宋" w:eastAsia="仿宋" w:cs="仿宋"/>
          <w:b/>
          <w:bCs/>
          <w:color w:val="auto"/>
          <w:sz w:val="20"/>
          <w:szCs w:val="20"/>
          <w:highlight w:val="none"/>
          <w:lang w:val="en-US" w:eastAsia="zh-CN"/>
        </w:rPr>
        <w:t>等</w:t>
      </w:r>
      <w:r>
        <w:rPr>
          <w:rFonts w:hint="eastAsia" w:ascii="仿宋" w:hAnsi="仿宋" w:eastAsia="仿宋" w:cs="仿宋"/>
          <w:b/>
          <w:bCs/>
          <w:color w:val="auto"/>
          <w:kern w:val="21"/>
          <w:sz w:val="20"/>
          <w:szCs w:val="20"/>
          <w:highlight w:val="none"/>
        </w:rPr>
        <w:t>证明文件复印件，如无证明材料或不齐备者，将不予考虑该</w:t>
      </w:r>
      <w:r>
        <w:rPr>
          <w:rFonts w:hint="eastAsia" w:ascii="仿宋" w:hAnsi="仿宋" w:eastAsia="仿宋" w:cs="仿宋"/>
          <w:b/>
          <w:bCs/>
          <w:color w:val="auto"/>
          <w:kern w:val="21"/>
          <w:sz w:val="20"/>
          <w:szCs w:val="20"/>
          <w:highlight w:val="none"/>
          <w:lang w:val="en-US" w:eastAsia="zh-CN"/>
        </w:rPr>
        <w:t>资信</w:t>
      </w:r>
      <w:r>
        <w:rPr>
          <w:rFonts w:hint="eastAsia" w:ascii="仿宋" w:hAnsi="仿宋" w:eastAsia="仿宋" w:cs="仿宋"/>
          <w:b/>
          <w:bCs/>
          <w:color w:val="auto"/>
          <w:kern w:val="21"/>
          <w:sz w:val="20"/>
          <w:szCs w:val="20"/>
          <w:highlight w:val="none"/>
        </w:rPr>
        <w:t>业绩。</w:t>
      </w:r>
    </w:p>
    <w:p w14:paraId="4A386570">
      <w:pPr>
        <w:keepNext w:val="0"/>
        <w:keepLines w:val="0"/>
        <w:pageBreakBefore w:val="0"/>
        <w:widowControl w:val="0"/>
        <w:tabs>
          <w:tab w:val="left" w:pos="4722"/>
        </w:tabs>
        <w:kinsoku/>
        <w:wordWrap/>
        <w:overflowPunct/>
        <w:topLinePunct w:val="0"/>
        <w:autoSpaceDE/>
        <w:autoSpaceDN/>
        <w:bidi w:val="0"/>
        <w:adjustRightInd w:val="0"/>
        <w:snapToGrid w:val="0"/>
        <w:spacing w:line="360" w:lineRule="auto"/>
        <w:ind w:firstLine="402" w:firstLineChars="200"/>
        <w:textAlignment w:val="auto"/>
        <w:rPr>
          <w:rFonts w:hint="eastAsia" w:ascii="仿宋" w:hAnsi="仿宋" w:eastAsia="仿宋" w:cs="仿宋"/>
          <w:b/>
          <w:bCs/>
          <w:color w:val="auto"/>
          <w:kern w:val="21"/>
          <w:sz w:val="20"/>
          <w:szCs w:val="20"/>
          <w:highlight w:val="none"/>
        </w:rPr>
      </w:pPr>
      <w:r>
        <w:rPr>
          <w:rFonts w:hint="eastAsia" w:ascii="仿宋" w:hAnsi="仿宋" w:eastAsia="仿宋" w:cs="仿宋"/>
          <w:b/>
          <w:bCs/>
          <w:color w:val="auto"/>
          <w:kern w:val="21"/>
          <w:sz w:val="20"/>
          <w:szCs w:val="20"/>
          <w:highlight w:val="none"/>
          <w:lang w:val="en-US" w:eastAsia="zh-CN"/>
        </w:rPr>
        <w:t>2</w:t>
      </w:r>
      <w:r>
        <w:rPr>
          <w:rFonts w:hint="eastAsia" w:ascii="仿宋" w:hAnsi="仿宋" w:eastAsia="仿宋" w:cs="仿宋"/>
          <w:b/>
          <w:bCs/>
          <w:color w:val="auto"/>
          <w:kern w:val="21"/>
          <w:sz w:val="20"/>
          <w:szCs w:val="20"/>
          <w:highlight w:val="none"/>
        </w:rPr>
        <w:t>.如近年来，投标人法人机构发生合法变更或重组或法人名称变更时，应提供相关部门的合法批件或其他相关证明材料来证明其所附</w:t>
      </w:r>
      <w:r>
        <w:rPr>
          <w:rFonts w:hint="eastAsia" w:ascii="仿宋" w:hAnsi="仿宋" w:eastAsia="仿宋" w:cs="仿宋"/>
          <w:b/>
          <w:bCs/>
          <w:color w:val="auto"/>
          <w:kern w:val="21"/>
          <w:sz w:val="20"/>
          <w:szCs w:val="20"/>
          <w:highlight w:val="none"/>
          <w:lang w:val="en-US" w:eastAsia="zh-CN"/>
        </w:rPr>
        <w:t>资信</w:t>
      </w:r>
      <w:r>
        <w:rPr>
          <w:rFonts w:hint="eastAsia" w:ascii="仿宋" w:hAnsi="仿宋" w:eastAsia="仿宋" w:cs="仿宋"/>
          <w:b/>
          <w:bCs/>
          <w:color w:val="auto"/>
          <w:kern w:val="21"/>
          <w:sz w:val="20"/>
          <w:szCs w:val="20"/>
          <w:highlight w:val="none"/>
        </w:rPr>
        <w:t>业绩的继承性。</w:t>
      </w:r>
    </w:p>
    <w:p w14:paraId="3CF4185B">
      <w:pPr>
        <w:rPr>
          <w:rFonts w:hint="eastAsia" w:ascii="仿宋" w:hAnsi="仿宋" w:eastAsia="仿宋" w:cs="仿宋"/>
          <w:color w:val="auto"/>
          <w:highlight w:val="none"/>
        </w:rPr>
      </w:pPr>
    </w:p>
    <w:p w14:paraId="607F8E20">
      <w:pPr>
        <w:pStyle w:val="28"/>
        <w:rPr>
          <w:rFonts w:hint="eastAsia" w:ascii="仿宋" w:hAnsi="仿宋" w:eastAsia="仿宋" w:cs="仿宋"/>
          <w:color w:val="auto"/>
          <w:highlight w:val="none"/>
        </w:rPr>
      </w:pPr>
    </w:p>
    <w:p w14:paraId="639F565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firstLine="3330" w:firstLineChars="1500"/>
        <w:textAlignment w:val="auto"/>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rPr>
        <w:t>投标人</w:t>
      </w:r>
      <w:r>
        <w:rPr>
          <w:rFonts w:hint="eastAsia" w:ascii="仿宋" w:hAnsi="仿宋" w:eastAsia="仿宋" w:cs="仿宋"/>
          <w:color w:val="auto"/>
          <w:spacing w:val="-9"/>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
          <w:sz w:val="22"/>
          <w:szCs w:val="22"/>
          <w:highlight w:val="none"/>
        </w:rPr>
        <w:t>（</w:t>
      </w:r>
      <w:r>
        <w:rPr>
          <w:rFonts w:hint="eastAsia" w:ascii="仿宋" w:hAnsi="仿宋" w:eastAsia="仿宋" w:cs="仿宋"/>
          <w:color w:val="auto"/>
          <w:spacing w:val="1"/>
          <w:sz w:val="22"/>
          <w:szCs w:val="22"/>
          <w:highlight w:val="none"/>
        </w:rPr>
        <w:t>盖公章</w:t>
      </w:r>
      <w:r>
        <w:rPr>
          <w:rFonts w:hint="eastAsia" w:ascii="仿宋" w:hAnsi="仿宋" w:eastAsia="仿宋" w:cs="仿宋"/>
          <w:color w:val="auto"/>
          <w:spacing w:val="1"/>
          <w:sz w:val="22"/>
          <w:szCs w:val="22"/>
          <w:highlight w:val="none"/>
          <w:lang w:eastAsia="zh-CN"/>
        </w:rPr>
        <w:t>）</w:t>
      </w:r>
    </w:p>
    <w:p w14:paraId="1F03C48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firstLine="3366" w:firstLineChars="1700"/>
        <w:textAlignment w:val="auto"/>
        <w:rPr>
          <w:rFonts w:hint="eastAsia" w:ascii="仿宋" w:hAnsi="仿宋" w:eastAsia="仿宋" w:cs="仿宋"/>
          <w:b/>
          <w:bCs/>
          <w:color w:val="auto"/>
          <w:sz w:val="20"/>
          <w:szCs w:val="20"/>
          <w:highlight w:val="none"/>
          <w:lang w:val="zh-TW"/>
        </w:rPr>
      </w:pPr>
      <w:r>
        <w:rPr>
          <w:rFonts w:hint="eastAsia" w:ascii="仿宋" w:hAnsi="仿宋" w:eastAsia="仿宋" w:cs="仿宋"/>
          <w:color w:val="auto"/>
          <w:spacing w:val="-11"/>
          <w:sz w:val="22"/>
          <w:szCs w:val="22"/>
          <w:highlight w:val="none"/>
        </w:rPr>
        <w:t>日</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11"/>
          <w:sz w:val="22"/>
          <w:szCs w:val="22"/>
          <w:highlight w:val="none"/>
        </w:rPr>
        <w:t xml:space="preserve">期： </w:t>
      </w:r>
      <w:r>
        <w:rPr>
          <w:rFonts w:hint="eastAsia" w:ascii="仿宋" w:hAnsi="仿宋" w:eastAsia="仿宋" w:cs="仿宋"/>
          <w:color w:val="auto"/>
          <w:spacing w:val="17"/>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5"/>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684D0BE9">
      <w:pPr>
        <w:pStyle w:val="6"/>
        <w:rPr>
          <w:rFonts w:hint="eastAsia" w:ascii="仿宋" w:hAnsi="仿宋" w:eastAsia="仿宋" w:cs="仿宋"/>
          <w:color w:val="auto"/>
          <w:highlight w:val="none"/>
        </w:rPr>
      </w:pPr>
    </w:p>
    <w:p w14:paraId="3082BBFF">
      <w:pPr>
        <w:pStyle w:val="28"/>
        <w:ind w:left="0" w:leftChars="0" w:firstLine="0" w:firstLineChars="0"/>
        <w:rPr>
          <w:rFonts w:hint="eastAsia" w:ascii="仿宋" w:hAnsi="仿宋" w:eastAsia="仿宋" w:cs="仿宋"/>
          <w:color w:val="auto"/>
          <w:highlight w:val="none"/>
        </w:rPr>
      </w:pPr>
    </w:p>
    <w:p w14:paraId="2E3FE6B0">
      <w:pPr>
        <w:pStyle w:val="29"/>
        <w:rPr>
          <w:rFonts w:hint="eastAsia" w:ascii="仿宋" w:hAnsi="仿宋" w:eastAsia="仿宋" w:cs="仿宋"/>
          <w:color w:val="auto"/>
          <w:highlight w:val="none"/>
        </w:rPr>
      </w:pPr>
    </w:p>
    <w:p w14:paraId="5B900FD8">
      <w:pPr>
        <w:pStyle w:val="15"/>
        <w:keepNext w:val="0"/>
        <w:keepLines w:val="0"/>
        <w:pageBreakBefore w:val="0"/>
        <w:widowControl/>
        <w:shd w:val="clear" w:color="auto" w:fill="auto"/>
        <w:kinsoku/>
        <w:wordWrap/>
        <w:overflowPunct/>
        <w:topLinePunct w:val="0"/>
        <w:autoSpaceDE/>
        <w:autoSpaceDN/>
        <w:bidi w:val="0"/>
        <w:adjustRightInd/>
        <w:snapToGrid/>
        <w:spacing w:before="0" w:beforeLines="50" w:beforeAutospacing="0" w:after="0" w:afterLines="50" w:afterAutospacing="0" w:line="240" w:lineRule="auto"/>
        <w:ind w:left="0" w:right="0"/>
        <w:jc w:val="center"/>
        <w:textAlignment w:val="auto"/>
        <w:rPr>
          <w:rFonts w:hint="eastAsia" w:ascii="仿宋" w:hAnsi="仿宋" w:eastAsia="仿宋" w:cs="仿宋"/>
          <w:b/>
          <w:bCs w:val="0"/>
          <w:color w:val="auto"/>
          <w:spacing w:val="0"/>
          <w:sz w:val="36"/>
          <w:szCs w:val="36"/>
          <w:highlight w:val="none"/>
          <w:lang w:val="en-US" w:eastAsia="zh-CN"/>
        </w:rPr>
      </w:pPr>
    </w:p>
    <w:p w14:paraId="49D72BA4">
      <w:pPr>
        <w:pStyle w:val="15"/>
        <w:keepNext w:val="0"/>
        <w:keepLines w:val="0"/>
        <w:pageBreakBefore w:val="0"/>
        <w:widowControl/>
        <w:shd w:val="clear" w:color="auto" w:fill="auto"/>
        <w:kinsoku/>
        <w:wordWrap/>
        <w:overflowPunct/>
        <w:topLinePunct w:val="0"/>
        <w:autoSpaceDE/>
        <w:autoSpaceDN/>
        <w:bidi w:val="0"/>
        <w:adjustRightInd/>
        <w:snapToGrid/>
        <w:spacing w:before="0" w:beforeLines="50" w:beforeAutospacing="0" w:after="0" w:afterLines="50" w:afterAutospacing="0" w:line="240" w:lineRule="auto"/>
        <w:ind w:left="0" w:right="0"/>
        <w:jc w:val="center"/>
        <w:textAlignment w:val="auto"/>
        <w:rPr>
          <w:rFonts w:hint="eastAsia" w:ascii="仿宋" w:hAnsi="仿宋" w:eastAsia="仿宋" w:cs="仿宋"/>
          <w:b/>
          <w:bCs w:val="0"/>
          <w:color w:val="auto"/>
          <w:sz w:val="46"/>
          <w:szCs w:val="46"/>
          <w:highlight w:val="none"/>
          <w:lang w:val="zh-CN"/>
        </w:rPr>
      </w:pPr>
      <w:r>
        <w:rPr>
          <w:rFonts w:hint="eastAsia" w:ascii="仿宋" w:hAnsi="仿宋" w:eastAsia="仿宋" w:cs="仿宋"/>
          <w:b/>
          <w:bCs w:val="0"/>
          <w:color w:val="auto"/>
          <w:spacing w:val="0"/>
          <w:sz w:val="36"/>
          <w:szCs w:val="36"/>
          <w:highlight w:val="none"/>
          <w:lang w:val="en-US" w:eastAsia="zh-CN"/>
        </w:rPr>
        <w:t>项目</w:t>
      </w:r>
      <w:r>
        <w:rPr>
          <w:rFonts w:hint="eastAsia" w:ascii="仿宋" w:hAnsi="仿宋" w:eastAsia="仿宋" w:cs="仿宋"/>
          <w:b/>
          <w:bCs w:val="0"/>
          <w:color w:val="auto"/>
          <w:spacing w:val="0"/>
          <w:sz w:val="36"/>
          <w:szCs w:val="36"/>
          <w:highlight w:val="none"/>
        </w:rPr>
        <w:t>履约</w:t>
      </w:r>
      <w:r>
        <w:rPr>
          <w:rFonts w:hint="eastAsia" w:ascii="仿宋" w:hAnsi="仿宋" w:eastAsia="仿宋" w:cs="仿宋"/>
          <w:b/>
          <w:bCs w:val="0"/>
          <w:color w:val="auto"/>
          <w:sz w:val="36"/>
          <w:szCs w:val="36"/>
          <w:highlight w:val="none"/>
          <w:lang w:val="en-US" w:eastAsia="zh-CN"/>
        </w:rPr>
        <w:t>评价意见表</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格式</w:t>
      </w:r>
      <w:r>
        <w:rPr>
          <w:rFonts w:hint="eastAsia" w:ascii="仿宋" w:hAnsi="仿宋" w:eastAsia="仿宋" w:cs="仿宋"/>
          <w:b/>
          <w:bCs/>
          <w:color w:val="auto"/>
          <w:sz w:val="36"/>
          <w:szCs w:val="36"/>
          <w:highlight w:val="none"/>
          <w:lang w:eastAsia="zh-CN"/>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945"/>
      </w:tblGrid>
      <w:tr w14:paraId="28AA2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192B6E79">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zh-CN"/>
              </w:rPr>
              <w:t>工程名称</w:t>
            </w:r>
          </w:p>
        </w:tc>
        <w:tc>
          <w:tcPr>
            <w:tcW w:w="7946" w:type="dxa"/>
            <w:noWrap w:val="0"/>
            <w:vAlign w:val="center"/>
          </w:tcPr>
          <w:p w14:paraId="23986242">
            <w:pPr>
              <w:snapToGrid w:val="0"/>
              <w:spacing w:line="0" w:lineRule="atLeast"/>
              <w:ind w:right="-45"/>
              <w:rPr>
                <w:rFonts w:hint="eastAsia" w:ascii="仿宋" w:hAnsi="仿宋" w:eastAsia="仿宋" w:cs="仿宋"/>
                <w:bCs/>
                <w:color w:val="auto"/>
                <w:spacing w:val="-6"/>
                <w:sz w:val="22"/>
                <w:szCs w:val="22"/>
                <w:highlight w:val="none"/>
              </w:rPr>
            </w:pPr>
          </w:p>
        </w:tc>
      </w:tr>
      <w:tr w14:paraId="165E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48CA3FCC">
            <w:pPr>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承包人</w:t>
            </w:r>
            <w:r>
              <w:rPr>
                <w:rFonts w:hint="eastAsia" w:ascii="仿宋" w:hAnsi="仿宋" w:eastAsia="仿宋" w:cs="仿宋"/>
                <w:b/>
                <w:bCs/>
                <w:color w:val="auto"/>
                <w:sz w:val="21"/>
                <w:szCs w:val="21"/>
                <w:highlight w:val="none"/>
              </w:rPr>
              <w:t>名称</w:t>
            </w:r>
          </w:p>
        </w:tc>
        <w:tc>
          <w:tcPr>
            <w:tcW w:w="7946" w:type="dxa"/>
            <w:noWrap w:val="0"/>
            <w:vAlign w:val="center"/>
          </w:tcPr>
          <w:p w14:paraId="596C8029">
            <w:pPr>
              <w:snapToGrid w:val="0"/>
              <w:spacing w:line="0" w:lineRule="atLeast"/>
              <w:ind w:right="-45"/>
              <w:rPr>
                <w:rFonts w:hint="eastAsia" w:ascii="仿宋" w:hAnsi="仿宋" w:eastAsia="仿宋" w:cs="仿宋"/>
                <w:bCs/>
                <w:color w:val="auto"/>
                <w:spacing w:val="-6"/>
                <w:sz w:val="22"/>
                <w:szCs w:val="22"/>
                <w:highlight w:val="none"/>
              </w:rPr>
            </w:pPr>
          </w:p>
        </w:tc>
      </w:tr>
      <w:tr w14:paraId="270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4B3FDBB9">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项目所在地</w:t>
            </w:r>
          </w:p>
        </w:tc>
        <w:tc>
          <w:tcPr>
            <w:tcW w:w="7946" w:type="dxa"/>
            <w:noWrap w:val="0"/>
            <w:vAlign w:val="center"/>
          </w:tcPr>
          <w:p w14:paraId="445FA809">
            <w:pPr>
              <w:jc w:val="center"/>
              <w:rPr>
                <w:rFonts w:hint="eastAsia" w:ascii="仿宋" w:hAnsi="仿宋" w:eastAsia="仿宋" w:cs="仿宋"/>
                <w:b/>
                <w:bCs/>
                <w:color w:val="auto"/>
                <w:kern w:val="2"/>
                <w:sz w:val="21"/>
                <w:szCs w:val="21"/>
                <w:highlight w:val="none"/>
                <w:lang w:val="en-US" w:eastAsia="zh-CN" w:bidi="ar-SA"/>
              </w:rPr>
            </w:pPr>
          </w:p>
        </w:tc>
      </w:tr>
      <w:tr w14:paraId="3083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0CDC8193">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合同价格</w:t>
            </w:r>
          </w:p>
        </w:tc>
        <w:tc>
          <w:tcPr>
            <w:tcW w:w="7946" w:type="dxa"/>
            <w:noWrap w:val="0"/>
            <w:vAlign w:val="center"/>
          </w:tcPr>
          <w:p w14:paraId="1D1789BC">
            <w:pPr>
              <w:jc w:val="center"/>
              <w:rPr>
                <w:rFonts w:hint="eastAsia" w:ascii="仿宋" w:hAnsi="仿宋" w:eastAsia="仿宋" w:cs="仿宋"/>
                <w:b/>
                <w:bCs/>
                <w:color w:val="auto"/>
                <w:kern w:val="2"/>
                <w:sz w:val="21"/>
                <w:szCs w:val="21"/>
                <w:highlight w:val="none"/>
                <w:lang w:val="en-US" w:eastAsia="zh-CN" w:bidi="ar-SA"/>
              </w:rPr>
            </w:pPr>
          </w:p>
        </w:tc>
      </w:tr>
      <w:tr w14:paraId="44A0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69EA829B">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竣工日期</w:t>
            </w:r>
          </w:p>
        </w:tc>
        <w:tc>
          <w:tcPr>
            <w:tcW w:w="7946" w:type="dxa"/>
            <w:noWrap w:val="0"/>
            <w:vAlign w:val="center"/>
          </w:tcPr>
          <w:p w14:paraId="3773F0D4">
            <w:pPr>
              <w:autoSpaceDE w:val="0"/>
              <w:autoSpaceDN w:val="0"/>
              <w:rPr>
                <w:rFonts w:hint="eastAsia" w:ascii="仿宋" w:hAnsi="仿宋" w:eastAsia="仿宋" w:cs="仿宋"/>
                <w:color w:val="auto"/>
                <w:sz w:val="22"/>
                <w:szCs w:val="22"/>
                <w:highlight w:val="none"/>
              </w:rPr>
            </w:pPr>
          </w:p>
        </w:tc>
      </w:tr>
      <w:tr w14:paraId="277B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79F5DC02">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发包人名称</w:t>
            </w:r>
          </w:p>
        </w:tc>
        <w:tc>
          <w:tcPr>
            <w:tcW w:w="7946" w:type="dxa"/>
            <w:noWrap w:val="0"/>
            <w:vAlign w:val="center"/>
          </w:tcPr>
          <w:p w14:paraId="07072D5B">
            <w:pPr>
              <w:autoSpaceDE w:val="0"/>
              <w:autoSpaceDN w:val="0"/>
              <w:rPr>
                <w:rFonts w:hint="eastAsia" w:ascii="仿宋" w:hAnsi="仿宋" w:eastAsia="仿宋" w:cs="仿宋"/>
                <w:color w:val="auto"/>
                <w:sz w:val="22"/>
                <w:szCs w:val="22"/>
                <w:highlight w:val="none"/>
              </w:rPr>
            </w:pPr>
          </w:p>
        </w:tc>
      </w:tr>
      <w:tr w14:paraId="63A5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362A7536">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发包人地址</w:t>
            </w:r>
          </w:p>
        </w:tc>
        <w:tc>
          <w:tcPr>
            <w:tcW w:w="7946" w:type="dxa"/>
            <w:noWrap w:val="0"/>
            <w:vAlign w:val="center"/>
          </w:tcPr>
          <w:p w14:paraId="5C0A5736">
            <w:pPr>
              <w:autoSpaceDE w:val="0"/>
              <w:autoSpaceDN w:val="0"/>
              <w:rPr>
                <w:rFonts w:hint="eastAsia" w:ascii="仿宋" w:hAnsi="仿宋" w:eastAsia="仿宋" w:cs="仿宋"/>
                <w:color w:val="auto"/>
                <w:sz w:val="22"/>
                <w:szCs w:val="22"/>
                <w:highlight w:val="none"/>
              </w:rPr>
            </w:pPr>
          </w:p>
        </w:tc>
      </w:tr>
      <w:tr w14:paraId="13590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908" w:type="dxa"/>
            <w:noWrap w:val="0"/>
            <w:vAlign w:val="center"/>
          </w:tcPr>
          <w:p w14:paraId="03755CA7">
            <w:pPr>
              <w:jc w:val="center"/>
              <w:rPr>
                <w:rFonts w:hint="eastAsia" w:ascii="仿宋" w:hAnsi="仿宋" w:eastAsia="仿宋" w:cs="仿宋"/>
                <w:b/>
                <w:bCs/>
                <w:color w:val="auto"/>
                <w:kern w:val="2"/>
                <w:sz w:val="21"/>
                <w:szCs w:val="21"/>
                <w:highlight w:val="none"/>
                <w:lang w:val="en-US" w:eastAsia="zh-CN" w:bidi="ar-SA"/>
              </w:rPr>
            </w:pPr>
            <w:r>
              <w:rPr>
                <w:rFonts w:hint="eastAsia" w:ascii="仿宋" w:hAnsi="仿宋" w:eastAsia="仿宋" w:cs="仿宋"/>
                <w:b/>
                <w:bCs/>
                <w:color w:val="auto"/>
                <w:sz w:val="21"/>
                <w:szCs w:val="21"/>
                <w:highlight w:val="none"/>
              </w:rPr>
              <w:t>发包人电话</w:t>
            </w:r>
          </w:p>
        </w:tc>
        <w:tc>
          <w:tcPr>
            <w:tcW w:w="7946" w:type="dxa"/>
            <w:noWrap w:val="0"/>
            <w:vAlign w:val="center"/>
          </w:tcPr>
          <w:p w14:paraId="1A8FAF97">
            <w:pPr>
              <w:autoSpaceDE w:val="0"/>
              <w:autoSpaceDN w:val="0"/>
              <w:rPr>
                <w:rFonts w:hint="eastAsia" w:ascii="仿宋" w:hAnsi="仿宋" w:eastAsia="仿宋" w:cs="仿宋"/>
                <w:color w:val="auto"/>
                <w:sz w:val="22"/>
                <w:szCs w:val="22"/>
                <w:highlight w:val="none"/>
              </w:rPr>
            </w:pPr>
          </w:p>
        </w:tc>
      </w:tr>
      <w:tr w14:paraId="5304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5" w:hRule="atLeast"/>
        </w:trPr>
        <w:tc>
          <w:tcPr>
            <w:tcW w:w="1908" w:type="dxa"/>
            <w:noWrap w:val="0"/>
            <w:vAlign w:val="center"/>
          </w:tcPr>
          <w:p w14:paraId="0E9C12D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项目业主</w:t>
            </w:r>
          </w:p>
          <w:p w14:paraId="1288949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（或发包人）</w:t>
            </w:r>
          </w:p>
          <w:p w14:paraId="3A7B6829">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bCs w:val="0"/>
                <w:color w:val="auto"/>
                <w:spacing w:val="0"/>
                <w:sz w:val="21"/>
                <w:szCs w:val="21"/>
                <w:highlight w:val="none"/>
              </w:rPr>
              <w:t>履约</w:t>
            </w:r>
            <w:r>
              <w:rPr>
                <w:rFonts w:hint="eastAsia" w:ascii="仿宋" w:hAnsi="仿宋" w:eastAsia="仿宋" w:cs="仿宋"/>
                <w:b/>
                <w:bCs w:val="0"/>
                <w:color w:val="auto"/>
                <w:sz w:val="21"/>
                <w:szCs w:val="21"/>
                <w:highlight w:val="none"/>
                <w:lang w:val="en-US" w:eastAsia="zh-CN"/>
              </w:rPr>
              <w:t>评价意见</w:t>
            </w:r>
          </w:p>
        </w:tc>
        <w:tc>
          <w:tcPr>
            <w:tcW w:w="7946" w:type="dxa"/>
            <w:noWrap w:val="0"/>
            <w:vAlign w:val="center"/>
          </w:tcPr>
          <w:p w14:paraId="769551B2">
            <w:pPr>
              <w:keepNext w:val="0"/>
              <w:keepLines w:val="0"/>
              <w:pageBreakBefore w:val="0"/>
              <w:widowControl w:val="0"/>
              <w:kinsoku/>
              <w:wordWrap/>
              <w:overflowPunct/>
              <w:topLinePunct w:val="0"/>
              <w:autoSpaceDE w:val="0"/>
              <w:autoSpaceDN w:val="0"/>
              <w:bidi w:val="0"/>
              <w:adjustRightInd/>
              <w:snapToGrid/>
              <w:spacing w:line="240" w:lineRule="exact"/>
              <w:jc w:val="both"/>
              <w:textAlignment w:val="auto"/>
              <w:rPr>
                <w:rFonts w:hint="eastAsia" w:ascii="仿宋" w:hAnsi="仿宋" w:eastAsia="仿宋" w:cs="仿宋"/>
                <w:b/>
                <w:color w:val="auto"/>
                <w:sz w:val="24"/>
                <w:szCs w:val="24"/>
                <w:highlight w:val="none"/>
                <w:lang w:val="en-US" w:eastAsia="zh-CN"/>
              </w:rPr>
            </w:pPr>
          </w:p>
          <w:p w14:paraId="05D9D615">
            <w:pPr>
              <w:keepNext w:val="0"/>
              <w:keepLines w:val="0"/>
              <w:pageBreakBefore w:val="0"/>
              <w:widowControl w:val="0"/>
              <w:kinsoku/>
              <w:wordWrap/>
              <w:overflowPunct/>
              <w:topLinePunct w:val="0"/>
              <w:autoSpaceDE w:val="0"/>
              <w:autoSpaceDN w:val="0"/>
              <w:bidi w:val="0"/>
              <w:adjustRightInd/>
              <w:snapToGrid/>
              <w:spacing w:line="660" w:lineRule="exact"/>
              <w:ind w:firstLine="482" w:firstLineChars="200"/>
              <w:jc w:val="both"/>
              <w:textAlignment w:val="auto"/>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本项目已完成，竣工验收合格，我单位对</w:t>
            </w:r>
            <w:r>
              <w:rPr>
                <w:rFonts w:hint="eastAsia" w:ascii="仿宋" w:hAnsi="仿宋" w:eastAsia="仿宋" w:cs="仿宋"/>
                <w:b/>
                <w:bCs/>
                <w:color w:val="auto"/>
                <w:sz w:val="24"/>
                <w:szCs w:val="24"/>
                <w:highlight w:val="none"/>
                <w:lang w:val="en-US" w:eastAsia="zh-CN"/>
              </w:rPr>
              <w:t>承包人的</w:t>
            </w:r>
            <w:r>
              <w:rPr>
                <w:rFonts w:hint="eastAsia" w:ascii="仿宋" w:hAnsi="仿宋" w:eastAsia="仿宋" w:cs="仿宋"/>
                <w:b/>
                <w:bCs w:val="0"/>
                <w:color w:val="auto"/>
                <w:kern w:val="0"/>
                <w:sz w:val="24"/>
                <w:szCs w:val="24"/>
                <w:highlight w:val="none"/>
                <w:lang w:bidi="ar"/>
              </w:rPr>
              <w:t>守合同重信用</w:t>
            </w:r>
            <w:r>
              <w:rPr>
                <w:rFonts w:hint="eastAsia" w:ascii="仿宋" w:hAnsi="仿宋" w:eastAsia="仿宋" w:cs="仿宋"/>
                <w:b/>
                <w:bCs w:val="0"/>
                <w:color w:val="auto"/>
                <w:sz w:val="24"/>
                <w:szCs w:val="24"/>
                <w:highlight w:val="none"/>
                <w:lang w:val="en-US" w:eastAsia="zh-CN"/>
              </w:rPr>
              <w:t>诚信</w:t>
            </w:r>
            <w:r>
              <w:rPr>
                <w:rFonts w:hint="eastAsia" w:ascii="仿宋" w:hAnsi="仿宋" w:eastAsia="仿宋" w:cs="仿宋"/>
                <w:b/>
                <w:bCs w:val="0"/>
                <w:color w:val="auto"/>
                <w:spacing w:val="0"/>
                <w:sz w:val="24"/>
                <w:szCs w:val="24"/>
                <w:highlight w:val="none"/>
              </w:rPr>
              <w:t>履约</w:t>
            </w:r>
            <w:r>
              <w:rPr>
                <w:rFonts w:hint="eastAsia" w:ascii="仿宋" w:hAnsi="仿宋" w:eastAsia="仿宋" w:cs="仿宋"/>
                <w:b/>
                <w:bCs w:val="0"/>
                <w:color w:val="auto"/>
                <w:sz w:val="24"/>
                <w:szCs w:val="24"/>
                <w:highlight w:val="none"/>
                <w:lang w:val="en-US" w:eastAsia="zh-CN"/>
              </w:rPr>
              <w:t>评价意见为：</w:t>
            </w:r>
            <w:r>
              <w:rPr>
                <w:rFonts w:hint="eastAsia" w:ascii="仿宋" w:hAnsi="仿宋" w:eastAsia="仿宋" w:cs="仿宋"/>
                <w:b/>
                <w:bCs w:val="0"/>
                <w:color w:val="auto"/>
                <w:sz w:val="24"/>
                <w:szCs w:val="24"/>
                <w:highlight w:val="none"/>
                <w:u w:val="single"/>
                <w:lang w:val="en-US" w:eastAsia="zh-CN"/>
              </w:rPr>
              <w:t xml:space="preserve">                                </w:t>
            </w:r>
            <w:r>
              <w:rPr>
                <w:rFonts w:hint="eastAsia" w:ascii="仿宋" w:hAnsi="仿宋" w:eastAsia="仿宋" w:cs="仿宋"/>
                <w:b/>
                <w:bCs w:val="0"/>
                <w:color w:val="auto"/>
                <w:sz w:val="24"/>
                <w:szCs w:val="24"/>
                <w:highlight w:val="none"/>
                <w:u w:val="none"/>
                <w:lang w:val="en-US" w:eastAsia="zh-CN"/>
              </w:rPr>
              <w:t>。</w:t>
            </w:r>
          </w:p>
          <w:p w14:paraId="349653B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color w:val="auto"/>
                <w:sz w:val="24"/>
                <w:szCs w:val="24"/>
                <w:highlight w:val="none"/>
                <w:lang w:val="zh-CN"/>
              </w:rPr>
            </w:pPr>
            <w:r>
              <w:rPr>
                <w:rFonts w:hint="eastAsia" w:ascii="仿宋" w:hAnsi="仿宋" w:eastAsia="仿宋" w:cs="仿宋"/>
                <w:b/>
                <w:color w:val="auto"/>
                <w:sz w:val="24"/>
                <w:szCs w:val="24"/>
                <w:highlight w:val="none"/>
                <w:lang w:val="zh-CN"/>
              </w:rPr>
              <w:t xml:space="preserve">               </w:t>
            </w:r>
          </w:p>
          <w:p w14:paraId="48C449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bCs w:val="0"/>
                <w:color w:val="auto"/>
                <w:sz w:val="24"/>
                <w:szCs w:val="24"/>
                <w:highlight w:val="none"/>
                <w:lang w:val="en-US" w:eastAsia="zh-CN"/>
              </w:rPr>
              <w:t>项目业主（或发包人）盖章</w:t>
            </w:r>
          </w:p>
          <w:p w14:paraId="2C06AC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color w:val="auto"/>
                <w:sz w:val="24"/>
                <w:szCs w:val="24"/>
                <w:highlight w:val="none"/>
              </w:rPr>
            </w:pPr>
            <w:r>
              <w:rPr>
                <w:rFonts w:hint="eastAsia" w:ascii="仿宋" w:hAnsi="仿宋" w:eastAsia="仿宋" w:cs="仿宋"/>
                <w:b/>
                <w:bCs w:val="0"/>
                <w:color w:val="auto"/>
                <w:sz w:val="24"/>
                <w:szCs w:val="24"/>
                <w:highlight w:val="none"/>
                <w:lang w:val="en-US" w:eastAsia="zh-CN"/>
              </w:rPr>
              <w:t xml:space="preserve">                                 </w:t>
            </w:r>
            <w:r>
              <w:rPr>
                <w:rFonts w:hint="eastAsia" w:ascii="仿宋" w:hAnsi="仿宋" w:eastAsia="仿宋" w:cs="仿宋"/>
                <w:b/>
                <w:color w:val="auto"/>
                <w:sz w:val="24"/>
                <w:szCs w:val="24"/>
                <w:highlight w:val="none"/>
                <w:lang w:val="en-US" w:eastAsia="zh-CN"/>
              </w:rPr>
              <w:t xml:space="preserve">   </w:t>
            </w:r>
          </w:p>
        </w:tc>
      </w:tr>
      <w:tr w14:paraId="69DE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1908" w:type="dxa"/>
            <w:noWrap w:val="0"/>
            <w:vAlign w:val="center"/>
          </w:tcPr>
          <w:p w14:paraId="772278CA">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   注</w:t>
            </w:r>
          </w:p>
        </w:tc>
        <w:tc>
          <w:tcPr>
            <w:tcW w:w="7946" w:type="dxa"/>
            <w:noWrap w:val="0"/>
            <w:vAlign w:val="center"/>
          </w:tcPr>
          <w:p w14:paraId="60A19C32">
            <w:pPr>
              <w:keepNext w:val="0"/>
              <w:keepLines w:val="0"/>
              <w:pageBreakBefore w:val="0"/>
              <w:widowControl w:val="0"/>
              <w:kinsoku/>
              <w:wordWrap/>
              <w:overflowPunct/>
              <w:topLinePunct w:val="0"/>
              <w:autoSpaceDE/>
              <w:autoSpaceDN/>
              <w:bidi w:val="0"/>
              <w:adjustRightInd/>
              <w:snapToGrid/>
              <w:spacing w:before="157" w:beforeLines="50" w:line="360" w:lineRule="auto"/>
              <w:ind w:firstLine="422" w:firstLineChars="200"/>
              <w:textAlignment w:val="auto"/>
              <w:rPr>
                <w:rFonts w:hint="eastAsia" w:ascii="仿宋" w:hAnsi="仿宋" w:eastAsia="仿宋" w:cs="仿宋"/>
                <w:b/>
                <w:color w:val="auto"/>
                <w:sz w:val="21"/>
                <w:szCs w:val="21"/>
                <w:highlight w:val="none"/>
              </w:rPr>
            </w:pPr>
            <w:r>
              <w:rPr>
                <w:rFonts w:hint="eastAsia" w:ascii="仿宋" w:hAnsi="仿宋" w:eastAsia="仿宋" w:cs="仿宋"/>
                <w:b/>
                <w:bCs w:val="0"/>
                <w:color w:val="auto"/>
                <w:spacing w:val="0"/>
                <w:sz w:val="21"/>
                <w:szCs w:val="21"/>
                <w:highlight w:val="none"/>
              </w:rPr>
              <w:t>履约</w:t>
            </w:r>
            <w:r>
              <w:rPr>
                <w:rFonts w:hint="eastAsia" w:ascii="仿宋" w:hAnsi="仿宋" w:eastAsia="仿宋" w:cs="仿宋"/>
                <w:b/>
                <w:bCs w:val="0"/>
                <w:color w:val="auto"/>
                <w:sz w:val="21"/>
                <w:szCs w:val="21"/>
                <w:highlight w:val="none"/>
                <w:lang w:val="en-US" w:eastAsia="zh-CN"/>
              </w:rPr>
              <w:t>评价意见为分为“良好、合格、不合格”，由项目业主（或发包人）按承包人</w:t>
            </w:r>
            <w:r>
              <w:rPr>
                <w:rFonts w:hint="eastAsia" w:ascii="仿宋" w:hAnsi="仿宋" w:eastAsia="仿宋" w:cs="仿宋"/>
                <w:b/>
                <w:bCs w:val="0"/>
                <w:color w:val="auto"/>
                <w:spacing w:val="0"/>
                <w:sz w:val="21"/>
                <w:szCs w:val="21"/>
                <w:highlight w:val="none"/>
              </w:rPr>
              <w:t>履约</w:t>
            </w:r>
            <w:r>
              <w:rPr>
                <w:rFonts w:hint="eastAsia" w:ascii="仿宋" w:hAnsi="仿宋" w:eastAsia="仿宋" w:cs="仿宋"/>
                <w:b/>
                <w:bCs w:val="0"/>
                <w:color w:val="auto"/>
                <w:spacing w:val="0"/>
                <w:sz w:val="21"/>
                <w:szCs w:val="21"/>
                <w:highlight w:val="none"/>
                <w:lang w:val="en-US" w:eastAsia="zh-CN"/>
              </w:rPr>
              <w:t>实际情况自主评价填写，并盖单位公章确认</w:t>
            </w:r>
          </w:p>
        </w:tc>
      </w:tr>
    </w:tbl>
    <w:p w14:paraId="5E56C9AC">
      <w:pPr>
        <w:pStyle w:val="29"/>
        <w:numPr>
          <w:ilvl w:val="0"/>
          <w:numId w:val="0"/>
        </w:numPr>
        <w:ind w:firstLine="640" w:firstLineChars="400"/>
        <w:rPr>
          <w:rFonts w:hint="eastAsia" w:ascii="仿宋" w:hAnsi="仿宋" w:eastAsia="仿宋" w:cs="仿宋"/>
          <w:color w:val="auto"/>
          <w:highlight w:val="none"/>
          <w:lang w:eastAsia="zh-CN"/>
        </w:rPr>
      </w:pPr>
    </w:p>
    <w:p w14:paraId="6EBCD99D">
      <w:pPr>
        <w:pStyle w:val="29"/>
        <w:numPr>
          <w:ilvl w:val="0"/>
          <w:numId w:val="0"/>
        </w:numPr>
        <w:ind w:firstLine="640" w:firstLineChars="400"/>
        <w:rPr>
          <w:rFonts w:hint="eastAsia" w:ascii="仿宋" w:hAnsi="仿宋" w:eastAsia="仿宋" w:cs="仿宋"/>
          <w:color w:val="auto"/>
          <w:highlight w:val="none"/>
          <w:lang w:eastAsia="zh-CN"/>
        </w:rPr>
      </w:pPr>
    </w:p>
    <w:p w14:paraId="1C85CE24">
      <w:pPr>
        <w:pStyle w:val="29"/>
        <w:numPr>
          <w:ilvl w:val="0"/>
          <w:numId w:val="0"/>
        </w:numPr>
        <w:ind w:firstLine="640" w:firstLineChars="400"/>
        <w:rPr>
          <w:rFonts w:hint="eastAsia" w:ascii="仿宋" w:hAnsi="仿宋" w:eastAsia="仿宋" w:cs="仿宋"/>
          <w:color w:val="auto"/>
          <w:highlight w:val="none"/>
          <w:lang w:eastAsia="zh-CN"/>
        </w:rPr>
      </w:pPr>
    </w:p>
    <w:p w14:paraId="7FD1A5B1">
      <w:pPr>
        <w:pStyle w:val="29"/>
        <w:numPr>
          <w:ilvl w:val="0"/>
          <w:numId w:val="0"/>
        </w:numPr>
        <w:ind w:firstLine="640" w:firstLineChars="400"/>
        <w:rPr>
          <w:rFonts w:hint="eastAsia" w:ascii="仿宋" w:hAnsi="仿宋" w:eastAsia="仿宋" w:cs="仿宋"/>
          <w:color w:val="auto"/>
          <w:highlight w:val="none"/>
          <w:lang w:eastAsia="zh-CN"/>
        </w:rPr>
      </w:pPr>
    </w:p>
    <w:p w14:paraId="2CFB920A">
      <w:pPr>
        <w:pStyle w:val="29"/>
        <w:numPr>
          <w:ilvl w:val="0"/>
          <w:numId w:val="0"/>
        </w:numPr>
        <w:ind w:firstLine="640" w:firstLineChars="400"/>
        <w:rPr>
          <w:rFonts w:hint="eastAsia" w:ascii="仿宋" w:hAnsi="仿宋" w:eastAsia="仿宋" w:cs="仿宋"/>
          <w:color w:val="auto"/>
          <w:highlight w:val="none"/>
          <w:lang w:eastAsia="zh-CN"/>
        </w:rPr>
      </w:pPr>
    </w:p>
    <w:p w14:paraId="53F52AF2">
      <w:pPr>
        <w:pStyle w:val="29"/>
        <w:numPr>
          <w:ilvl w:val="0"/>
          <w:numId w:val="0"/>
        </w:numPr>
        <w:rPr>
          <w:rFonts w:hint="eastAsia" w:ascii="仿宋" w:hAnsi="仿宋" w:eastAsia="仿宋" w:cs="仿宋"/>
          <w:color w:val="auto"/>
          <w:highlight w:val="none"/>
          <w:lang w:eastAsia="zh-CN"/>
        </w:rPr>
      </w:pPr>
    </w:p>
    <w:p w14:paraId="134D5795">
      <w:pPr>
        <w:shd w:val="clear" w:color="auto" w:fill="auto"/>
        <w:spacing w:before="101" w:line="225" w:lineRule="auto"/>
        <w:ind w:left="2947"/>
        <w:rPr>
          <w:rFonts w:hint="eastAsia" w:ascii="仿宋" w:hAnsi="仿宋" w:eastAsia="仿宋" w:cs="仿宋"/>
          <w:b/>
          <w:bCs/>
          <w:color w:val="auto"/>
          <w:spacing w:val="6"/>
          <w:sz w:val="31"/>
          <w:szCs w:val="31"/>
          <w:highlight w:val="none"/>
        </w:rPr>
      </w:pPr>
    </w:p>
    <w:p w14:paraId="5A00E487">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b/>
          <w:color w:val="auto"/>
          <w:sz w:val="36"/>
          <w:szCs w:val="36"/>
          <w:highlight w:val="none"/>
          <w:lang w:val="en-US" w:eastAsia="zh-CN"/>
        </w:rPr>
      </w:pPr>
      <w:r>
        <w:rPr>
          <w:rFonts w:hint="eastAsia" w:ascii="仿宋" w:hAnsi="仿宋" w:eastAsia="仿宋" w:cs="仿宋"/>
          <w:b/>
          <w:bCs/>
          <w:color w:val="auto"/>
          <w:spacing w:val="0"/>
          <w:kern w:val="21"/>
          <w:sz w:val="36"/>
          <w:szCs w:val="36"/>
          <w:highlight w:val="none"/>
          <w:lang w:val="en-US" w:eastAsia="zh-CN"/>
        </w:rPr>
        <w:t>工程</w:t>
      </w:r>
      <w:r>
        <w:rPr>
          <w:rFonts w:hint="eastAsia" w:ascii="仿宋" w:hAnsi="仿宋" w:eastAsia="仿宋" w:cs="仿宋"/>
          <w:b/>
          <w:bCs/>
          <w:color w:val="auto"/>
          <w:spacing w:val="0"/>
          <w:kern w:val="21"/>
          <w:sz w:val="36"/>
          <w:szCs w:val="36"/>
          <w:highlight w:val="none"/>
        </w:rPr>
        <w:t>施工</w:t>
      </w:r>
      <w:r>
        <w:rPr>
          <w:rFonts w:hint="eastAsia" w:ascii="仿宋" w:hAnsi="仿宋" w:eastAsia="仿宋" w:cs="仿宋"/>
          <w:b/>
          <w:color w:val="auto"/>
          <w:kern w:val="21"/>
          <w:sz w:val="36"/>
          <w:szCs w:val="36"/>
          <w:highlight w:val="none"/>
        </w:rPr>
        <w:t>不良信誉</w:t>
      </w:r>
      <w:r>
        <w:rPr>
          <w:rFonts w:hint="eastAsia" w:ascii="仿宋" w:hAnsi="仿宋" w:eastAsia="仿宋" w:cs="仿宋"/>
          <w:b/>
          <w:color w:val="auto"/>
          <w:kern w:val="21"/>
          <w:sz w:val="36"/>
          <w:szCs w:val="36"/>
          <w:highlight w:val="none"/>
          <w:lang w:bidi="ar"/>
        </w:rPr>
        <w:t>情况</w:t>
      </w:r>
      <w:r>
        <w:rPr>
          <w:rFonts w:hint="eastAsia" w:ascii="仿宋" w:hAnsi="仿宋" w:eastAsia="仿宋" w:cs="仿宋"/>
          <w:b/>
          <w:color w:val="auto"/>
          <w:kern w:val="21"/>
          <w:sz w:val="36"/>
          <w:szCs w:val="36"/>
          <w:highlight w:val="none"/>
          <w:lang w:val="en-US" w:eastAsia="zh-CN" w:bidi="ar"/>
        </w:rPr>
        <w:t>表</w:t>
      </w:r>
      <w:r>
        <w:rPr>
          <w:rFonts w:hint="eastAsia" w:ascii="仿宋" w:hAnsi="仿宋" w:eastAsia="仿宋" w:cs="仿宋"/>
          <w:b/>
          <w:bCs/>
          <w:color w:val="auto"/>
          <w:sz w:val="36"/>
          <w:szCs w:val="36"/>
          <w:highlight w:val="none"/>
          <w:lang w:eastAsia="zh-CN"/>
        </w:rPr>
        <w:t>（</w:t>
      </w:r>
      <w:r>
        <w:rPr>
          <w:rFonts w:hint="eastAsia" w:ascii="仿宋" w:hAnsi="仿宋" w:eastAsia="仿宋" w:cs="仿宋"/>
          <w:b/>
          <w:bCs/>
          <w:color w:val="auto"/>
          <w:sz w:val="36"/>
          <w:szCs w:val="36"/>
          <w:highlight w:val="none"/>
          <w:lang w:val="en-US" w:eastAsia="zh-CN"/>
        </w:rPr>
        <w:t>格式</w:t>
      </w:r>
      <w:r>
        <w:rPr>
          <w:rFonts w:hint="eastAsia" w:ascii="仿宋" w:hAnsi="仿宋" w:eastAsia="仿宋" w:cs="仿宋"/>
          <w:b/>
          <w:bCs/>
          <w:color w:val="auto"/>
          <w:sz w:val="36"/>
          <w:szCs w:val="36"/>
          <w:highlight w:val="none"/>
          <w:lang w:eastAsia="zh-CN"/>
        </w:rPr>
        <w:t>）</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16"/>
        <w:gridCol w:w="7223"/>
      </w:tblGrid>
      <w:tr w14:paraId="677F5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581C8840">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w:t>
            </w:r>
          </w:p>
        </w:tc>
        <w:tc>
          <w:tcPr>
            <w:tcW w:w="7223" w:type="dxa"/>
            <w:noWrap w:val="0"/>
            <w:vAlign w:val="center"/>
          </w:tcPr>
          <w:p w14:paraId="7C8E261E">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投标人情况说明</w:t>
            </w:r>
          </w:p>
        </w:tc>
      </w:tr>
      <w:tr w14:paraId="22BFC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55E9DADC">
            <w:pPr>
              <w:jc w:val="center"/>
              <w:rPr>
                <w:rFonts w:hint="eastAsia" w:ascii="仿宋" w:hAnsi="仿宋" w:eastAsia="仿宋" w:cs="仿宋"/>
                <w:color w:val="auto"/>
                <w:sz w:val="24"/>
                <w:highlight w:val="none"/>
              </w:rPr>
            </w:pPr>
          </w:p>
        </w:tc>
        <w:tc>
          <w:tcPr>
            <w:tcW w:w="7223" w:type="dxa"/>
            <w:noWrap w:val="0"/>
            <w:vAlign w:val="center"/>
          </w:tcPr>
          <w:p w14:paraId="7D2E406B">
            <w:pPr>
              <w:jc w:val="center"/>
              <w:rPr>
                <w:rFonts w:hint="eastAsia" w:ascii="仿宋" w:hAnsi="仿宋" w:eastAsia="仿宋" w:cs="仿宋"/>
                <w:color w:val="auto"/>
                <w:sz w:val="24"/>
                <w:highlight w:val="none"/>
              </w:rPr>
            </w:pPr>
          </w:p>
        </w:tc>
      </w:tr>
      <w:tr w14:paraId="4D9D8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75306F39">
            <w:pPr>
              <w:jc w:val="center"/>
              <w:rPr>
                <w:rFonts w:hint="eastAsia" w:ascii="仿宋" w:hAnsi="仿宋" w:eastAsia="仿宋" w:cs="仿宋"/>
                <w:color w:val="auto"/>
                <w:sz w:val="24"/>
                <w:highlight w:val="none"/>
              </w:rPr>
            </w:pPr>
          </w:p>
        </w:tc>
        <w:tc>
          <w:tcPr>
            <w:tcW w:w="7223" w:type="dxa"/>
            <w:noWrap w:val="0"/>
            <w:vAlign w:val="center"/>
          </w:tcPr>
          <w:p w14:paraId="0F0859DB">
            <w:pPr>
              <w:jc w:val="center"/>
              <w:rPr>
                <w:rFonts w:hint="eastAsia" w:ascii="仿宋" w:hAnsi="仿宋" w:eastAsia="仿宋" w:cs="仿宋"/>
                <w:color w:val="auto"/>
                <w:sz w:val="24"/>
                <w:highlight w:val="none"/>
              </w:rPr>
            </w:pPr>
          </w:p>
        </w:tc>
      </w:tr>
      <w:tr w14:paraId="7E9BB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74B434A7">
            <w:pPr>
              <w:jc w:val="center"/>
              <w:rPr>
                <w:rFonts w:hint="eastAsia" w:ascii="仿宋" w:hAnsi="仿宋" w:eastAsia="仿宋" w:cs="仿宋"/>
                <w:color w:val="auto"/>
                <w:sz w:val="24"/>
                <w:highlight w:val="none"/>
              </w:rPr>
            </w:pPr>
          </w:p>
        </w:tc>
        <w:tc>
          <w:tcPr>
            <w:tcW w:w="7223" w:type="dxa"/>
            <w:noWrap w:val="0"/>
            <w:vAlign w:val="center"/>
          </w:tcPr>
          <w:p w14:paraId="0833E0E3">
            <w:pPr>
              <w:jc w:val="center"/>
              <w:rPr>
                <w:rFonts w:hint="eastAsia" w:ascii="仿宋" w:hAnsi="仿宋" w:eastAsia="仿宋" w:cs="仿宋"/>
                <w:color w:val="auto"/>
                <w:sz w:val="24"/>
                <w:highlight w:val="none"/>
              </w:rPr>
            </w:pPr>
          </w:p>
        </w:tc>
      </w:tr>
      <w:tr w14:paraId="714BE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2416" w:type="dxa"/>
            <w:noWrap w:val="0"/>
            <w:vAlign w:val="center"/>
          </w:tcPr>
          <w:p w14:paraId="46AC982E">
            <w:pPr>
              <w:jc w:val="center"/>
              <w:rPr>
                <w:rFonts w:hint="eastAsia" w:ascii="仿宋" w:hAnsi="仿宋" w:eastAsia="仿宋" w:cs="仿宋"/>
                <w:color w:val="auto"/>
                <w:sz w:val="24"/>
                <w:highlight w:val="none"/>
              </w:rPr>
            </w:pPr>
          </w:p>
        </w:tc>
        <w:tc>
          <w:tcPr>
            <w:tcW w:w="7223" w:type="dxa"/>
            <w:noWrap w:val="0"/>
            <w:vAlign w:val="center"/>
          </w:tcPr>
          <w:p w14:paraId="1CF6CE3E">
            <w:pPr>
              <w:jc w:val="center"/>
              <w:rPr>
                <w:rFonts w:hint="eastAsia" w:ascii="仿宋" w:hAnsi="仿宋" w:eastAsia="仿宋" w:cs="仿宋"/>
                <w:color w:val="auto"/>
                <w:sz w:val="24"/>
                <w:highlight w:val="none"/>
              </w:rPr>
            </w:pPr>
          </w:p>
        </w:tc>
      </w:tr>
    </w:tbl>
    <w:p w14:paraId="13F43FF2">
      <w:pPr>
        <w:tabs>
          <w:tab w:val="left" w:pos="12965"/>
        </w:tabs>
        <w:rPr>
          <w:rFonts w:hint="eastAsia" w:ascii="仿宋" w:hAnsi="仿宋" w:eastAsia="仿宋" w:cs="仿宋"/>
          <w:color w:val="auto"/>
          <w:szCs w:val="21"/>
          <w:highlight w:val="none"/>
        </w:rPr>
      </w:pPr>
    </w:p>
    <w:p w14:paraId="19841A1C">
      <w:pPr>
        <w:pStyle w:val="2"/>
        <w:numPr>
          <w:ilvl w:val="0"/>
          <w:numId w:val="0"/>
        </w:numPr>
        <w:spacing w:before="312" w:beforeLines="100" w:after="312" w:afterLines="100" w:line="360" w:lineRule="exact"/>
        <w:ind w:firstLine="442" w:firstLineChars="200"/>
        <w:jc w:val="both"/>
        <w:rPr>
          <w:rFonts w:hint="eastAsia" w:ascii="仿宋" w:hAnsi="仿宋" w:eastAsia="仿宋" w:cs="仿宋"/>
          <w:b/>
          <w:bCs/>
          <w:color w:val="auto"/>
          <w:sz w:val="22"/>
          <w:szCs w:val="22"/>
          <w:highlight w:val="none"/>
        </w:rPr>
      </w:pPr>
      <w:r>
        <w:rPr>
          <w:rFonts w:hint="eastAsia" w:ascii="仿宋" w:hAnsi="仿宋" w:eastAsia="仿宋" w:cs="仿宋"/>
          <w:b/>
          <w:bCs/>
          <w:color w:val="auto"/>
          <w:sz w:val="22"/>
          <w:szCs w:val="22"/>
          <w:highlight w:val="none"/>
        </w:rPr>
        <w:t>注：本表应按评</w:t>
      </w:r>
      <w:r>
        <w:rPr>
          <w:rFonts w:hint="eastAsia" w:ascii="仿宋" w:hAnsi="仿宋" w:eastAsia="仿宋" w:cs="仿宋"/>
          <w:b/>
          <w:bCs/>
          <w:color w:val="auto"/>
          <w:sz w:val="22"/>
          <w:szCs w:val="22"/>
          <w:highlight w:val="none"/>
          <w:lang w:val="en-US" w:eastAsia="zh-CN"/>
        </w:rPr>
        <w:t>分</w:t>
      </w:r>
      <w:r>
        <w:rPr>
          <w:rFonts w:hint="eastAsia" w:ascii="仿宋" w:hAnsi="仿宋" w:eastAsia="仿宋" w:cs="仿宋"/>
          <w:b/>
          <w:bCs/>
          <w:color w:val="auto"/>
          <w:sz w:val="22"/>
          <w:szCs w:val="22"/>
          <w:highlight w:val="none"/>
        </w:rPr>
        <w:t>办法</w:t>
      </w:r>
      <w:r>
        <w:rPr>
          <w:rFonts w:hint="eastAsia" w:ascii="仿宋" w:hAnsi="仿宋" w:eastAsia="仿宋" w:cs="仿宋"/>
          <w:b/>
          <w:bCs/>
          <w:color w:val="auto"/>
          <w:kern w:val="21"/>
          <w:sz w:val="22"/>
          <w:szCs w:val="22"/>
          <w:highlight w:val="none"/>
        </w:rPr>
        <w:t>中</w:t>
      </w:r>
      <w:r>
        <w:rPr>
          <w:rFonts w:hint="eastAsia" w:ascii="仿宋" w:hAnsi="仿宋" w:eastAsia="仿宋" w:cs="仿宋"/>
          <w:b/>
          <w:bCs/>
          <w:color w:val="auto"/>
          <w:sz w:val="22"/>
          <w:szCs w:val="22"/>
          <w:highlight w:val="none"/>
        </w:rPr>
        <w:t>资信</w:t>
      </w:r>
      <w:r>
        <w:rPr>
          <w:rFonts w:hint="eastAsia" w:ascii="仿宋" w:hAnsi="仿宋" w:eastAsia="仿宋" w:cs="仿宋"/>
          <w:b/>
          <w:bCs/>
          <w:color w:val="auto"/>
          <w:sz w:val="22"/>
          <w:szCs w:val="22"/>
          <w:highlight w:val="none"/>
          <w:lang w:val="en-US" w:eastAsia="zh-CN"/>
        </w:rPr>
        <w:t>因素</w:t>
      </w:r>
      <w:r>
        <w:rPr>
          <w:rFonts w:hint="eastAsia" w:ascii="仿宋" w:hAnsi="仿宋" w:eastAsia="仿宋" w:cs="仿宋"/>
          <w:b/>
          <w:bCs/>
          <w:color w:val="auto"/>
          <w:sz w:val="22"/>
          <w:szCs w:val="22"/>
          <w:highlight w:val="none"/>
        </w:rPr>
        <w:t>分说明填写投标人近</w:t>
      </w:r>
      <w:r>
        <w:rPr>
          <w:rFonts w:hint="eastAsia" w:ascii="仿宋" w:hAnsi="仿宋" w:eastAsia="仿宋" w:cs="仿宋"/>
          <w:b/>
          <w:bCs/>
          <w:color w:val="auto"/>
          <w:sz w:val="22"/>
          <w:szCs w:val="22"/>
          <w:highlight w:val="none"/>
          <w:lang w:val="en-US" w:eastAsia="zh-CN"/>
        </w:rPr>
        <w:t>3</w:t>
      </w:r>
      <w:r>
        <w:rPr>
          <w:rFonts w:hint="eastAsia" w:ascii="仿宋" w:hAnsi="仿宋" w:eastAsia="仿宋" w:cs="仿宋"/>
          <w:b/>
          <w:bCs/>
          <w:color w:val="auto"/>
          <w:sz w:val="22"/>
          <w:szCs w:val="22"/>
          <w:highlight w:val="none"/>
        </w:rPr>
        <w:t>年发生的</w:t>
      </w:r>
      <w:r>
        <w:rPr>
          <w:rFonts w:hint="eastAsia" w:ascii="仿宋" w:hAnsi="仿宋" w:eastAsia="仿宋" w:cs="仿宋"/>
          <w:b/>
          <w:bCs/>
          <w:color w:val="auto"/>
          <w:spacing w:val="0"/>
          <w:kern w:val="21"/>
          <w:sz w:val="22"/>
          <w:szCs w:val="22"/>
          <w:highlight w:val="none"/>
          <w:lang w:val="en-US" w:eastAsia="zh-CN"/>
        </w:rPr>
        <w:t>工程</w:t>
      </w:r>
      <w:r>
        <w:rPr>
          <w:rFonts w:hint="eastAsia" w:ascii="仿宋" w:hAnsi="仿宋" w:eastAsia="仿宋" w:cs="仿宋"/>
          <w:b/>
          <w:bCs/>
          <w:color w:val="auto"/>
          <w:spacing w:val="0"/>
          <w:kern w:val="21"/>
          <w:sz w:val="22"/>
          <w:szCs w:val="22"/>
          <w:highlight w:val="none"/>
        </w:rPr>
        <w:t>施工</w:t>
      </w:r>
      <w:r>
        <w:rPr>
          <w:rFonts w:hint="eastAsia" w:ascii="仿宋" w:hAnsi="仿宋" w:eastAsia="仿宋" w:cs="仿宋"/>
          <w:b/>
          <w:color w:val="auto"/>
          <w:kern w:val="21"/>
          <w:sz w:val="22"/>
          <w:szCs w:val="22"/>
          <w:highlight w:val="none"/>
        </w:rPr>
        <w:t>不良信誉</w:t>
      </w:r>
      <w:r>
        <w:rPr>
          <w:rFonts w:hint="eastAsia" w:ascii="仿宋" w:hAnsi="仿宋" w:eastAsia="仿宋" w:cs="仿宋"/>
          <w:b/>
          <w:color w:val="auto"/>
          <w:kern w:val="21"/>
          <w:sz w:val="22"/>
          <w:szCs w:val="22"/>
          <w:highlight w:val="none"/>
          <w:lang w:bidi="ar"/>
        </w:rPr>
        <w:t>情况</w:t>
      </w:r>
      <w:r>
        <w:rPr>
          <w:rFonts w:hint="eastAsia" w:ascii="仿宋" w:hAnsi="仿宋" w:eastAsia="仿宋" w:cs="仿宋"/>
          <w:b/>
          <w:bCs/>
          <w:color w:val="auto"/>
          <w:sz w:val="22"/>
          <w:szCs w:val="22"/>
          <w:highlight w:val="none"/>
        </w:rPr>
        <w:t>（仅填写</w:t>
      </w:r>
      <w:r>
        <w:rPr>
          <w:rFonts w:hint="eastAsia" w:ascii="仿宋" w:hAnsi="仿宋" w:eastAsia="仿宋" w:cs="仿宋"/>
          <w:b/>
          <w:bCs/>
          <w:color w:val="auto"/>
          <w:sz w:val="22"/>
          <w:szCs w:val="22"/>
          <w:highlight w:val="none"/>
          <w:lang w:bidi="ar"/>
        </w:rPr>
        <w:t>发生严重不</w:t>
      </w:r>
      <w:r>
        <w:rPr>
          <w:rFonts w:hint="eastAsia" w:ascii="仿宋" w:hAnsi="仿宋" w:eastAsia="仿宋" w:cs="仿宋"/>
          <w:b/>
          <w:bCs/>
          <w:color w:val="auto"/>
          <w:sz w:val="22"/>
          <w:szCs w:val="22"/>
          <w:highlight w:val="none"/>
        </w:rPr>
        <w:t>良</w:t>
      </w:r>
      <w:r>
        <w:rPr>
          <w:rFonts w:hint="eastAsia" w:ascii="仿宋" w:hAnsi="仿宋" w:eastAsia="仿宋" w:cs="仿宋"/>
          <w:b/>
          <w:bCs/>
          <w:color w:val="auto"/>
          <w:sz w:val="22"/>
          <w:szCs w:val="22"/>
          <w:highlight w:val="none"/>
          <w:lang w:bidi="ar"/>
        </w:rPr>
        <w:t>行为的</w:t>
      </w:r>
      <w:r>
        <w:rPr>
          <w:rFonts w:hint="eastAsia" w:ascii="仿宋" w:hAnsi="仿宋" w:eastAsia="仿宋" w:cs="仿宋"/>
          <w:b/>
          <w:bCs/>
          <w:color w:val="auto"/>
          <w:sz w:val="22"/>
          <w:szCs w:val="22"/>
          <w:highlight w:val="none"/>
        </w:rPr>
        <w:t>情况），无发生时填无。</w:t>
      </w:r>
    </w:p>
    <w:p w14:paraId="567FAF05">
      <w:pPr>
        <w:autoSpaceDE w:val="0"/>
        <w:autoSpaceDN w:val="0"/>
        <w:adjustRightInd w:val="0"/>
        <w:spacing w:line="360" w:lineRule="auto"/>
        <w:ind w:firstLine="2100" w:firstLineChars="1000"/>
        <w:rPr>
          <w:rFonts w:hint="eastAsia" w:ascii="仿宋" w:hAnsi="仿宋" w:eastAsia="仿宋" w:cs="仿宋"/>
          <w:color w:val="auto"/>
          <w:szCs w:val="21"/>
          <w:highlight w:val="none"/>
        </w:rPr>
      </w:pPr>
    </w:p>
    <w:p w14:paraId="6FFD5D24">
      <w:pPr>
        <w:autoSpaceDE w:val="0"/>
        <w:autoSpaceDN w:val="0"/>
        <w:adjustRightInd w:val="0"/>
        <w:spacing w:line="360" w:lineRule="auto"/>
        <w:ind w:firstLine="2100" w:firstLineChars="1000"/>
        <w:rPr>
          <w:rFonts w:hint="eastAsia" w:ascii="仿宋" w:hAnsi="仿宋" w:eastAsia="仿宋" w:cs="仿宋"/>
          <w:color w:val="auto"/>
          <w:szCs w:val="21"/>
          <w:highlight w:val="none"/>
        </w:rPr>
      </w:pPr>
    </w:p>
    <w:p w14:paraId="38156347">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right="0" w:firstLine="3330" w:firstLineChars="1500"/>
        <w:textAlignment w:val="auto"/>
        <w:rPr>
          <w:rFonts w:hint="eastAsia" w:ascii="仿宋" w:hAnsi="仿宋" w:eastAsia="仿宋" w:cs="仿宋"/>
          <w:color w:val="auto"/>
          <w:spacing w:val="1"/>
          <w:sz w:val="22"/>
          <w:szCs w:val="22"/>
          <w:highlight w:val="none"/>
          <w:lang w:eastAsia="zh-CN"/>
        </w:rPr>
      </w:pPr>
      <w:r>
        <w:rPr>
          <w:rFonts w:hint="eastAsia" w:ascii="仿宋" w:hAnsi="仿宋" w:eastAsia="仿宋" w:cs="仿宋"/>
          <w:color w:val="auto"/>
          <w:spacing w:val="1"/>
          <w:sz w:val="22"/>
          <w:szCs w:val="22"/>
          <w:highlight w:val="none"/>
        </w:rPr>
        <w:t>投标人</w:t>
      </w:r>
      <w:r>
        <w:rPr>
          <w:rFonts w:hint="eastAsia" w:ascii="仿宋" w:hAnsi="仿宋" w:eastAsia="仿宋" w:cs="仿宋"/>
          <w:color w:val="auto"/>
          <w:spacing w:val="-9"/>
          <w:sz w:val="22"/>
          <w:szCs w:val="22"/>
          <w:highlight w:val="none"/>
        </w:rPr>
        <w:t>：</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9"/>
          <w:sz w:val="22"/>
          <w:szCs w:val="22"/>
          <w:highlight w:val="none"/>
        </w:rPr>
        <w:t>（</w:t>
      </w:r>
      <w:r>
        <w:rPr>
          <w:rFonts w:hint="eastAsia" w:ascii="仿宋" w:hAnsi="仿宋" w:eastAsia="仿宋" w:cs="仿宋"/>
          <w:color w:val="auto"/>
          <w:spacing w:val="1"/>
          <w:sz w:val="22"/>
          <w:szCs w:val="22"/>
          <w:highlight w:val="none"/>
        </w:rPr>
        <w:t>盖公章</w:t>
      </w:r>
      <w:r>
        <w:rPr>
          <w:rFonts w:hint="eastAsia" w:ascii="仿宋" w:hAnsi="仿宋" w:eastAsia="仿宋" w:cs="仿宋"/>
          <w:color w:val="auto"/>
          <w:spacing w:val="1"/>
          <w:sz w:val="22"/>
          <w:szCs w:val="22"/>
          <w:highlight w:val="none"/>
          <w:lang w:eastAsia="zh-CN"/>
        </w:rPr>
        <w:t>）</w:t>
      </w:r>
    </w:p>
    <w:p w14:paraId="261B8E95">
      <w:pPr>
        <w:spacing w:line="360" w:lineRule="auto"/>
        <w:ind w:firstLine="3366" w:firstLineChars="1700"/>
        <w:rPr>
          <w:rFonts w:hint="eastAsia" w:ascii="仿宋" w:hAnsi="仿宋" w:eastAsia="仿宋" w:cs="仿宋"/>
          <w:color w:val="auto"/>
          <w:szCs w:val="21"/>
          <w:highlight w:val="none"/>
        </w:rPr>
      </w:pPr>
      <w:r>
        <w:rPr>
          <w:rFonts w:hint="eastAsia" w:ascii="仿宋" w:hAnsi="仿宋" w:eastAsia="仿宋" w:cs="仿宋"/>
          <w:color w:val="auto"/>
          <w:spacing w:val="-11"/>
          <w:sz w:val="22"/>
          <w:szCs w:val="22"/>
          <w:highlight w:val="none"/>
        </w:rPr>
        <w:t>日</w:t>
      </w:r>
      <w:r>
        <w:rPr>
          <w:rFonts w:hint="eastAsia" w:ascii="仿宋" w:hAnsi="仿宋" w:eastAsia="仿宋" w:cs="仿宋"/>
          <w:color w:val="auto"/>
          <w:spacing w:val="13"/>
          <w:sz w:val="22"/>
          <w:szCs w:val="22"/>
          <w:highlight w:val="none"/>
        </w:rPr>
        <w:t xml:space="preserve"> </w:t>
      </w:r>
      <w:r>
        <w:rPr>
          <w:rFonts w:hint="eastAsia" w:ascii="仿宋" w:hAnsi="仿宋" w:eastAsia="仿宋" w:cs="仿宋"/>
          <w:color w:val="auto"/>
          <w:spacing w:val="-11"/>
          <w:sz w:val="22"/>
          <w:szCs w:val="22"/>
          <w:highlight w:val="none"/>
        </w:rPr>
        <w:t xml:space="preserve">期： </w:t>
      </w:r>
      <w:r>
        <w:rPr>
          <w:rFonts w:hint="eastAsia" w:ascii="仿宋" w:hAnsi="仿宋" w:eastAsia="仿宋" w:cs="仿宋"/>
          <w:color w:val="auto"/>
          <w:spacing w:val="17"/>
          <w:sz w:val="22"/>
          <w:szCs w:val="22"/>
          <w:highlight w:val="none"/>
          <w:u w:val="single" w:color="auto"/>
        </w:rPr>
        <w:t xml:space="preserve">      </w:t>
      </w:r>
      <w:r>
        <w:rPr>
          <w:rFonts w:hint="eastAsia" w:ascii="仿宋" w:hAnsi="仿宋" w:eastAsia="仿宋" w:cs="仿宋"/>
          <w:color w:val="auto"/>
          <w:spacing w:val="-93"/>
          <w:sz w:val="22"/>
          <w:szCs w:val="22"/>
          <w:highlight w:val="none"/>
        </w:rPr>
        <w:t xml:space="preserve"> </w:t>
      </w:r>
      <w:r>
        <w:rPr>
          <w:rFonts w:hint="eastAsia" w:ascii="仿宋" w:hAnsi="仿宋" w:eastAsia="仿宋" w:cs="仿宋"/>
          <w:color w:val="auto"/>
          <w:spacing w:val="-11"/>
          <w:sz w:val="22"/>
          <w:szCs w:val="22"/>
          <w:highlight w:val="none"/>
        </w:rPr>
        <w:t>年</w:t>
      </w:r>
      <w:r>
        <w:rPr>
          <w:rFonts w:hint="eastAsia" w:ascii="仿宋" w:hAnsi="仿宋" w:eastAsia="仿宋" w:cs="仿宋"/>
          <w:color w:val="auto"/>
          <w:spacing w:val="25"/>
          <w:sz w:val="22"/>
          <w:szCs w:val="22"/>
          <w:highlight w:val="none"/>
          <w:u w:val="single" w:color="auto"/>
        </w:rPr>
        <w:t xml:space="preserve">    </w:t>
      </w:r>
      <w:r>
        <w:rPr>
          <w:rFonts w:hint="eastAsia" w:ascii="仿宋" w:hAnsi="仿宋" w:eastAsia="仿宋" w:cs="仿宋"/>
          <w:color w:val="auto"/>
          <w:spacing w:val="-88"/>
          <w:sz w:val="22"/>
          <w:szCs w:val="22"/>
          <w:highlight w:val="none"/>
        </w:rPr>
        <w:t xml:space="preserve"> </w:t>
      </w:r>
      <w:r>
        <w:rPr>
          <w:rFonts w:hint="eastAsia" w:ascii="仿宋" w:hAnsi="仿宋" w:eastAsia="仿宋" w:cs="仿宋"/>
          <w:color w:val="auto"/>
          <w:spacing w:val="-11"/>
          <w:sz w:val="22"/>
          <w:szCs w:val="22"/>
          <w:highlight w:val="none"/>
        </w:rPr>
        <w:t>月</w:t>
      </w:r>
      <w:r>
        <w:rPr>
          <w:rFonts w:hint="eastAsia" w:ascii="仿宋" w:hAnsi="仿宋" w:eastAsia="仿宋" w:cs="仿宋"/>
          <w:color w:val="auto"/>
          <w:sz w:val="22"/>
          <w:szCs w:val="22"/>
          <w:highlight w:val="none"/>
          <w:u w:val="single" w:color="auto"/>
        </w:rPr>
        <w:t xml:space="preserve">     </w:t>
      </w:r>
      <w:r>
        <w:rPr>
          <w:rFonts w:hint="eastAsia" w:ascii="仿宋" w:hAnsi="仿宋" w:eastAsia="仿宋" w:cs="仿宋"/>
          <w:color w:val="auto"/>
          <w:spacing w:val="-60"/>
          <w:sz w:val="22"/>
          <w:szCs w:val="22"/>
          <w:highlight w:val="none"/>
        </w:rPr>
        <w:t xml:space="preserve"> </w:t>
      </w:r>
      <w:r>
        <w:rPr>
          <w:rFonts w:hint="eastAsia" w:ascii="仿宋" w:hAnsi="仿宋" w:eastAsia="仿宋" w:cs="仿宋"/>
          <w:color w:val="auto"/>
          <w:spacing w:val="-11"/>
          <w:sz w:val="22"/>
          <w:szCs w:val="22"/>
          <w:highlight w:val="none"/>
        </w:rPr>
        <w:t>日</w:t>
      </w:r>
    </w:p>
    <w:p w14:paraId="294911AC">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p>
    <w:p w14:paraId="51FB6CB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p>
    <w:p w14:paraId="71912D84">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p>
    <w:p w14:paraId="20D24923">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p>
    <w:p w14:paraId="5CD236AA">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p>
    <w:p w14:paraId="4B76F1D0">
      <w:pPr>
        <w:rPr>
          <w:color w:val="auto"/>
          <w:highlight w:val="none"/>
        </w:rPr>
        <w:sectPr>
          <w:footerReference r:id="rId15" w:type="default"/>
          <w:pgSz w:w="11905" w:h="16838"/>
          <w:pgMar w:top="1134" w:right="1134" w:bottom="1134" w:left="1134" w:header="850" w:footer="850" w:gutter="0"/>
          <w:pgNumType w:fmt="decimal"/>
          <w:cols w:space="0" w:num="1"/>
          <w:rtlGutter w:val="0"/>
          <w:docGrid w:linePitch="0" w:charSpace="0"/>
        </w:sectPr>
      </w:pPr>
    </w:p>
    <w:p w14:paraId="18A2E89D">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九、投标人承诺书</w:t>
      </w:r>
    </w:p>
    <w:p w14:paraId="6218E9C1">
      <w:pPr>
        <w:pStyle w:val="6"/>
        <w:spacing w:line="257" w:lineRule="auto"/>
        <w:rPr>
          <w:color w:val="auto"/>
          <w:highlight w:val="none"/>
        </w:rPr>
      </w:pPr>
    </w:p>
    <w:p w14:paraId="70CAB1CF">
      <w:pPr>
        <w:pStyle w:val="6"/>
        <w:spacing w:line="257" w:lineRule="auto"/>
        <w:rPr>
          <w:color w:val="auto"/>
          <w:highlight w:val="none"/>
        </w:rPr>
      </w:pPr>
    </w:p>
    <w:p w14:paraId="7D6DB9B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ascii="仿宋" w:hAnsi="仿宋" w:eastAsia="仿宋" w:cs="仿宋"/>
          <w:color w:val="auto"/>
          <w:sz w:val="22"/>
          <w:szCs w:val="22"/>
          <w:highlight w:val="none"/>
        </w:rPr>
      </w:pPr>
      <w:r>
        <w:rPr>
          <w:rFonts w:ascii="仿宋" w:hAnsi="仿宋" w:eastAsia="仿宋" w:cs="仿宋"/>
          <w:color w:val="auto"/>
          <w:spacing w:val="16"/>
          <w:sz w:val="22"/>
          <w:szCs w:val="22"/>
          <w:highlight w:val="none"/>
        </w:rPr>
        <w:t>致</w:t>
      </w:r>
      <w:r>
        <w:rPr>
          <w:rFonts w:ascii="仿宋" w:hAnsi="仿宋" w:eastAsia="仿宋" w:cs="仿宋"/>
          <w:color w:val="auto"/>
          <w:spacing w:val="-20"/>
          <w:sz w:val="22"/>
          <w:szCs w:val="22"/>
          <w:highlight w:val="none"/>
        </w:rPr>
        <w:t>：</w:t>
      </w:r>
      <w:r>
        <w:rPr>
          <w:rFonts w:hint="eastAsia" w:ascii="仿宋" w:hAnsi="仿宋" w:eastAsia="仿宋" w:cs="仿宋"/>
          <w:color w:val="auto"/>
          <w:spacing w:val="0"/>
          <w:kern w:val="0"/>
          <w:sz w:val="22"/>
          <w:szCs w:val="22"/>
          <w:highlight w:val="none"/>
          <w:u w:val="single"/>
          <w:lang w:val="en-US" w:eastAsia="zh-CN"/>
        </w:rPr>
        <w:t>郁南县产业园区管理委员会</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20"/>
          <w:sz w:val="22"/>
          <w:szCs w:val="22"/>
          <w:highlight w:val="none"/>
        </w:rPr>
        <w:t>（</w:t>
      </w:r>
      <w:r>
        <w:rPr>
          <w:rFonts w:ascii="仿宋" w:hAnsi="仿宋" w:eastAsia="仿宋" w:cs="仿宋"/>
          <w:color w:val="auto"/>
          <w:spacing w:val="16"/>
          <w:sz w:val="22"/>
          <w:szCs w:val="22"/>
          <w:highlight w:val="none"/>
        </w:rPr>
        <w:t>招标人）</w:t>
      </w:r>
    </w:p>
    <w:p w14:paraId="5EF0D45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我公司作为参与</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color w:val="auto"/>
          <w:spacing w:val="8"/>
          <w:sz w:val="22"/>
          <w:szCs w:val="22"/>
          <w:highlight w:val="none"/>
          <w:u w:val="single" w:color="auto"/>
        </w:rPr>
        <w:t>（项目名称）</w:t>
      </w:r>
      <w:r>
        <w:rPr>
          <w:rFonts w:ascii="仿宋" w:hAnsi="仿宋" w:eastAsia="仿宋" w:cs="仿宋"/>
          <w:color w:val="auto"/>
          <w:spacing w:val="8"/>
          <w:sz w:val="22"/>
          <w:szCs w:val="22"/>
          <w:highlight w:val="none"/>
          <w:u w:val="none" w:color="auto"/>
        </w:rPr>
        <w:t xml:space="preserve"> </w:t>
      </w:r>
      <w:r>
        <w:rPr>
          <w:rFonts w:ascii="仿宋" w:hAnsi="仿宋" w:eastAsia="仿宋" w:cs="仿宋"/>
          <w:color w:val="auto"/>
          <w:spacing w:val="-86"/>
          <w:sz w:val="22"/>
          <w:szCs w:val="22"/>
          <w:highlight w:val="none"/>
          <w:u w:val="none" w:color="auto"/>
        </w:rPr>
        <w:t xml:space="preserve"> </w:t>
      </w:r>
      <w:r>
        <w:rPr>
          <w:rFonts w:ascii="仿宋" w:hAnsi="仿宋" w:eastAsia="仿宋" w:cs="仿宋"/>
          <w:color w:val="auto"/>
          <w:spacing w:val="8"/>
          <w:sz w:val="22"/>
          <w:szCs w:val="22"/>
          <w:highlight w:val="none"/>
        </w:rPr>
        <w:t>招标投</w:t>
      </w:r>
      <w:r>
        <w:rPr>
          <w:rFonts w:ascii="仿宋" w:hAnsi="仿宋" w:eastAsia="仿宋" w:cs="仿宋"/>
          <w:color w:val="auto"/>
          <w:spacing w:val="7"/>
          <w:sz w:val="22"/>
          <w:szCs w:val="22"/>
          <w:highlight w:val="none"/>
        </w:rPr>
        <w:t>标活动的投标人，郑重作出以下承诺：</w:t>
      </w:r>
    </w:p>
    <w:p w14:paraId="3D2F3F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一、在本次招标投标活动中提供的证明材料，包括但不限于营业执照、资质、业绩、获奖、人员、</w:t>
      </w:r>
      <w:r>
        <w:rPr>
          <w:rFonts w:ascii="仿宋" w:hAnsi="仿宋" w:eastAsia="仿宋" w:cs="仿宋"/>
          <w:color w:val="auto"/>
          <w:spacing w:val="9"/>
          <w:sz w:val="22"/>
          <w:szCs w:val="22"/>
          <w:highlight w:val="none"/>
        </w:rPr>
        <w:t>财务、社保、纳税、各类证书等，都是真实</w:t>
      </w:r>
      <w:r>
        <w:rPr>
          <w:rFonts w:ascii="仿宋" w:hAnsi="仿宋" w:eastAsia="仿宋" w:cs="仿宋"/>
          <w:color w:val="auto"/>
          <w:spacing w:val="8"/>
          <w:sz w:val="22"/>
          <w:szCs w:val="22"/>
          <w:highlight w:val="none"/>
        </w:rPr>
        <w:t>、有效的。</w:t>
      </w:r>
    </w:p>
    <w:p w14:paraId="3E4621B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8"/>
          <w:sz w:val="22"/>
          <w:szCs w:val="22"/>
          <w:highlight w:val="none"/>
        </w:rPr>
        <w:t>二、同意你方对我司在本次招标投标活动中提供的证明材料，包括但不限于营业执照、资质、</w:t>
      </w:r>
      <w:r>
        <w:rPr>
          <w:rFonts w:ascii="仿宋" w:hAnsi="仿宋" w:eastAsia="仿宋" w:cs="仿宋"/>
          <w:color w:val="auto"/>
          <w:spacing w:val="7"/>
          <w:sz w:val="22"/>
          <w:szCs w:val="22"/>
          <w:highlight w:val="none"/>
        </w:rPr>
        <w:t>业绩、</w:t>
      </w:r>
      <w:r>
        <w:rPr>
          <w:rFonts w:ascii="仿宋" w:hAnsi="仿宋" w:eastAsia="仿宋" w:cs="仿宋"/>
          <w:color w:val="auto"/>
          <w:spacing w:val="9"/>
          <w:sz w:val="22"/>
          <w:szCs w:val="22"/>
          <w:highlight w:val="none"/>
        </w:rPr>
        <w:t>获奖、人员、财务、社保、纳税、各类证书等证明材料在有关平台进行向社会公开，接受社会监督。</w:t>
      </w:r>
    </w:p>
    <w:p w14:paraId="5C87CE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6"/>
          <w:sz w:val="22"/>
          <w:szCs w:val="22"/>
          <w:highlight w:val="none"/>
        </w:rPr>
        <w:t>三、基本信息</w:t>
      </w:r>
    </w:p>
    <w:p w14:paraId="108C7A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1、承诺人类别：法人</w:t>
      </w:r>
    </w:p>
    <w:p w14:paraId="100DC65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2、承诺人代码</w:t>
      </w:r>
      <w:r>
        <w:rPr>
          <w:rFonts w:ascii="仿宋" w:hAnsi="仿宋" w:eastAsia="仿宋" w:cs="仿宋"/>
          <w:color w:val="auto"/>
          <w:spacing w:val="-2"/>
          <w:sz w:val="22"/>
          <w:szCs w:val="22"/>
          <w:highlight w:val="none"/>
        </w:rPr>
        <w:t>：</w:t>
      </w:r>
      <w:r>
        <w:rPr>
          <w:rFonts w:ascii="仿宋" w:hAnsi="仿宋" w:eastAsia="仿宋" w:cs="仿宋"/>
          <w:color w:val="auto"/>
          <w:sz w:val="22"/>
          <w:szCs w:val="22"/>
          <w:highlight w:val="none"/>
          <w:u w:val="single" w:color="auto"/>
        </w:rPr>
        <w:t xml:space="preserve">               </w:t>
      </w:r>
      <w:r>
        <w:rPr>
          <w:rFonts w:ascii="仿宋" w:hAnsi="仿宋" w:eastAsia="仿宋" w:cs="仿宋"/>
          <w:color w:val="auto"/>
          <w:spacing w:val="-2"/>
          <w:sz w:val="22"/>
          <w:szCs w:val="22"/>
          <w:highlight w:val="none"/>
          <w:u w:val="single" w:color="auto"/>
        </w:rPr>
        <w:t>（</w:t>
      </w:r>
      <w:r>
        <w:rPr>
          <w:rFonts w:ascii="仿宋" w:hAnsi="仿宋" w:eastAsia="仿宋" w:cs="仿宋"/>
          <w:color w:val="auto"/>
          <w:spacing w:val="10"/>
          <w:sz w:val="22"/>
          <w:szCs w:val="22"/>
          <w:highlight w:val="none"/>
          <w:u w:val="single" w:color="auto"/>
        </w:rPr>
        <w:t>统一社会信用代码）</w:t>
      </w:r>
    </w:p>
    <w:p w14:paraId="37ABC33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5"/>
          <w:sz w:val="22"/>
          <w:szCs w:val="22"/>
          <w:highlight w:val="none"/>
        </w:rPr>
        <w:t>四、承诺类型：主动型</w:t>
      </w:r>
    </w:p>
    <w:p w14:paraId="675FDB9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五、承诺事由：参与</w:t>
      </w:r>
      <w:r>
        <w:rPr>
          <w:rFonts w:hint="eastAsia" w:ascii="仿宋" w:hAnsi="仿宋" w:eastAsia="仿宋" w:cs="仿宋"/>
          <w:color w:val="auto"/>
          <w:sz w:val="22"/>
          <w:szCs w:val="22"/>
          <w:highlight w:val="none"/>
          <w:u w:val="single" w:color="auto"/>
          <w:lang w:eastAsia="zh-CN"/>
        </w:rPr>
        <w:t>郁南产业转移工业园（大湾片区）基础设施建设及道路升级改造工程事故应急水池（二期）建设施工</w:t>
      </w:r>
      <w:r>
        <w:rPr>
          <w:rFonts w:ascii="仿宋" w:hAnsi="仿宋" w:eastAsia="仿宋" w:cs="仿宋"/>
          <w:color w:val="auto"/>
          <w:spacing w:val="7"/>
          <w:sz w:val="22"/>
          <w:szCs w:val="22"/>
          <w:highlight w:val="none"/>
          <w:u w:val="single" w:color="auto"/>
        </w:rPr>
        <w:t>（项目名称）</w:t>
      </w:r>
      <w:r>
        <w:rPr>
          <w:rFonts w:ascii="仿宋" w:hAnsi="仿宋" w:eastAsia="仿宋" w:cs="仿宋"/>
          <w:color w:val="auto"/>
          <w:spacing w:val="7"/>
          <w:sz w:val="22"/>
          <w:szCs w:val="22"/>
          <w:highlight w:val="none"/>
        </w:rPr>
        <w:t>招标投标活动。</w:t>
      </w:r>
    </w:p>
    <w:p w14:paraId="6DD987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6"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4"/>
          <w:sz w:val="22"/>
          <w:szCs w:val="22"/>
          <w:highlight w:val="none"/>
        </w:rPr>
        <w:t>六、承诺有效期：</w:t>
      </w:r>
      <w:r>
        <w:rPr>
          <w:rFonts w:ascii="仿宋" w:hAnsi="仿宋" w:eastAsia="仿宋" w:cs="仿宋"/>
          <w:color w:val="auto"/>
          <w:spacing w:val="-39"/>
          <w:sz w:val="22"/>
          <w:szCs w:val="22"/>
          <w:highlight w:val="none"/>
        </w:rPr>
        <w:t xml:space="preserve"> </w:t>
      </w:r>
      <w:r>
        <w:rPr>
          <w:rFonts w:ascii="仿宋" w:hAnsi="仿宋" w:eastAsia="仿宋" w:cs="仿宋"/>
          <w:color w:val="auto"/>
          <w:spacing w:val="4"/>
          <w:sz w:val="22"/>
          <w:szCs w:val="22"/>
          <w:highlight w:val="none"/>
        </w:rPr>
        <w:t>同投标有效期。</w:t>
      </w:r>
    </w:p>
    <w:p w14:paraId="74F7B0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2"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3"/>
          <w:sz w:val="22"/>
          <w:szCs w:val="22"/>
          <w:highlight w:val="none"/>
        </w:rPr>
        <w:t>七、公开类型：</w:t>
      </w:r>
      <w:r>
        <w:rPr>
          <w:rFonts w:ascii="仿宋" w:hAnsi="仿宋" w:eastAsia="仿宋" w:cs="仿宋"/>
          <w:color w:val="auto"/>
          <w:spacing w:val="-41"/>
          <w:sz w:val="22"/>
          <w:szCs w:val="22"/>
          <w:highlight w:val="none"/>
        </w:rPr>
        <w:t xml:space="preserve"> </w:t>
      </w:r>
      <w:r>
        <w:rPr>
          <w:rFonts w:ascii="仿宋" w:hAnsi="仿宋" w:eastAsia="仿宋" w:cs="仿宋"/>
          <w:color w:val="auto"/>
          <w:spacing w:val="3"/>
          <w:sz w:val="22"/>
          <w:szCs w:val="22"/>
          <w:highlight w:val="none"/>
        </w:rPr>
        <w:t>向社会公开。</w:t>
      </w:r>
    </w:p>
    <w:p w14:paraId="377A991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7"/>
          <w:sz w:val="22"/>
          <w:szCs w:val="22"/>
          <w:highlight w:val="none"/>
        </w:rPr>
        <w:t>如本公司违反上述承诺，</w:t>
      </w:r>
      <w:r>
        <w:rPr>
          <w:rFonts w:ascii="仿宋" w:hAnsi="仿宋" w:eastAsia="仿宋" w:cs="仿宋"/>
          <w:color w:val="auto"/>
          <w:spacing w:val="-44"/>
          <w:sz w:val="22"/>
          <w:szCs w:val="22"/>
          <w:highlight w:val="none"/>
        </w:rPr>
        <w:t xml:space="preserve"> </w:t>
      </w:r>
      <w:r>
        <w:rPr>
          <w:rFonts w:ascii="仿宋" w:hAnsi="仿宋" w:eastAsia="仿宋" w:cs="仿宋"/>
          <w:color w:val="auto"/>
          <w:spacing w:val="7"/>
          <w:sz w:val="22"/>
          <w:szCs w:val="22"/>
          <w:highlight w:val="none"/>
        </w:rPr>
        <w:t>由此带来的一切法律责任由我方承担。</w:t>
      </w:r>
    </w:p>
    <w:p w14:paraId="2B145B91">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2"/>
          <w:szCs w:val="22"/>
          <w:highlight w:val="none"/>
        </w:rPr>
      </w:pPr>
    </w:p>
    <w:p w14:paraId="4860A8C2">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2"/>
          <w:szCs w:val="22"/>
          <w:highlight w:val="none"/>
        </w:rPr>
      </w:pPr>
    </w:p>
    <w:p w14:paraId="26EC11A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2"/>
          <w:sz w:val="22"/>
          <w:szCs w:val="22"/>
          <w:highlight w:val="none"/>
        </w:rPr>
        <w:t>承诺人</w:t>
      </w:r>
      <w:r>
        <w:rPr>
          <w:rFonts w:ascii="仿宋" w:hAnsi="仿宋" w:eastAsia="仿宋" w:cs="仿宋"/>
          <w:color w:val="auto"/>
          <w:spacing w:val="-8"/>
          <w:sz w:val="22"/>
          <w:szCs w:val="22"/>
          <w:highlight w:val="none"/>
        </w:rPr>
        <w:t>：</w:t>
      </w:r>
      <w:r>
        <w:rPr>
          <w:rFonts w:ascii="仿宋" w:hAnsi="仿宋" w:eastAsia="仿宋" w:cs="仿宋"/>
          <w:color w:val="auto"/>
          <w:spacing w:val="6"/>
          <w:sz w:val="22"/>
          <w:szCs w:val="22"/>
          <w:highlight w:val="none"/>
          <w:u w:val="single" w:color="auto"/>
        </w:rPr>
        <w:t xml:space="preserve">   </w:t>
      </w:r>
      <w:r>
        <w:rPr>
          <w:rFonts w:ascii="仿宋" w:hAnsi="仿宋" w:eastAsia="仿宋" w:cs="仿宋"/>
          <w:color w:val="auto"/>
          <w:spacing w:val="-8"/>
          <w:sz w:val="22"/>
          <w:szCs w:val="22"/>
          <w:highlight w:val="none"/>
          <w:u w:val="single" w:color="auto"/>
        </w:rPr>
        <w:t>（</w:t>
      </w:r>
      <w:r>
        <w:rPr>
          <w:rFonts w:ascii="仿宋" w:hAnsi="仿宋" w:eastAsia="仿宋" w:cs="仿宋"/>
          <w:color w:val="auto"/>
          <w:spacing w:val="12"/>
          <w:sz w:val="22"/>
          <w:szCs w:val="22"/>
          <w:highlight w:val="none"/>
          <w:u w:val="single" w:color="auto"/>
        </w:rPr>
        <w:t>投标人单位名称</w:t>
      </w:r>
      <w:r>
        <w:rPr>
          <w:rFonts w:ascii="仿宋" w:hAnsi="仿宋" w:eastAsia="仿宋" w:cs="仿宋"/>
          <w:color w:val="auto"/>
          <w:spacing w:val="-8"/>
          <w:sz w:val="22"/>
          <w:szCs w:val="22"/>
          <w:highlight w:val="none"/>
          <w:u w:val="single" w:color="auto"/>
        </w:rPr>
        <w:t>）</w:t>
      </w:r>
      <w:r>
        <w:rPr>
          <w:rFonts w:ascii="仿宋" w:hAnsi="仿宋" w:eastAsia="仿宋" w:cs="仿宋"/>
          <w:color w:val="auto"/>
          <w:spacing w:val="7"/>
          <w:sz w:val="22"/>
          <w:szCs w:val="22"/>
          <w:highlight w:val="none"/>
          <w:u w:val="single" w:color="auto"/>
        </w:rPr>
        <w:t xml:space="preserve">     </w:t>
      </w:r>
      <w:r>
        <w:rPr>
          <w:rFonts w:ascii="仿宋" w:hAnsi="仿宋" w:eastAsia="仿宋" w:cs="仿宋"/>
          <w:color w:val="auto"/>
          <w:spacing w:val="-8"/>
          <w:sz w:val="22"/>
          <w:szCs w:val="22"/>
          <w:highlight w:val="none"/>
        </w:rPr>
        <w:t>（</w:t>
      </w:r>
      <w:r>
        <w:rPr>
          <w:rFonts w:ascii="仿宋" w:hAnsi="仿宋" w:eastAsia="仿宋" w:cs="仿宋"/>
          <w:color w:val="auto"/>
          <w:spacing w:val="12"/>
          <w:sz w:val="22"/>
          <w:szCs w:val="22"/>
          <w:highlight w:val="none"/>
        </w:rPr>
        <w:t>盖公章）</w:t>
      </w:r>
    </w:p>
    <w:p w14:paraId="0A375C37">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2"/>
          <w:szCs w:val="22"/>
          <w:highlight w:val="none"/>
        </w:rPr>
      </w:pPr>
    </w:p>
    <w:p w14:paraId="376FC5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ascii="仿宋" w:hAnsi="仿宋" w:eastAsia="仿宋" w:cs="仿宋"/>
          <w:color w:val="auto"/>
          <w:sz w:val="22"/>
          <w:szCs w:val="22"/>
          <w:highlight w:val="none"/>
        </w:rPr>
      </w:pPr>
      <w:r>
        <w:rPr>
          <w:rFonts w:ascii="仿宋" w:hAnsi="仿宋" w:eastAsia="仿宋" w:cs="仿宋"/>
          <w:color w:val="auto"/>
          <w:spacing w:val="10"/>
          <w:sz w:val="22"/>
          <w:szCs w:val="22"/>
          <w:highlight w:val="none"/>
        </w:rPr>
        <w:t>法定代表人（或授权代理人</w:t>
      </w:r>
      <w:r>
        <w:rPr>
          <w:rFonts w:ascii="仿宋" w:hAnsi="仿宋" w:eastAsia="仿宋" w:cs="仿宋"/>
          <w:color w:val="auto"/>
          <w:spacing w:val="-12"/>
          <w:sz w:val="22"/>
          <w:szCs w:val="22"/>
          <w:highlight w:val="none"/>
        </w:rPr>
        <w:t>）</w:t>
      </w:r>
      <w:r>
        <w:rPr>
          <w:rFonts w:ascii="仿宋" w:hAnsi="仿宋" w:eastAsia="仿宋" w:cs="仿宋"/>
          <w:color w:val="auto"/>
          <w:spacing w:val="-60"/>
          <w:sz w:val="22"/>
          <w:szCs w:val="22"/>
          <w:highlight w:val="none"/>
        </w:rPr>
        <w:t xml:space="preserve"> </w:t>
      </w:r>
      <w:r>
        <w:rPr>
          <w:rFonts w:ascii="仿宋" w:hAnsi="仿宋" w:eastAsia="仿宋" w:cs="仿宋"/>
          <w:color w:val="auto"/>
          <w:spacing w:val="-12"/>
          <w:sz w:val="22"/>
          <w:szCs w:val="22"/>
          <w:highlight w:val="none"/>
        </w:rPr>
        <w:t>：</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12"/>
          <w:sz w:val="22"/>
          <w:szCs w:val="22"/>
          <w:highlight w:val="none"/>
          <w:u w:val="single" w:color="auto"/>
        </w:rPr>
        <w:t>（</w:t>
      </w:r>
      <w:r>
        <w:rPr>
          <w:rFonts w:ascii="仿宋" w:hAnsi="仿宋" w:eastAsia="仿宋" w:cs="仿宋"/>
          <w:color w:val="auto"/>
          <w:spacing w:val="10"/>
          <w:sz w:val="22"/>
          <w:szCs w:val="22"/>
          <w:highlight w:val="none"/>
          <w:u w:val="single" w:color="auto"/>
        </w:rPr>
        <w:t>签名或盖章）</w:t>
      </w:r>
    </w:p>
    <w:p w14:paraId="6688B7B5">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0" w:firstLineChars="200"/>
        <w:jc w:val="left"/>
        <w:textAlignment w:val="baseline"/>
        <w:rPr>
          <w:color w:val="auto"/>
          <w:sz w:val="22"/>
          <w:szCs w:val="22"/>
          <w:highlight w:val="none"/>
        </w:rPr>
      </w:pPr>
    </w:p>
    <w:p w14:paraId="791AFF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16" w:firstLineChars="200"/>
        <w:jc w:val="left"/>
        <w:textAlignment w:val="baseline"/>
        <w:rPr>
          <w:rFonts w:ascii="仿宋" w:hAnsi="仿宋" w:eastAsia="仿宋" w:cs="仿宋"/>
          <w:color w:val="auto"/>
          <w:sz w:val="20"/>
          <w:szCs w:val="20"/>
          <w:highlight w:val="none"/>
        </w:rPr>
      </w:pPr>
      <w:r>
        <w:rPr>
          <w:rFonts w:ascii="仿宋" w:hAnsi="仿宋" w:eastAsia="仿宋" w:cs="仿宋"/>
          <w:color w:val="auto"/>
          <w:spacing w:val="-6"/>
          <w:sz w:val="22"/>
          <w:szCs w:val="22"/>
          <w:highlight w:val="none"/>
        </w:rPr>
        <w:t>日期：</w:t>
      </w:r>
      <w:r>
        <w:rPr>
          <w:rFonts w:ascii="仿宋" w:hAnsi="仿宋" w:eastAsia="仿宋" w:cs="仿宋"/>
          <w:color w:val="auto"/>
          <w:spacing w:val="-6"/>
          <w:sz w:val="22"/>
          <w:szCs w:val="22"/>
          <w:highlight w:val="none"/>
          <w:u w:val="single" w:color="auto"/>
        </w:rPr>
        <w:t xml:space="preserve">           </w:t>
      </w:r>
      <w:r>
        <w:rPr>
          <w:rFonts w:ascii="仿宋" w:hAnsi="仿宋" w:eastAsia="仿宋" w:cs="仿宋"/>
          <w:color w:val="auto"/>
          <w:spacing w:val="-83"/>
          <w:sz w:val="22"/>
          <w:szCs w:val="22"/>
          <w:highlight w:val="none"/>
        </w:rPr>
        <w:t xml:space="preserve"> </w:t>
      </w:r>
      <w:r>
        <w:rPr>
          <w:rFonts w:ascii="仿宋" w:hAnsi="仿宋" w:eastAsia="仿宋" w:cs="仿宋"/>
          <w:color w:val="auto"/>
          <w:spacing w:val="-6"/>
          <w:sz w:val="22"/>
          <w:szCs w:val="22"/>
          <w:highlight w:val="none"/>
        </w:rPr>
        <w:t>年</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76"/>
          <w:sz w:val="22"/>
          <w:szCs w:val="22"/>
          <w:highlight w:val="none"/>
        </w:rPr>
        <w:t xml:space="preserve"> </w:t>
      </w:r>
      <w:r>
        <w:rPr>
          <w:rFonts w:ascii="仿宋" w:hAnsi="仿宋" w:eastAsia="仿宋" w:cs="仿宋"/>
          <w:color w:val="auto"/>
          <w:spacing w:val="-6"/>
          <w:sz w:val="22"/>
          <w:szCs w:val="22"/>
          <w:highlight w:val="none"/>
        </w:rPr>
        <w:t>月</w:t>
      </w:r>
      <w:r>
        <w:rPr>
          <w:rFonts w:ascii="仿宋" w:hAnsi="仿宋" w:eastAsia="仿宋" w:cs="仿宋"/>
          <w:color w:val="auto"/>
          <w:spacing w:val="5"/>
          <w:sz w:val="22"/>
          <w:szCs w:val="22"/>
          <w:highlight w:val="none"/>
          <w:u w:val="single" w:color="auto"/>
        </w:rPr>
        <w:t xml:space="preserve">     </w:t>
      </w:r>
      <w:r>
        <w:rPr>
          <w:rFonts w:ascii="仿宋" w:hAnsi="仿宋" w:eastAsia="仿宋" w:cs="仿宋"/>
          <w:color w:val="auto"/>
          <w:spacing w:val="-42"/>
          <w:sz w:val="22"/>
          <w:szCs w:val="22"/>
          <w:highlight w:val="none"/>
        </w:rPr>
        <w:t xml:space="preserve"> </w:t>
      </w:r>
      <w:r>
        <w:rPr>
          <w:rFonts w:ascii="仿宋" w:hAnsi="仿宋" w:eastAsia="仿宋" w:cs="仿宋"/>
          <w:color w:val="auto"/>
          <w:spacing w:val="-6"/>
          <w:sz w:val="22"/>
          <w:szCs w:val="22"/>
          <w:highlight w:val="none"/>
        </w:rPr>
        <w:t>日</w:t>
      </w:r>
    </w:p>
    <w:p w14:paraId="6612BC57">
      <w:pPr>
        <w:spacing w:line="231" w:lineRule="auto"/>
        <w:rPr>
          <w:rFonts w:ascii="仿宋" w:hAnsi="仿宋" w:eastAsia="仿宋" w:cs="仿宋"/>
          <w:color w:val="auto"/>
          <w:sz w:val="20"/>
          <w:szCs w:val="20"/>
          <w:highlight w:val="none"/>
        </w:rPr>
        <w:sectPr>
          <w:footerReference r:id="rId16" w:type="default"/>
          <w:pgSz w:w="11905" w:h="16838"/>
          <w:pgMar w:top="1134" w:right="1134" w:bottom="1134" w:left="1134" w:header="850" w:footer="850" w:gutter="0"/>
          <w:pgNumType w:fmt="decimal"/>
          <w:cols w:space="0" w:num="1"/>
          <w:rtlGutter w:val="0"/>
          <w:docGrid w:linePitch="0" w:charSpace="0"/>
        </w:sectPr>
      </w:pPr>
    </w:p>
    <w:p w14:paraId="340C264E">
      <w:pPr>
        <w:pStyle w:val="6"/>
        <w:spacing w:line="274" w:lineRule="auto"/>
        <w:rPr>
          <w:color w:val="auto"/>
          <w:highlight w:val="none"/>
        </w:rPr>
      </w:pPr>
    </w:p>
    <w:p w14:paraId="0607EDCE">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ascii="仿宋" w:hAnsi="仿宋" w:eastAsia="仿宋" w:cs="仿宋"/>
          <w:b/>
          <w:bCs/>
          <w:color w:val="auto"/>
          <w:spacing w:val="-4"/>
          <w:sz w:val="36"/>
          <w:szCs w:val="36"/>
          <w:highlight w:val="none"/>
        </w:rPr>
      </w:pPr>
      <w:r>
        <w:rPr>
          <w:rFonts w:ascii="仿宋" w:hAnsi="仿宋" w:eastAsia="仿宋" w:cs="仿宋"/>
          <w:b/>
          <w:bCs/>
          <w:color w:val="auto"/>
          <w:spacing w:val="-4"/>
          <w:sz w:val="36"/>
          <w:szCs w:val="36"/>
          <w:highlight w:val="none"/>
        </w:rPr>
        <w:t>十</w:t>
      </w:r>
      <w:r>
        <w:rPr>
          <w:rFonts w:ascii="仿宋" w:hAnsi="仿宋" w:eastAsia="仿宋" w:cs="仿宋"/>
          <w:b/>
          <w:bCs/>
          <w:color w:val="auto"/>
          <w:spacing w:val="-4"/>
          <w:sz w:val="36"/>
          <w:szCs w:val="36"/>
          <w:highlight w:val="none"/>
        </w:rPr>
        <w:t>、施工组织设计方案</w:t>
      </w:r>
    </w:p>
    <w:p w14:paraId="21A46D68">
      <w:pPr>
        <w:pStyle w:val="6"/>
        <w:spacing w:line="252" w:lineRule="auto"/>
        <w:rPr>
          <w:color w:val="auto"/>
          <w:highlight w:val="none"/>
        </w:rPr>
      </w:pPr>
    </w:p>
    <w:p w14:paraId="2E300DB4">
      <w:pPr>
        <w:pStyle w:val="6"/>
        <w:spacing w:line="252" w:lineRule="auto"/>
        <w:rPr>
          <w:color w:val="auto"/>
          <w:highlight w:val="none"/>
        </w:rPr>
      </w:pPr>
    </w:p>
    <w:p w14:paraId="684DB964">
      <w:pPr>
        <w:pStyle w:val="6"/>
        <w:spacing w:line="252" w:lineRule="auto"/>
        <w:rPr>
          <w:color w:val="auto"/>
          <w:highlight w:val="none"/>
        </w:rPr>
      </w:pPr>
    </w:p>
    <w:p w14:paraId="11FDA6FF">
      <w:pPr>
        <w:spacing w:before="78" w:line="221" w:lineRule="auto"/>
        <w:jc w:val="both"/>
        <w:rPr>
          <w:rFonts w:ascii="仿宋" w:hAnsi="仿宋" w:eastAsia="仿宋" w:cs="仿宋"/>
          <w:color w:val="auto"/>
          <w:sz w:val="24"/>
          <w:szCs w:val="24"/>
          <w:highlight w:val="none"/>
        </w:rPr>
      </w:pPr>
      <w:r>
        <w:rPr>
          <w:rFonts w:ascii="仿宋" w:hAnsi="仿宋" w:eastAsia="仿宋" w:cs="仿宋"/>
          <w:color w:val="auto"/>
          <w:spacing w:val="-1"/>
          <w:sz w:val="24"/>
          <w:szCs w:val="24"/>
          <w:highlight w:val="none"/>
        </w:rPr>
        <w:t>施工组织设计方案的内容由投标人自行编制。</w:t>
      </w:r>
    </w:p>
    <w:p w14:paraId="58AB2D13">
      <w:pPr>
        <w:spacing w:before="78" w:line="221" w:lineRule="auto"/>
        <w:jc w:val="center"/>
        <w:rPr>
          <w:rFonts w:hint="eastAsia" w:ascii="仿宋" w:hAnsi="仿宋" w:eastAsia="仿宋" w:cs="仿宋"/>
          <w:color w:val="auto"/>
          <w:sz w:val="24"/>
          <w:szCs w:val="24"/>
          <w:highlight w:val="none"/>
        </w:rPr>
      </w:pPr>
    </w:p>
    <w:p w14:paraId="62164F53">
      <w:pPr>
        <w:spacing w:before="78" w:line="221"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ascii="仿宋" w:hAnsi="仿宋" w:eastAsia="仿宋" w:cs="仿宋"/>
          <w:color w:val="auto"/>
          <w:spacing w:val="-1"/>
          <w:sz w:val="24"/>
          <w:szCs w:val="24"/>
          <w:highlight w:val="none"/>
        </w:rPr>
        <w:t>施工组织设计方案</w:t>
      </w:r>
      <w:r>
        <w:rPr>
          <w:rFonts w:hint="eastAsia" w:ascii="仿宋" w:hAnsi="仿宋" w:eastAsia="仿宋" w:cs="仿宋"/>
          <w:color w:val="auto"/>
          <w:sz w:val="24"/>
          <w:szCs w:val="24"/>
          <w:highlight w:val="none"/>
        </w:rPr>
        <w:t>含文字说明在内，总页数不</w:t>
      </w:r>
      <w:r>
        <w:rPr>
          <w:rFonts w:hint="eastAsia" w:ascii="仿宋" w:hAnsi="仿宋" w:eastAsia="仿宋" w:cs="仿宋"/>
          <w:color w:val="auto"/>
          <w:sz w:val="24"/>
          <w:szCs w:val="24"/>
          <w:highlight w:val="none"/>
          <w:lang w:val="en-US" w:eastAsia="zh-CN"/>
        </w:rPr>
        <w:t>得</w:t>
      </w:r>
      <w:r>
        <w:rPr>
          <w:rFonts w:hint="eastAsia" w:ascii="仿宋" w:hAnsi="仿宋" w:eastAsia="仿宋" w:cs="仿宋"/>
          <w:color w:val="auto"/>
          <w:sz w:val="24"/>
          <w:szCs w:val="24"/>
          <w:highlight w:val="none"/>
        </w:rPr>
        <w:t>超过</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0页。</w:t>
      </w:r>
    </w:p>
    <w:sectPr>
      <w:headerReference r:id="rId17" w:type="default"/>
      <w:footerReference r:id="rId18" w:type="default"/>
      <w:pgSz w:w="11905" w:h="16838"/>
      <w:pgMar w:top="1134" w:right="1134" w:bottom="1134" w:left="1134" w:header="850" w:footer="850" w:gutter="0"/>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roman"/>
    <w:pitch w:val="default"/>
    <w:sig w:usb0="00000000" w:usb1="00000000" w:usb2="0000003F" w:usb3="00000000" w:csb0="603F01FF" w:csb1="FFFF0000"/>
  </w:font>
  <w:font w:name="Times">
    <w:altName w:val="Times New Roman"/>
    <w:panose1 w:val="02020603050405020304"/>
    <w:charset w:val="00"/>
    <w:family w:val="roman"/>
    <w:pitch w:val="default"/>
    <w:sig w:usb0="00000000" w:usb1="00000000" w:usb2="00000009" w:usb3="00000000" w:csb0="000001FF" w:csb1="00000000"/>
  </w:font>
  <w:font w:name="Meiryo">
    <w:panose1 w:val="020B0604030504040204"/>
    <w:charset w:val="80"/>
    <w:family w:val="auto"/>
    <w:pitch w:val="default"/>
    <w:sig w:usb0="E10102FF" w:usb1="EAC7FFFF" w:usb2="00010012" w:usb3="00000000" w:csb0="6002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F011E">
    <w:pPr>
      <w:spacing w:line="176" w:lineRule="auto"/>
      <w:ind w:left="4192"/>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5FCF0">
    <w:pPr>
      <w:spacing w:line="176" w:lineRule="auto"/>
      <w:ind w:left="4527"/>
      <w:rPr>
        <w:rFonts w:ascii="Times New Roman" w:hAnsi="Times New Roman" w:eastAsia="Times New Roman" w:cs="Times New Roman"/>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D738A">
    <w:pPr>
      <w:spacing w:line="176" w:lineRule="auto"/>
      <w:ind w:left="4631"/>
      <w:rPr>
        <w:rFonts w:ascii="Times New Roman" w:hAnsi="Times New Roman" w:eastAsia="Times New Roman" w:cs="Times New Roman"/>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2AB9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870B0">
    <w:pPr>
      <w:spacing w:line="176" w:lineRule="auto"/>
      <w:ind w:left="4318"/>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D483">
    <w:pPr>
      <w:spacing w:line="176" w:lineRule="auto"/>
      <w:ind w:left="4628"/>
      <w:rPr>
        <w:rFonts w:ascii="Times New Roman" w:hAnsi="Times New Roman" w:eastAsia="Times New Roman" w:cs="Times New Roman"/>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DD1F9">
    <w:pPr>
      <w:spacing w:line="176" w:lineRule="auto"/>
      <w:ind w:left="4636"/>
      <w:rPr>
        <w:rFonts w:ascii="Times New Roman" w:hAnsi="Times New Roman" w:eastAsia="Times New Roman" w:cs="Times New Roman"/>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A9143">
    <w:pPr>
      <w:spacing w:line="176" w:lineRule="auto"/>
      <w:ind w:left="4635"/>
      <w:rPr>
        <w:rFonts w:ascii="Times New Roman" w:hAnsi="Times New Roman" w:eastAsia="Times New Roman" w:cs="Times New Roman"/>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6FA9A">
    <w:pPr>
      <w:spacing w:line="176" w:lineRule="auto"/>
      <w:ind w:left="4792"/>
      <w:rPr>
        <w:rFonts w:ascii="Times New Roman" w:hAnsi="Times New Roman" w:eastAsia="Times New Roman"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004FE">
    <w:pPr>
      <w:spacing w:line="176" w:lineRule="auto"/>
      <w:ind w:left="4632"/>
      <w:rPr>
        <w:rFonts w:ascii="Times New Roman" w:hAnsi="Times New Roman" w:eastAsia="Times New Roman"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5C3BA">
    <w:pPr>
      <w:spacing w:line="176" w:lineRule="auto"/>
      <w:ind w:left="4632"/>
      <w:rPr>
        <w:rFonts w:ascii="Times New Roman" w:hAnsi="Times New Roman" w:eastAsia="Times New Roman" w:cs="Times New Roman"/>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086D">
    <w:pPr>
      <w:spacing w:line="176" w:lineRule="auto"/>
      <w:rPr>
        <w:rFonts w:ascii="Times New Roman" w:hAnsi="Times New Roman" w:eastAsia="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A9F9">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C9F50">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decimal"/>
      <w:pStyle w:val="2"/>
      <w:lvlText w:val="%1．"/>
      <w:lvlJc w:val="left"/>
      <w:pPr>
        <w:tabs>
          <w:tab w:val="left" w:pos="840"/>
        </w:tabs>
        <w:ind w:left="840" w:hanging="360"/>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lowerRoman"/>
      <w:pStyle w:val="4"/>
      <w:lvlText w:val="%3."/>
      <w:lvlJc w:val="right"/>
      <w:pPr>
        <w:tabs>
          <w:tab w:val="left" w:pos="1740"/>
        </w:tabs>
        <w:ind w:left="1740" w:hanging="420"/>
      </w:p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02D45ACE"/>
    <w:multiLevelType w:val="singleLevel"/>
    <w:tmpl w:val="02D45ACE"/>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172A27"/>
    <w:rsid w:val="001561D1"/>
    <w:rsid w:val="00A826F7"/>
    <w:rsid w:val="00CB66C4"/>
    <w:rsid w:val="013712F7"/>
    <w:rsid w:val="0138167E"/>
    <w:rsid w:val="01635D69"/>
    <w:rsid w:val="019C4418"/>
    <w:rsid w:val="0302217D"/>
    <w:rsid w:val="037C7496"/>
    <w:rsid w:val="03881B7F"/>
    <w:rsid w:val="03886C58"/>
    <w:rsid w:val="03F80C07"/>
    <w:rsid w:val="04743824"/>
    <w:rsid w:val="04E365AB"/>
    <w:rsid w:val="05372D35"/>
    <w:rsid w:val="05A84D6A"/>
    <w:rsid w:val="05E85D3B"/>
    <w:rsid w:val="063C60DF"/>
    <w:rsid w:val="06E93094"/>
    <w:rsid w:val="077A3CEC"/>
    <w:rsid w:val="07877964"/>
    <w:rsid w:val="08362206"/>
    <w:rsid w:val="087475EC"/>
    <w:rsid w:val="089B586F"/>
    <w:rsid w:val="08DB6A0C"/>
    <w:rsid w:val="09144E82"/>
    <w:rsid w:val="09486CE2"/>
    <w:rsid w:val="0B153E17"/>
    <w:rsid w:val="0B2C1DA0"/>
    <w:rsid w:val="0B835EE6"/>
    <w:rsid w:val="0BD87233"/>
    <w:rsid w:val="0BF55FFB"/>
    <w:rsid w:val="0C7C7DBB"/>
    <w:rsid w:val="0C8B665C"/>
    <w:rsid w:val="0C8E443F"/>
    <w:rsid w:val="0D5A27AB"/>
    <w:rsid w:val="0DF854CB"/>
    <w:rsid w:val="0F736617"/>
    <w:rsid w:val="0FAD6545"/>
    <w:rsid w:val="0FC313E8"/>
    <w:rsid w:val="0FD9172D"/>
    <w:rsid w:val="101A2946"/>
    <w:rsid w:val="105367ED"/>
    <w:rsid w:val="10A5002C"/>
    <w:rsid w:val="10F053D3"/>
    <w:rsid w:val="11273BC1"/>
    <w:rsid w:val="11666B9B"/>
    <w:rsid w:val="117E2282"/>
    <w:rsid w:val="118F09DB"/>
    <w:rsid w:val="119875D6"/>
    <w:rsid w:val="12CE4E68"/>
    <w:rsid w:val="13985C26"/>
    <w:rsid w:val="13DB4C1C"/>
    <w:rsid w:val="14326F7D"/>
    <w:rsid w:val="16AA30CD"/>
    <w:rsid w:val="16AE18BE"/>
    <w:rsid w:val="16DD61D0"/>
    <w:rsid w:val="172577D0"/>
    <w:rsid w:val="17A13D23"/>
    <w:rsid w:val="1A3F62CD"/>
    <w:rsid w:val="1A6C6493"/>
    <w:rsid w:val="1BB116FE"/>
    <w:rsid w:val="1BFA386A"/>
    <w:rsid w:val="1DF428DD"/>
    <w:rsid w:val="1E505C52"/>
    <w:rsid w:val="1E782E0B"/>
    <w:rsid w:val="1EA9518B"/>
    <w:rsid w:val="1EBB4750"/>
    <w:rsid w:val="1F5C21FD"/>
    <w:rsid w:val="202C6073"/>
    <w:rsid w:val="20453700"/>
    <w:rsid w:val="20B87907"/>
    <w:rsid w:val="20D34741"/>
    <w:rsid w:val="2184758B"/>
    <w:rsid w:val="21D24FAA"/>
    <w:rsid w:val="21ED1832"/>
    <w:rsid w:val="224825A3"/>
    <w:rsid w:val="224D70E7"/>
    <w:rsid w:val="229D6DB5"/>
    <w:rsid w:val="2374352E"/>
    <w:rsid w:val="23771E1B"/>
    <w:rsid w:val="23D700A4"/>
    <w:rsid w:val="25D02C7B"/>
    <w:rsid w:val="26550716"/>
    <w:rsid w:val="26762F6C"/>
    <w:rsid w:val="26D74AAB"/>
    <w:rsid w:val="26EA00EF"/>
    <w:rsid w:val="276A547D"/>
    <w:rsid w:val="27716366"/>
    <w:rsid w:val="280E2CA1"/>
    <w:rsid w:val="28EA3298"/>
    <w:rsid w:val="29302AC8"/>
    <w:rsid w:val="2A492857"/>
    <w:rsid w:val="2AC62C21"/>
    <w:rsid w:val="2C495D69"/>
    <w:rsid w:val="2C842FBD"/>
    <w:rsid w:val="2CA84CD4"/>
    <w:rsid w:val="2CC97ED5"/>
    <w:rsid w:val="2CFD5684"/>
    <w:rsid w:val="2D353A10"/>
    <w:rsid w:val="2D6B72E4"/>
    <w:rsid w:val="2D8A55A7"/>
    <w:rsid w:val="2DCD0A11"/>
    <w:rsid w:val="2F346939"/>
    <w:rsid w:val="2F6A0E6D"/>
    <w:rsid w:val="2F9028FF"/>
    <w:rsid w:val="2FEE62A6"/>
    <w:rsid w:val="307A0735"/>
    <w:rsid w:val="31707D6C"/>
    <w:rsid w:val="319A23D2"/>
    <w:rsid w:val="32180BB0"/>
    <w:rsid w:val="32234405"/>
    <w:rsid w:val="32601BAD"/>
    <w:rsid w:val="3389766F"/>
    <w:rsid w:val="33923FE8"/>
    <w:rsid w:val="33B1023A"/>
    <w:rsid w:val="341220B6"/>
    <w:rsid w:val="34660F7A"/>
    <w:rsid w:val="3474193F"/>
    <w:rsid w:val="34A222DE"/>
    <w:rsid w:val="34BC4071"/>
    <w:rsid w:val="34E55AC4"/>
    <w:rsid w:val="34F36FC1"/>
    <w:rsid w:val="355359F9"/>
    <w:rsid w:val="357F1B6C"/>
    <w:rsid w:val="359B38BA"/>
    <w:rsid w:val="35AD5109"/>
    <w:rsid w:val="368315AB"/>
    <w:rsid w:val="36B83B1F"/>
    <w:rsid w:val="36C12635"/>
    <w:rsid w:val="36C63860"/>
    <w:rsid w:val="37A9290A"/>
    <w:rsid w:val="37B84E56"/>
    <w:rsid w:val="395511DB"/>
    <w:rsid w:val="3A015A23"/>
    <w:rsid w:val="3B223EA3"/>
    <w:rsid w:val="3B9A69A7"/>
    <w:rsid w:val="3B9E32FE"/>
    <w:rsid w:val="3BD662BF"/>
    <w:rsid w:val="3BD8642A"/>
    <w:rsid w:val="3C17152E"/>
    <w:rsid w:val="3C59537C"/>
    <w:rsid w:val="3CEA1D9B"/>
    <w:rsid w:val="3D6D009C"/>
    <w:rsid w:val="3D726E5F"/>
    <w:rsid w:val="3D956BAE"/>
    <w:rsid w:val="3DAC1868"/>
    <w:rsid w:val="3E8A33A6"/>
    <w:rsid w:val="3F927552"/>
    <w:rsid w:val="3FA70677"/>
    <w:rsid w:val="3FBD0803"/>
    <w:rsid w:val="3FE65AD8"/>
    <w:rsid w:val="41C06C6A"/>
    <w:rsid w:val="422E1AC1"/>
    <w:rsid w:val="426062F6"/>
    <w:rsid w:val="436D4DAF"/>
    <w:rsid w:val="438751EB"/>
    <w:rsid w:val="448E07FB"/>
    <w:rsid w:val="44F122C6"/>
    <w:rsid w:val="456B6447"/>
    <w:rsid w:val="4621195E"/>
    <w:rsid w:val="46330DA7"/>
    <w:rsid w:val="464546B0"/>
    <w:rsid w:val="465449CD"/>
    <w:rsid w:val="466B6C6F"/>
    <w:rsid w:val="468477C0"/>
    <w:rsid w:val="47321912"/>
    <w:rsid w:val="4740402F"/>
    <w:rsid w:val="474B4782"/>
    <w:rsid w:val="47D139A0"/>
    <w:rsid w:val="48FE05F0"/>
    <w:rsid w:val="49D80C93"/>
    <w:rsid w:val="4A0E4855"/>
    <w:rsid w:val="4B910898"/>
    <w:rsid w:val="4C802CF7"/>
    <w:rsid w:val="4C8A24B4"/>
    <w:rsid w:val="4CD55219"/>
    <w:rsid w:val="4CFB6302"/>
    <w:rsid w:val="4D261B93"/>
    <w:rsid w:val="4D445130"/>
    <w:rsid w:val="4DCB44B3"/>
    <w:rsid w:val="4E0F0B9A"/>
    <w:rsid w:val="4E7B14FB"/>
    <w:rsid w:val="4EA43258"/>
    <w:rsid w:val="4EB55699"/>
    <w:rsid w:val="4F2F39C0"/>
    <w:rsid w:val="4F6463E1"/>
    <w:rsid w:val="4FB96CA6"/>
    <w:rsid w:val="4FFE5B39"/>
    <w:rsid w:val="5047081A"/>
    <w:rsid w:val="509077F3"/>
    <w:rsid w:val="51222F0E"/>
    <w:rsid w:val="516D292C"/>
    <w:rsid w:val="51A54A64"/>
    <w:rsid w:val="524D05B4"/>
    <w:rsid w:val="529B60BF"/>
    <w:rsid w:val="55344E8C"/>
    <w:rsid w:val="55366A71"/>
    <w:rsid w:val="55573243"/>
    <w:rsid w:val="55CB041C"/>
    <w:rsid w:val="55D7333A"/>
    <w:rsid w:val="55DA6329"/>
    <w:rsid w:val="5627525B"/>
    <w:rsid w:val="56681DE6"/>
    <w:rsid w:val="56705FB3"/>
    <w:rsid w:val="569F3490"/>
    <w:rsid w:val="573D12B3"/>
    <w:rsid w:val="575E22AF"/>
    <w:rsid w:val="57DD1426"/>
    <w:rsid w:val="58567FA7"/>
    <w:rsid w:val="59A66CCF"/>
    <w:rsid w:val="5ADC3C17"/>
    <w:rsid w:val="5AE623A0"/>
    <w:rsid w:val="5BD46EBF"/>
    <w:rsid w:val="5BE378B1"/>
    <w:rsid w:val="5C2C07DF"/>
    <w:rsid w:val="5E1B39D7"/>
    <w:rsid w:val="5E772DB2"/>
    <w:rsid w:val="5EFB5951"/>
    <w:rsid w:val="5FDA624B"/>
    <w:rsid w:val="606A2513"/>
    <w:rsid w:val="6092210E"/>
    <w:rsid w:val="61070A7B"/>
    <w:rsid w:val="61EF0139"/>
    <w:rsid w:val="627D7D30"/>
    <w:rsid w:val="62D56A83"/>
    <w:rsid w:val="63BA302E"/>
    <w:rsid w:val="645667E8"/>
    <w:rsid w:val="650D74DA"/>
    <w:rsid w:val="65297A59"/>
    <w:rsid w:val="65C6799D"/>
    <w:rsid w:val="65DD0843"/>
    <w:rsid w:val="6616583D"/>
    <w:rsid w:val="67DD2A4B"/>
    <w:rsid w:val="680A2351"/>
    <w:rsid w:val="681B1574"/>
    <w:rsid w:val="68581872"/>
    <w:rsid w:val="69160411"/>
    <w:rsid w:val="69C53B32"/>
    <w:rsid w:val="69D87B79"/>
    <w:rsid w:val="6A2D481A"/>
    <w:rsid w:val="6AAE16A3"/>
    <w:rsid w:val="6B7F3109"/>
    <w:rsid w:val="6BD61E2E"/>
    <w:rsid w:val="6BEC00A0"/>
    <w:rsid w:val="6C8A36F6"/>
    <w:rsid w:val="6D17614F"/>
    <w:rsid w:val="6E665FDB"/>
    <w:rsid w:val="6E7F7D18"/>
    <w:rsid w:val="6E837C10"/>
    <w:rsid w:val="6E891568"/>
    <w:rsid w:val="6EA76697"/>
    <w:rsid w:val="6F737899"/>
    <w:rsid w:val="6F901A05"/>
    <w:rsid w:val="701E3F32"/>
    <w:rsid w:val="70761788"/>
    <w:rsid w:val="72FC1982"/>
    <w:rsid w:val="738E5A73"/>
    <w:rsid w:val="73CF668B"/>
    <w:rsid w:val="73D545B8"/>
    <w:rsid w:val="746C7962"/>
    <w:rsid w:val="746E08B0"/>
    <w:rsid w:val="75473F77"/>
    <w:rsid w:val="75765F5E"/>
    <w:rsid w:val="758D5238"/>
    <w:rsid w:val="75C33EB4"/>
    <w:rsid w:val="769604E1"/>
    <w:rsid w:val="76DF2F23"/>
    <w:rsid w:val="77D761C4"/>
    <w:rsid w:val="77E43CB3"/>
    <w:rsid w:val="782562BC"/>
    <w:rsid w:val="788E2BB7"/>
    <w:rsid w:val="78A97C2E"/>
    <w:rsid w:val="78D94881"/>
    <w:rsid w:val="7938435E"/>
    <w:rsid w:val="794B3FEA"/>
    <w:rsid w:val="798677EE"/>
    <w:rsid w:val="79DC10E6"/>
    <w:rsid w:val="79FF300D"/>
    <w:rsid w:val="7A3A2D4D"/>
    <w:rsid w:val="7B476D37"/>
    <w:rsid w:val="7BAB2D5D"/>
    <w:rsid w:val="7CBF271E"/>
    <w:rsid w:val="7D1C7FA1"/>
    <w:rsid w:val="7D3E2F48"/>
    <w:rsid w:val="7D652812"/>
    <w:rsid w:val="7D912DEC"/>
    <w:rsid w:val="7E657CB3"/>
    <w:rsid w:val="7EC1663A"/>
    <w:rsid w:val="7ECA1E93"/>
    <w:rsid w:val="7ECF5691"/>
    <w:rsid w:val="7F1651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widowControl/>
      <w:numPr>
        <w:ilvl w:val="0"/>
        <w:numId w:val="1"/>
      </w:numPr>
      <w:tabs>
        <w:tab w:val="left" w:pos="432"/>
        <w:tab w:val="clear" w:pos="840"/>
      </w:tabs>
      <w:jc w:val="center"/>
      <w:outlineLvl w:val="0"/>
    </w:pPr>
    <w:rPr>
      <w:rFonts w:ascii="黑体" w:eastAsia="黑体"/>
      <w:kern w:val="0"/>
      <w:sz w:val="52"/>
    </w:rPr>
  </w:style>
  <w:style w:type="paragraph" w:styleId="3">
    <w:name w:val="heading 2"/>
    <w:basedOn w:val="1"/>
    <w:next w:val="1"/>
    <w:qFormat/>
    <w:uiPriority w:val="0"/>
    <w:pPr>
      <w:keepNext/>
      <w:keepLines/>
      <w:widowControl/>
      <w:spacing w:before="260" w:beforeLines="0" w:after="260" w:afterLines="0" w:line="416" w:lineRule="auto"/>
      <w:jc w:val="center"/>
      <w:outlineLvl w:val="1"/>
    </w:pPr>
    <w:rPr>
      <w:rFonts w:ascii="Arial" w:hAnsi="Arial" w:eastAsia="黑体"/>
      <w:b/>
      <w:kern w:val="0"/>
      <w:sz w:val="44"/>
    </w:rPr>
  </w:style>
  <w:style w:type="paragraph" w:styleId="4">
    <w:name w:val="heading 3"/>
    <w:basedOn w:val="1"/>
    <w:next w:val="1"/>
    <w:qFormat/>
    <w:uiPriority w:val="0"/>
    <w:pPr>
      <w:keepNext/>
      <w:keepLines/>
      <w:widowControl/>
      <w:numPr>
        <w:ilvl w:val="2"/>
        <w:numId w:val="1"/>
      </w:numPr>
      <w:tabs>
        <w:tab w:val="left" w:pos="720"/>
        <w:tab w:val="clear" w:pos="1740"/>
      </w:tabs>
      <w:spacing w:before="120" w:beforeLines="0" w:after="120" w:afterLines="0" w:line="360" w:lineRule="auto"/>
      <w:jc w:val="center"/>
      <w:outlineLvl w:val="2"/>
    </w:pPr>
    <w:rPr>
      <w:b/>
      <w:kern w:val="0"/>
      <w:sz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eastAsia="宋体"/>
      <w:kern w:val="2"/>
      <w:sz w:val="21"/>
      <w:lang w:val="en-US" w:eastAsia="zh-CN" w:bidi="ar-SA"/>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Body Text Indent 3"/>
    <w:basedOn w:val="1"/>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rPr>
  </w:style>
  <w:style w:type="paragraph" w:styleId="13">
    <w:name w:val="toc 2"/>
    <w:basedOn w:val="1"/>
    <w:next w:val="1"/>
    <w:qFormat/>
    <w:uiPriority w:val="0"/>
    <w:pPr>
      <w:ind w:left="420" w:leftChars="200"/>
    </w:pPr>
  </w:style>
  <w:style w:type="paragraph" w:styleId="14">
    <w:name w:val="Body Text 2"/>
    <w:basedOn w:val="1"/>
    <w:qFormat/>
    <w:uiPriority w:val="0"/>
    <w:pPr>
      <w:jc w:val="center"/>
    </w:pPr>
    <w:rPr>
      <w:rFonts w:ascii="宋体" w:hAnsi="宋体"/>
      <w:b/>
      <w:bCs/>
      <w:sz w:val="24"/>
      <w:szCs w:val="18"/>
    </w:rPr>
  </w:style>
  <w:style w:type="paragraph" w:styleId="15">
    <w:name w:val="Normal (Web)"/>
    <w:basedOn w:val="1"/>
    <w:qFormat/>
    <w:uiPriority w:val="0"/>
    <w:pPr>
      <w:widowControl/>
      <w:spacing w:before="100" w:beforeLines="0" w:beforeAutospacing="1" w:after="100" w:afterLines="0" w:afterAutospacing="1"/>
      <w:jc w:val="left"/>
    </w:pPr>
    <w:rPr>
      <w:rFonts w:hint="eastAsia" w:ascii="宋体" w:hAnsi="宋体"/>
      <w:color w:val="000000"/>
      <w:kern w:val="0"/>
      <w:sz w:val="24"/>
      <w:szCs w:val="24"/>
    </w:rPr>
  </w:style>
  <w:style w:type="paragraph" w:styleId="16">
    <w:name w:val="Body Text First Indent 2"/>
    <w:basedOn w:val="7"/>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bCs/>
    </w:rPr>
  </w:style>
  <w:style w:type="character" w:styleId="21">
    <w:name w:val="Emphasis"/>
    <w:basedOn w:val="19"/>
    <w:qFormat/>
    <w:uiPriority w:val="0"/>
    <w:rPr>
      <w:color w:val="CC0000"/>
    </w:rPr>
  </w:style>
  <w:style w:type="character" w:styleId="22">
    <w:name w:val="Hyperlink"/>
    <w:basedOn w:val="19"/>
    <w:qFormat/>
    <w:uiPriority w:val="0"/>
    <w:rPr>
      <w:color w:val="333333"/>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仿宋" w:hAnsi="仿宋" w:eastAsia="仿宋" w:cs="仿宋"/>
      <w:sz w:val="20"/>
      <w:szCs w:val="20"/>
      <w:lang w:val="en-US" w:eastAsia="en-US" w:bidi="ar-SA"/>
    </w:rPr>
  </w:style>
  <w:style w:type="paragraph" w:customStyle="1" w:styleId="25">
    <w:name w:val="正文空2字"/>
    <w:basedOn w:val="14"/>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 w:type="paragraph" w:customStyle="1" w:styleId="26">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27">
    <w:name w:val=" Char"/>
    <w:basedOn w:val="1"/>
    <w:qFormat/>
    <w:uiPriority w:val="0"/>
    <w:pPr>
      <w:widowControl/>
      <w:spacing w:after="160" w:afterLines="0" w:line="240" w:lineRule="exact"/>
      <w:jc w:val="left"/>
    </w:pPr>
  </w:style>
  <w:style w:type="paragraph" w:customStyle="1" w:styleId="28">
    <w:name w:val="1"/>
    <w:basedOn w:val="1"/>
    <w:next w:val="29"/>
    <w:qFormat/>
    <w:uiPriority w:val="0"/>
    <w:pPr>
      <w:spacing w:line="360" w:lineRule="auto"/>
      <w:ind w:firstLine="480" w:firstLineChars="200"/>
    </w:pPr>
    <w:rPr>
      <w:rFonts w:ascii="宋体" w:hAnsi="宋体"/>
      <w:iCs/>
      <w:color w:val="FF0000"/>
      <w:sz w:val="24"/>
      <w:szCs w:val="28"/>
      <w:u w:val="wave"/>
    </w:rPr>
  </w:style>
  <w:style w:type="paragraph" w:customStyle="1" w:styleId="29">
    <w:name w:val="Body Text Indent 31"/>
    <w:basedOn w:val="1"/>
    <w:qFormat/>
    <w:uiPriority w:val="0"/>
    <w:pPr>
      <w:spacing w:after="120"/>
      <w:ind w:left="420" w:leftChars="200"/>
    </w:pPr>
    <w:rPr>
      <w:sz w:val="16"/>
      <w:szCs w:val="16"/>
      <w:lang w:val="zh-CN"/>
    </w:rPr>
  </w:style>
  <w:style w:type="paragraph" w:customStyle="1" w:styleId="30">
    <w:name w:val="正文 New"/>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character" w:customStyle="1" w:styleId="31">
    <w:name w:val="style21"/>
    <w:basedOn w:val="19"/>
    <w:qFormat/>
    <w:uiPriority w:val="0"/>
  </w:style>
  <w:style w:type="paragraph" w:customStyle="1" w:styleId="32">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33">
    <w:name w:val="！表格内容"/>
    <w:basedOn w:val="1"/>
    <w:qFormat/>
    <w:uiPriority w:val="0"/>
    <w:pPr>
      <w:spacing w:line="320" w:lineRule="atLeast"/>
    </w:pPr>
    <w:rPr>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header" Target="header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112528</Words>
  <Characters>117874</Characters>
  <TotalTime>34</TotalTime>
  <ScaleCrop>false</ScaleCrop>
  <LinksUpToDate>false</LinksUpToDate>
  <CharactersWithSpaces>125760</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2025-11-03T10:48:00Z</dcterms:created>
  <dc:creator>QQ</dc:creator>
  <cp:lastModifiedBy>Administrator</cp:lastModifiedBy>
  <dcterms:modified xsi:type="dcterms:W3CDTF">2025-12-30T03:31:52Z</dcterms:modified>
  <dc:title>伍颖莉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2025-11-06T23:02:54Z</vt:filetime>
  </property>
  <property fmtid="{D5CDD505-2E9C-101B-9397-08002B2CF9AE}" pid="4" name="KSOTemplateDocerSaveRecord">
    <vt:lpwstr>eyJoZGlkIjoiYzQ1NmRlODYyMDM5MzI4ZjQwOTNmZDk2ODFhYWExYzciLCJ1c2VySWQiOiIyNjQwMjc3NjYifQ==</vt:lpwstr>
  </property>
  <property fmtid="{D5CDD505-2E9C-101B-9397-08002B2CF9AE}" pid="5" name="KSOProductBuildVer">
    <vt:lpwstr>2052-12.1.0.24034</vt:lpwstr>
  </property>
  <property fmtid="{D5CDD505-2E9C-101B-9397-08002B2CF9AE}" pid="6" name="ICV">
    <vt:lpwstr>90D9C9520C2D4C09972E05E5B9C999FE_13</vt:lpwstr>
  </property>
</Properties>
</file>