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6E0CC">
      <w:pPr>
        <w:spacing w:line="400" w:lineRule="exact"/>
        <w:ind w:firstLine="4867" w:firstLineChars="2028"/>
        <w:jc w:val="left"/>
        <w:rPr>
          <w:color w:val="auto"/>
          <w:sz w:val="24"/>
          <w:highlight w:val="none"/>
        </w:rPr>
      </w:pPr>
    </w:p>
    <w:p w14:paraId="1EEE31AD">
      <w:pPr>
        <w:pStyle w:val="8"/>
        <w:rPr>
          <w:color w:val="auto"/>
          <w:highlight w:val="none"/>
        </w:rPr>
      </w:pPr>
    </w:p>
    <w:p w14:paraId="3B9F22F3">
      <w:pPr>
        <w:pStyle w:val="3"/>
        <w:rPr>
          <w:rFonts w:ascii="宋体" w:hAnsi="宋体"/>
          <w:color w:val="auto"/>
          <w:highlight w:val="none"/>
        </w:rPr>
      </w:pPr>
      <w:bookmarkStart w:id="0" w:name="_Toc160110272"/>
    </w:p>
    <w:p w14:paraId="0CDA6011">
      <w:pPr>
        <w:pStyle w:val="3"/>
        <w:rPr>
          <w:rFonts w:ascii="宋体" w:hAnsi="宋体"/>
          <w:color w:val="auto"/>
          <w:highlight w:val="none"/>
        </w:rPr>
      </w:pPr>
    </w:p>
    <w:p w14:paraId="0B2758B9">
      <w:pPr>
        <w:pStyle w:val="3"/>
        <w:rPr>
          <w:rFonts w:ascii="宋体" w:hAnsi="宋体"/>
          <w:color w:val="auto"/>
          <w:highlight w:val="none"/>
        </w:rPr>
      </w:pPr>
    </w:p>
    <w:p w14:paraId="35C1EBC1">
      <w:pPr>
        <w:pStyle w:val="3"/>
        <w:rPr>
          <w:rFonts w:ascii="宋体" w:hAnsi="宋体"/>
          <w:color w:val="auto"/>
          <w:highlight w:val="none"/>
        </w:rPr>
      </w:pPr>
    </w:p>
    <w:p w14:paraId="02BEE08C">
      <w:pPr>
        <w:pStyle w:val="3"/>
        <w:rPr>
          <w:rFonts w:ascii="宋体" w:hAnsi="宋体"/>
          <w:color w:val="auto"/>
          <w:highlight w:val="none"/>
        </w:rPr>
      </w:pPr>
    </w:p>
    <w:p w14:paraId="2EBB9344">
      <w:pPr>
        <w:pStyle w:val="3"/>
        <w:rPr>
          <w:rFonts w:ascii="宋体" w:hAnsi="宋体"/>
          <w:color w:val="auto"/>
          <w:highlight w:val="none"/>
        </w:rPr>
      </w:pPr>
    </w:p>
    <w:p w14:paraId="5607DD6F">
      <w:pPr>
        <w:pStyle w:val="3"/>
        <w:rPr>
          <w:rFonts w:ascii="宋体" w:hAnsi="宋体"/>
          <w:color w:val="auto"/>
          <w:highlight w:val="none"/>
        </w:rPr>
      </w:pPr>
    </w:p>
    <w:p w14:paraId="0F4360B2">
      <w:pPr>
        <w:pStyle w:val="3"/>
        <w:rPr>
          <w:rFonts w:ascii="宋体" w:hAnsi="宋体"/>
          <w:color w:val="auto"/>
          <w:highlight w:val="none"/>
        </w:rPr>
      </w:pPr>
    </w:p>
    <w:p w14:paraId="781AA2B8">
      <w:pPr>
        <w:pStyle w:val="3"/>
        <w:rPr>
          <w:rFonts w:ascii="宋体" w:hAnsi="宋体"/>
          <w:color w:val="auto"/>
          <w:highlight w:val="none"/>
        </w:rPr>
      </w:pPr>
    </w:p>
    <w:p w14:paraId="7625C77D">
      <w:pPr>
        <w:pStyle w:val="3"/>
        <w:rPr>
          <w:rFonts w:ascii="宋体" w:hAnsi="宋体"/>
          <w:color w:val="auto"/>
          <w:highlight w:val="none"/>
        </w:rPr>
      </w:pPr>
    </w:p>
    <w:p w14:paraId="0A61A531">
      <w:pPr>
        <w:pStyle w:val="3"/>
        <w:rPr>
          <w:rFonts w:ascii="宋体" w:hAnsi="宋体"/>
          <w:color w:val="auto"/>
          <w:highlight w:val="none"/>
        </w:rPr>
      </w:pPr>
    </w:p>
    <w:p w14:paraId="06336E94">
      <w:pPr>
        <w:pStyle w:val="3"/>
        <w:rPr>
          <w:rFonts w:ascii="宋体" w:hAnsi="宋体"/>
          <w:color w:val="auto"/>
          <w:highlight w:val="none"/>
        </w:rPr>
      </w:pPr>
    </w:p>
    <w:p w14:paraId="2B9ED0DA">
      <w:pPr>
        <w:pStyle w:val="3"/>
        <w:rPr>
          <w:rFonts w:ascii="宋体" w:hAnsi="宋体"/>
          <w:color w:val="auto"/>
          <w:highlight w:val="none"/>
        </w:rPr>
      </w:pPr>
    </w:p>
    <w:p w14:paraId="48B91CDE">
      <w:pPr>
        <w:pStyle w:val="3"/>
        <w:rPr>
          <w:rFonts w:ascii="宋体" w:hAnsi="宋体"/>
          <w:color w:val="auto"/>
          <w:highlight w:val="none"/>
        </w:rPr>
      </w:pPr>
    </w:p>
    <w:p w14:paraId="5DC25DB6">
      <w:pPr>
        <w:pStyle w:val="3"/>
        <w:rPr>
          <w:rFonts w:ascii="宋体" w:hAnsi="宋体"/>
          <w:color w:val="auto"/>
          <w:sz w:val="32"/>
          <w:szCs w:val="32"/>
          <w:highlight w:val="none"/>
        </w:rPr>
      </w:pPr>
      <w:bookmarkStart w:id="1" w:name="_Toc15192"/>
      <w:bookmarkStart w:id="2" w:name="_Toc162002575"/>
      <w:bookmarkStart w:id="3" w:name="_Toc16879"/>
      <w:r>
        <w:rPr>
          <w:rFonts w:ascii="宋体" w:hAnsi="宋体"/>
          <w:color w:val="auto"/>
          <w:sz w:val="32"/>
          <w:szCs w:val="32"/>
          <w:highlight w:val="none"/>
        </w:rPr>
        <w:t>第</w:t>
      </w:r>
      <w:r>
        <w:rPr>
          <w:rFonts w:hint="eastAsia" w:ascii="宋体" w:hAnsi="宋体"/>
          <w:color w:val="auto"/>
          <w:sz w:val="32"/>
          <w:szCs w:val="32"/>
          <w:highlight w:val="none"/>
        </w:rPr>
        <w:t>六</w:t>
      </w:r>
      <w:r>
        <w:rPr>
          <w:rFonts w:ascii="宋体" w:hAnsi="宋体"/>
          <w:color w:val="auto"/>
          <w:sz w:val="32"/>
          <w:szCs w:val="32"/>
          <w:highlight w:val="none"/>
        </w:rPr>
        <w:t>章</w:t>
      </w:r>
      <w:r>
        <w:rPr>
          <w:rFonts w:hint="eastAsia" w:ascii="宋体" w:hAnsi="宋体"/>
          <w:color w:val="auto"/>
          <w:sz w:val="32"/>
          <w:szCs w:val="32"/>
          <w:highlight w:val="none"/>
        </w:rPr>
        <w:t xml:space="preserve">  </w:t>
      </w:r>
      <w:r>
        <w:rPr>
          <w:rFonts w:ascii="宋体" w:hAnsi="宋体"/>
          <w:color w:val="auto"/>
          <w:sz w:val="32"/>
          <w:szCs w:val="32"/>
          <w:highlight w:val="none"/>
        </w:rPr>
        <w:t>投标文件格式</w:t>
      </w:r>
      <w:bookmarkEnd w:id="0"/>
      <w:bookmarkEnd w:id="1"/>
      <w:bookmarkEnd w:id="2"/>
      <w:bookmarkEnd w:id="3"/>
    </w:p>
    <w:p w14:paraId="104528D2">
      <w:pPr>
        <w:pStyle w:val="8"/>
        <w:rPr>
          <w:color w:val="auto"/>
          <w:kern w:val="44"/>
          <w:szCs w:val="44"/>
          <w:highlight w:val="none"/>
          <w:lang w:val="zh-CN"/>
        </w:rPr>
      </w:pPr>
      <w:r>
        <w:rPr>
          <w:color w:val="auto"/>
          <w:highlight w:val="none"/>
        </w:rPr>
        <w:br w:type="page"/>
      </w:r>
    </w:p>
    <w:p w14:paraId="2B69A2BF">
      <w:pPr>
        <w:pStyle w:val="3"/>
        <w:rPr>
          <w:rFonts w:ascii="宋体" w:hAnsi="宋体"/>
          <w:color w:val="auto"/>
          <w:highlight w:val="none"/>
        </w:rPr>
      </w:pPr>
    </w:p>
    <w:p w14:paraId="7562F662">
      <w:pPr>
        <w:spacing w:line="400" w:lineRule="exact"/>
        <w:rPr>
          <w:rFonts w:ascii="宋体" w:hAnsi="宋体"/>
          <w:color w:val="auto"/>
          <w:highlight w:val="none"/>
        </w:rPr>
      </w:pPr>
      <w:r>
        <w:rPr>
          <w:rFonts w:hint="eastAsia" w:ascii="宋体" w:hAnsi="宋体"/>
          <w:color w:val="auto"/>
          <w:highlight w:val="none"/>
        </w:rPr>
        <w:t xml:space="preserve"> </w:t>
      </w:r>
    </w:p>
    <w:p w14:paraId="1DCD7E7D">
      <w:pPr>
        <w:spacing w:line="400" w:lineRule="exact"/>
        <w:rPr>
          <w:rFonts w:ascii="宋体" w:hAnsi="宋体"/>
          <w:color w:val="auto"/>
          <w:highlight w:val="none"/>
        </w:rPr>
      </w:pPr>
    </w:p>
    <w:p w14:paraId="397F03A0">
      <w:pPr>
        <w:spacing w:line="400" w:lineRule="exact"/>
        <w:rPr>
          <w:rFonts w:ascii="宋体" w:hAnsi="宋体"/>
          <w:color w:val="auto"/>
          <w:highlight w:val="none"/>
        </w:rPr>
      </w:pPr>
    </w:p>
    <w:p w14:paraId="5E1E9CCD">
      <w:pPr>
        <w:jc w:val="center"/>
        <w:rPr>
          <w:rFonts w:ascii="宋体" w:hAnsi="宋体"/>
          <w:color w:val="auto"/>
          <w:sz w:val="28"/>
          <w:szCs w:val="28"/>
          <w:highlight w:val="none"/>
        </w:rPr>
      </w:pPr>
    </w:p>
    <w:p w14:paraId="3EC530EB">
      <w:pPr>
        <w:jc w:val="center"/>
        <w:rPr>
          <w:rFonts w:ascii="宋体" w:hAnsi="宋体"/>
          <w:color w:val="auto"/>
          <w:sz w:val="28"/>
          <w:szCs w:val="28"/>
          <w:highlight w:val="none"/>
        </w:rPr>
      </w:pPr>
    </w:p>
    <w:p w14:paraId="2410770F">
      <w:pPr>
        <w:spacing w:line="480" w:lineRule="auto"/>
        <w:jc w:val="center"/>
        <w:rPr>
          <w:rFonts w:ascii="宋体" w:hAnsi="宋体"/>
          <w:b/>
          <w:bCs/>
          <w:color w:val="auto"/>
          <w:sz w:val="46"/>
          <w:szCs w:val="46"/>
          <w:highlight w:val="none"/>
          <w:u w:val="single"/>
        </w:rPr>
      </w:pPr>
      <w:r>
        <w:rPr>
          <w:rFonts w:hint="eastAsia" w:ascii="宋体" w:hAnsi="宋体"/>
          <w:b/>
          <w:color w:val="auto"/>
          <w:sz w:val="52"/>
          <w:szCs w:val="52"/>
          <w:highlight w:val="none"/>
          <w:u w:val="single"/>
        </w:rPr>
        <w:t xml:space="preserve">       （项目名称）</w:t>
      </w:r>
    </w:p>
    <w:p w14:paraId="73BB22C9">
      <w:pPr>
        <w:rPr>
          <w:rFonts w:ascii="宋体" w:hAnsi="宋体"/>
          <w:b/>
          <w:bCs/>
          <w:color w:val="auto"/>
          <w:sz w:val="42"/>
          <w:szCs w:val="42"/>
          <w:highlight w:val="none"/>
        </w:rPr>
      </w:pPr>
    </w:p>
    <w:p w14:paraId="44015AD6">
      <w:pPr>
        <w:rPr>
          <w:rFonts w:ascii="宋体" w:hAnsi="宋体"/>
          <w:b/>
          <w:bCs/>
          <w:color w:val="auto"/>
          <w:sz w:val="42"/>
          <w:szCs w:val="42"/>
          <w:highlight w:val="none"/>
        </w:rPr>
      </w:pPr>
    </w:p>
    <w:p w14:paraId="4CB94849">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45819ABA">
      <w:pPr>
        <w:jc w:val="center"/>
        <w:rPr>
          <w:rFonts w:ascii="宋体" w:hAnsi="宋体"/>
          <w:color w:val="auto"/>
          <w:sz w:val="44"/>
          <w:highlight w:val="none"/>
        </w:rPr>
      </w:pPr>
    </w:p>
    <w:p w14:paraId="7F8010E8">
      <w:pPr>
        <w:jc w:val="center"/>
        <w:rPr>
          <w:rFonts w:ascii="宋体" w:hAnsi="宋体"/>
          <w:color w:val="auto"/>
          <w:sz w:val="44"/>
          <w:highlight w:val="none"/>
        </w:rPr>
      </w:pPr>
    </w:p>
    <w:p w14:paraId="6CEFD146">
      <w:pPr>
        <w:jc w:val="center"/>
        <w:rPr>
          <w:rFonts w:ascii="宋体" w:hAnsi="宋体"/>
          <w:color w:val="auto"/>
          <w:sz w:val="44"/>
          <w:highlight w:val="none"/>
        </w:rPr>
      </w:pPr>
    </w:p>
    <w:p w14:paraId="01680EA6">
      <w:pPr>
        <w:jc w:val="center"/>
        <w:rPr>
          <w:rFonts w:ascii="宋体" w:hAnsi="宋体"/>
          <w:color w:val="auto"/>
          <w:sz w:val="44"/>
          <w:highlight w:val="none"/>
        </w:rPr>
      </w:pPr>
    </w:p>
    <w:p w14:paraId="6C4BB225">
      <w:pPr>
        <w:jc w:val="center"/>
        <w:rPr>
          <w:rFonts w:ascii="宋体" w:hAnsi="宋体"/>
          <w:color w:val="auto"/>
          <w:sz w:val="44"/>
          <w:highlight w:val="none"/>
        </w:rPr>
      </w:pPr>
    </w:p>
    <w:p w14:paraId="2BBD80D4">
      <w:pPr>
        <w:rPr>
          <w:rFonts w:ascii="宋体" w:hAnsi="宋体"/>
          <w:color w:val="auto"/>
          <w:sz w:val="28"/>
          <w:highlight w:val="none"/>
        </w:rPr>
      </w:pPr>
    </w:p>
    <w:p w14:paraId="72DE3C9A">
      <w:pPr>
        <w:rPr>
          <w:rFonts w:ascii="宋体" w:hAnsi="宋体"/>
          <w:color w:val="auto"/>
          <w:sz w:val="28"/>
          <w:highlight w:val="none"/>
        </w:rPr>
      </w:pPr>
    </w:p>
    <w:p w14:paraId="294F33D2">
      <w:pPr>
        <w:rPr>
          <w:rFonts w:ascii="宋体" w:hAnsi="宋体"/>
          <w:color w:val="auto"/>
          <w:sz w:val="28"/>
          <w:highlight w:val="none"/>
        </w:rPr>
      </w:pPr>
    </w:p>
    <w:p w14:paraId="4ABC749F">
      <w:pPr>
        <w:spacing w:line="360" w:lineRule="auto"/>
        <w:rPr>
          <w:rFonts w:ascii="宋体" w:hAnsi="宋体"/>
          <w:color w:val="auto"/>
          <w:sz w:val="28"/>
          <w:highlight w:val="none"/>
        </w:rPr>
      </w:pPr>
    </w:p>
    <w:p w14:paraId="0E4F155D">
      <w:pPr>
        <w:spacing w:line="480" w:lineRule="auto"/>
        <w:ind w:firstLine="1120" w:firstLineChars="400"/>
        <w:rPr>
          <w:rFonts w:ascii="宋体" w:hAnsi="宋体"/>
          <w:color w:val="auto"/>
          <w:sz w:val="28"/>
          <w:highlight w:val="none"/>
          <w:u w:val="single"/>
        </w:rPr>
      </w:pPr>
      <w:r>
        <w:rPr>
          <w:rFonts w:ascii="宋体" w:hAnsi="宋体"/>
          <w:color w:val="auto"/>
          <w:sz w:val="28"/>
          <w:highlight w:val="none"/>
        </w:rPr>
        <w:t>投标人：</w:t>
      </w:r>
      <w:r>
        <w:rPr>
          <w:rFonts w:ascii="宋体" w:hAnsi="宋体"/>
          <w:color w:val="auto"/>
          <w:highlight w:val="none"/>
          <w:u w:val="single"/>
        </w:rPr>
        <w:t xml:space="preserve">                                        </w:t>
      </w:r>
      <w:r>
        <w:rPr>
          <w:rFonts w:ascii="宋体" w:hAnsi="宋体"/>
          <w:color w:val="auto"/>
          <w:sz w:val="28"/>
          <w:highlight w:val="none"/>
        </w:rPr>
        <w:t>（盖</w:t>
      </w:r>
      <w:r>
        <w:rPr>
          <w:rFonts w:hint="eastAsia" w:ascii="宋体" w:hAnsi="宋体"/>
          <w:color w:val="auto"/>
          <w:sz w:val="28"/>
          <w:highlight w:val="none"/>
        </w:rPr>
        <w:t>公</w:t>
      </w:r>
      <w:r>
        <w:rPr>
          <w:rFonts w:ascii="宋体" w:hAnsi="宋体"/>
          <w:color w:val="auto"/>
          <w:sz w:val="28"/>
          <w:highlight w:val="none"/>
        </w:rPr>
        <w:t>章）</w:t>
      </w:r>
    </w:p>
    <w:p w14:paraId="2325210B">
      <w:pPr>
        <w:spacing w:line="480" w:lineRule="auto"/>
        <w:ind w:firstLine="1120" w:firstLineChars="400"/>
        <w:jc w:val="left"/>
        <w:rPr>
          <w:rFonts w:ascii="宋体" w:hAnsi="宋体"/>
          <w:color w:val="auto"/>
          <w:sz w:val="28"/>
          <w:highlight w:val="none"/>
        </w:rPr>
      </w:pPr>
      <w:r>
        <w:rPr>
          <w:rFonts w:ascii="宋体" w:hAnsi="宋体"/>
          <w:color w:val="auto"/>
          <w:sz w:val="28"/>
          <w:highlight w:val="none"/>
        </w:rPr>
        <w:t>法定代表人或其委托代理人：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sz w:val="28"/>
          <w:highlight w:val="none"/>
        </w:rPr>
        <w:t>（</w:t>
      </w:r>
      <w:r>
        <w:rPr>
          <w:rFonts w:hint="eastAsia" w:ascii="宋体" w:hAnsi="宋体"/>
          <w:color w:val="auto"/>
          <w:sz w:val="28"/>
          <w:highlight w:val="none"/>
        </w:rPr>
        <w:t>签字</w:t>
      </w:r>
      <w:r>
        <w:rPr>
          <w:rFonts w:ascii="宋体" w:hAnsi="宋体"/>
          <w:color w:val="auto"/>
          <w:sz w:val="28"/>
          <w:highlight w:val="none"/>
        </w:rPr>
        <w:t>）</w:t>
      </w:r>
    </w:p>
    <w:p w14:paraId="2348CB48">
      <w:pPr>
        <w:spacing w:line="400" w:lineRule="exact"/>
        <w:jc w:val="center"/>
        <w:rPr>
          <w:rFonts w:ascii="宋体" w:hAnsi="宋体"/>
          <w:color w:val="auto"/>
          <w:sz w:val="28"/>
          <w:szCs w:val="28"/>
          <w:highlight w:val="none"/>
        </w:rPr>
      </w:pPr>
      <w:r>
        <w:rPr>
          <w:rFonts w:ascii="宋体" w:hAnsi="宋体"/>
          <w:color w:val="auto"/>
          <w:highlight w:val="none"/>
          <w:u w:val="single"/>
        </w:rPr>
        <w:t xml:space="preserve">       </w:t>
      </w:r>
      <w:r>
        <w:rPr>
          <w:rFonts w:ascii="宋体" w:hAnsi="宋体"/>
          <w:color w:val="auto"/>
          <w:sz w:val="28"/>
          <w:highlight w:val="none"/>
        </w:rPr>
        <w:t>年</w:t>
      </w:r>
      <w:r>
        <w:rPr>
          <w:rFonts w:ascii="宋体" w:hAnsi="宋体"/>
          <w:color w:val="auto"/>
          <w:highlight w:val="none"/>
          <w:u w:val="single"/>
        </w:rPr>
        <w:t xml:space="preserve">       </w:t>
      </w:r>
      <w:r>
        <w:rPr>
          <w:rFonts w:ascii="宋体" w:hAnsi="宋体"/>
          <w:color w:val="auto"/>
          <w:sz w:val="28"/>
          <w:highlight w:val="none"/>
        </w:rPr>
        <w:t>月</w:t>
      </w:r>
      <w:r>
        <w:rPr>
          <w:rFonts w:ascii="宋体" w:hAnsi="宋体"/>
          <w:color w:val="auto"/>
          <w:highlight w:val="none"/>
          <w:u w:val="single"/>
        </w:rPr>
        <w:t xml:space="preserve">       </w:t>
      </w:r>
      <w:r>
        <w:rPr>
          <w:rFonts w:ascii="宋体" w:hAnsi="宋体"/>
          <w:color w:val="auto"/>
          <w:sz w:val="28"/>
          <w:highlight w:val="none"/>
        </w:rPr>
        <w:t>日</w:t>
      </w:r>
      <w:r>
        <w:rPr>
          <w:rFonts w:ascii="宋体" w:hAnsi="宋体"/>
          <w:color w:val="auto"/>
          <w:highlight w:val="none"/>
        </w:rPr>
        <w:br w:type="page"/>
      </w:r>
      <w:r>
        <w:rPr>
          <w:rFonts w:ascii="宋体" w:hAnsi="宋体"/>
          <w:color w:val="auto"/>
          <w:sz w:val="28"/>
          <w:szCs w:val="28"/>
          <w:highlight w:val="none"/>
        </w:rPr>
        <w:t>目录</w:t>
      </w:r>
    </w:p>
    <w:p w14:paraId="37B64D72">
      <w:pPr>
        <w:spacing w:line="400" w:lineRule="exact"/>
        <w:jc w:val="center"/>
        <w:rPr>
          <w:rFonts w:ascii="宋体" w:hAnsi="宋体"/>
          <w:color w:val="auto"/>
          <w:sz w:val="28"/>
          <w:szCs w:val="28"/>
          <w:highlight w:val="none"/>
        </w:rPr>
      </w:pPr>
    </w:p>
    <w:p w14:paraId="1E9DF389">
      <w:pPr>
        <w:spacing w:line="360" w:lineRule="auto"/>
        <w:ind w:firstLine="484" w:firstLineChars="202"/>
        <w:jc w:val="left"/>
        <w:rPr>
          <w:rFonts w:ascii="宋体" w:hAnsi="宋体"/>
          <w:color w:val="auto"/>
          <w:sz w:val="24"/>
          <w:highlight w:val="none"/>
        </w:rPr>
      </w:pPr>
      <w:bookmarkStart w:id="4" w:name="_Toc352691655"/>
      <w:bookmarkStart w:id="5" w:name="_Toc369531691"/>
      <w:bookmarkStart w:id="6" w:name="_Toc7039"/>
      <w:r>
        <w:rPr>
          <w:rFonts w:hint="eastAsia" w:ascii="宋体" w:hAnsi="宋体"/>
          <w:color w:val="auto"/>
          <w:sz w:val="24"/>
          <w:highlight w:val="none"/>
        </w:rPr>
        <w:t>一、投标函和投标函附录</w:t>
      </w:r>
    </w:p>
    <w:p w14:paraId="60CEC620">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二、法定代表人身份证明及授权委托书</w:t>
      </w:r>
    </w:p>
    <w:p w14:paraId="426E0147">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三、企业基本情况表</w:t>
      </w:r>
    </w:p>
    <w:p w14:paraId="2EDFEF7F">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四、拟投入本工程项目班子人员简介</w:t>
      </w:r>
    </w:p>
    <w:p w14:paraId="082C001A">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五、投标人的其他评审情况表</w:t>
      </w:r>
    </w:p>
    <w:p w14:paraId="2A92B12D">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六、投标人声明函</w:t>
      </w:r>
    </w:p>
    <w:p w14:paraId="74E7C3D7">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七、投标人承诺书</w:t>
      </w:r>
    </w:p>
    <w:p w14:paraId="1857C209">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八、其他材料</w:t>
      </w:r>
    </w:p>
    <w:p w14:paraId="2A656A05">
      <w:pPr>
        <w:spacing w:line="360" w:lineRule="auto"/>
        <w:ind w:firstLine="484" w:firstLineChars="202"/>
        <w:jc w:val="left"/>
        <w:rPr>
          <w:rFonts w:ascii="宋体" w:hAnsi="宋体"/>
          <w:color w:val="auto"/>
          <w:sz w:val="24"/>
          <w:highlight w:val="none"/>
        </w:rPr>
      </w:pPr>
      <w:r>
        <w:rPr>
          <w:rFonts w:hint="eastAsia" w:ascii="宋体" w:hAnsi="宋体"/>
          <w:color w:val="auto"/>
          <w:sz w:val="24"/>
          <w:highlight w:val="none"/>
        </w:rPr>
        <w:t>九、设计方案</w:t>
      </w:r>
    </w:p>
    <w:p w14:paraId="0EB0467A">
      <w:pPr>
        <w:tabs>
          <w:tab w:val="center" w:pos="4649"/>
        </w:tabs>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b/>
          <w:color w:val="auto"/>
          <w:sz w:val="24"/>
          <w:highlight w:val="none"/>
        </w:rPr>
        <w:t>（投标人可自行调整目录格式。文件须编制目录）</w:t>
      </w:r>
      <w:r>
        <w:rPr>
          <w:rFonts w:ascii="宋体" w:hAnsi="宋体"/>
          <w:color w:val="auto"/>
          <w:highlight w:val="none"/>
        </w:rPr>
        <w:br w:type="page"/>
      </w:r>
      <w:bookmarkEnd w:id="4"/>
      <w:bookmarkEnd w:id="5"/>
      <w:bookmarkEnd w:id="6"/>
      <w:r>
        <w:rPr>
          <w:rFonts w:hint="eastAsia" w:ascii="宋体" w:hAnsi="宋体" w:cs="宋体"/>
          <w:b/>
          <w:bCs/>
          <w:color w:val="auto"/>
          <w:sz w:val="28"/>
          <w:szCs w:val="28"/>
          <w:highlight w:val="none"/>
        </w:rPr>
        <w:t>一、投标函和投标函附录</w:t>
      </w:r>
    </w:p>
    <w:p w14:paraId="660F6406">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4DEB599A">
      <w:pPr>
        <w:autoSpaceDE w:val="0"/>
        <w:autoSpaceDN w:val="0"/>
        <w:adjustRightInd w:val="0"/>
        <w:spacing w:line="360" w:lineRule="auto"/>
        <w:jc w:val="left"/>
        <w:rPr>
          <w:rFonts w:ascii="宋体" w:hAnsi="宋体"/>
          <w:color w:val="auto"/>
          <w:kern w:val="0"/>
          <w:szCs w:val="21"/>
          <w:highlight w:val="none"/>
        </w:rPr>
      </w:pPr>
      <w:r>
        <w:rPr>
          <w:rFonts w:hint="eastAsia" w:ascii="宋体" w:hAnsi="宋体"/>
          <w:b/>
          <w:color w:val="auto"/>
          <w:szCs w:val="21"/>
          <w:highlight w:val="none"/>
          <w:u w:val="single"/>
        </w:rPr>
        <w:t xml:space="preserve">              </w:t>
      </w:r>
      <w:r>
        <w:rPr>
          <w:rFonts w:hint="eastAsia" w:ascii="宋体" w:hAnsi="宋体" w:cs="宋体"/>
          <w:color w:val="auto"/>
          <w:kern w:val="0"/>
          <w:szCs w:val="21"/>
          <w:highlight w:val="none"/>
        </w:rPr>
        <w:t>（招标人全称）：</w:t>
      </w:r>
    </w:p>
    <w:p w14:paraId="62144867">
      <w:pPr>
        <w:autoSpaceDE w:val="0"/>
        <w:autoSpaceDN w:val="0"/>
        <w:adjustRightInd w:val="0"/>
        <w:spacing w:line="360" w:lineRule="auto"/>
        <w:ind w:firstLine="525" w:firstLineChars="250"/>
        <w:jc w:val="left"/>
        <w:rPr>
          <w:rFonts w:ascii="宋体" w:hAnsi="宋体"/>
          <w:color w:val="auto"/>
          <w:szCs w:val="21"/>
          <w:highlight w:val="none"/>
        </w:rPr>
      </w:pPr>
      <w:r>
        <w:rPr>
          <w:rFonts w:ascii="宋体" w:hAnsi="宋体"/>
          <w:color w:val="auto"/>
          <w:kern w:val="0"/>
          <w:szCs w:val="21"/>
          <w:highlight w:val="none"/>
        </w:rPr>
        <w:t xml:space="preserve">1. </w:t>
      </w:r>
      <w:r>
        <w:rPr>
          <w:rFonts w:hint="eastAsia" w:ascii="宋体" w:hAnsi="宋体"/>
          <w:color w:val="auto"/>
          <w:szCs w:val="21"/>
          <w:highlight w:val="none"/>
        </w:rPr>
        <w:t>根据你方的</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（项目名称）</w:t>
      </w:r>
      <w:r>
        <w:rPr>
          <w:rFonts w:hint="eastAsia" w:ascii="宋体" w:hAnsi="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，我方就上述设计任务及相关服务进行投标，</w:t>
      </w:r>
      <w:r>
        <w:rPr>
          <w:rFonts w:hint="eastAsia" w:ascii="宋体" w:hAnsi="宋体"/>
          <w:color w:val="auto"/>
          <w:szCs w:val="21"/>
          <w:highlight w:val="none"/>
        </w:rPr>
        <w:t>愿意以：</w:t>
      </w:r>
    </w:p>
    <w:p w14:paraId="71751246">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cs="宋体"/>
          <w:bCs/>
          <w:color w:val="auto"/>
          <w:spacing w:val="-2"/>
          <w:szCs w:val="21"/>
          <w:highlight w:val="none"/>
        </w:rPr>
        <w:t xml:space="preserve">投标报价 </w:t>
      </w:r>
      <w:r>
        <w:rPr>
          <w:rFonts w:hint="eastAsia" w:ascii="宋体" w:hAnsi="宋体"/>
          <w:bCs/>
          <w:color w:val="auto"/>
          <w:szCs w:val="21"/>
          <w:highlight w:val="none"/>
        </w:rPr>
        <w:t xml:space="preserve">= </w:t>
      </w:r>
      <w:r>
        <w:rPr>
          <w:rFonts w:hint="eastAsia" w:ascii="宋体" w:hAnsi="宋体" w:cs="宋体"/>
          <w:bCs/>
          <w:color w:val="auto"/>
          <w:spacing w:val="-2"/>
          <w:szCs w:val="21"/>
          <w:highlight w:val="none"/>
        </w:rPr>
        <w:t>招标控制价</w:t>
      </w:r>
      <w:r>
        <w:rPr>
          <w:rFonts w:hint="eastAsia" w:ascii="宋体" w:hAnsi="宋体"/>
          <w:color w:val="auto"/>
          <w:szCs w:val="21"/>
          <w:highlight w:val="none"/>
        </w:rPr>
        <w:t>×（1</w:t>
      </w:r>
      <w:r>
        <w:rPr>
          <w:rFonts w:ascii="宋体" w:hAnsi="宋体"/>
          <w:color w:val="auto"/>
          <w:szCs w:val="21"/>
          <w:highlight w:val="none"/>
        </w:rPr>
        <w:t>–投标</w:t>
      </w:r>
      <w:r>
        <w:rPr>
          <w:rFonts w:hint="eastAsia" w:ascii="宋体" w:hAnsi="宋体"/>
          <w:color w:val="auto"/>
          <w:szCs w:val="21"/>
          <w:highlight w:val="none"/>
        </w:rPr>
        <w:t>报价下浮率）</w:t>
      </w:r>
      <w:r>
        <w:rPr>
          <w:rFonts w:hint="eastAsia" w:ascii="宋体" w:hAnsi="宋体"/>
          <w:b/>
          <w:color w:val="auto"/>
          <w:szCs w:val="21"/>
          <w:highlight w:val="none"/>
        </w:rPr>
        <w:t>）</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84C316C">
      <w:pPr>
        <w:autoSpaceDE w:val="0"/>
        <w:autoSpaceDN w:val="0"/>
        <w:adjustRightInd w:val="0"/>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并按要求承包上述工程的</w:t>
      </w:r>
      <w:r>
        <w:rPr>
          <w:rFonts w:hint="eastAsia" w:ascii="宋体" w:hAnsi="宋体" w:cs="宋体"/>
          <w:color w:val="auto"/>
          <w:kern w:val="0"/>
          <w:szCs w:val="21"/>
          <w:highlight w:val="none"/>
        </w:rPr>
        <w:t>设计任务。</w:t>
      </w:r>
    </w:p>
    <w:p w14:paraId="5D3D15F6">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2. </w:t>
      </w:r>
      <w:r>
        <w:rPr>
          <w:rFonts w:hint="eastAsia" w:ascii="宋体" w:hAnsi="宋体" w:cs="宋体"/>
          <w:color w:val="auto"/>
          <w:kern w:val="0"/>
          <w:szCs w:val="21"/>
          <w:highlight w:val="none"/>
        </w:rPr>
        <w:t>如果我方中标，我方保证在中标通知书规定的期限内与你方签订合同协议书，并在规定的期限内完成要求的设计任务。</w:t>
      </w:r>
    </w:p>
    <w:p w14:paraId="0D780712">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一旦我方中标，我方保证按合同协议书中规定的工期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个日历天</w:t>
      </w:r>
      <w:r>
        <w:rPr>
          <w:rFonts w:hint="eastAsia" w:ascii="宋体" w:hAnsi="宋体"/>
          <w:color w:val="auto"/>
          <w:kern w:val="0"/>
          <w:szCs w:val="21"/>
          <w:highlight w:val="none"/>
        </w:rPr>
        <w:t>完成全部工作。</w:t>
      </w:r>
    </w:p>
    <w:p w14:paraId="0780F752">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如果我方中标，我方将按照规定提交履约</w:t>
      </w:r>
      <w:r>
        <w:rPr>
          <w:rFonts w:hint="eastAsia" w:ascii="宋体" w:hAnsi="宋体" w:cs="宋体"/>
          <w:color w:val="auto"/>
          <w:spacing w:val="-2"/>
          <w:szCs w:val="21"/>
          <w:highlight w:val="none"/>
        </w:rPr>
        <w:t>保证金</w:t>
      </w:r>
      <w:r>
        <w:rPr>
          <w:rFonts w:hint="eastAsia" w:ascii="宋体" w:hAnsi="宋体"/>
          <w:color w:val="auto"/>
          <w:kern w:val="0"/>
          <w:szCs w:val="21"/>
          <w:highlight w:val="none"/>
        </w:rPr>
        <w:t>，共同地和分别地承担责任。</w:t>
      </w:r>
    </w:p>
    <w:p w14:paraId="3E917E4E">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我方承诺在本投标文件有效期内，本投标函对我方具有约束力，并随时接受中标。</w:t>
      </w:r>
    </w:p>
    <w:p w14:paraId="2019295F">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在合同协议书正式签署生效之前，本投标函连同你方的中标通知书将构成我们双方之间共同遵守的文件，对双方具有约束力。</w:t>
      </w:r>
    </w:p>
    <w:p w14:paraId="5E8C0F15">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7. </w:t>
      </w:r>
      <w:r>
        <w:rPr>
          <w:rFonts w:hint="eastAsia" w:ascii="宋体" w:hAnsi="宋体"/>
          <w:color w:val="auto"/>
          <w:kern w:val="0"/>
          <w:szCs w:val="21"/>
          <w:highlight w:val="none"/>
        </w:rPr>
        <w:t>我方将与本投标函一起，提交招标文件规定金额的投标担保。</w:t>
      </w:r>
    </w:p>
    <w:p w14:paraId="1B332BD1">
      <w:pPr>
        <w:autoSpaceDE w:val="0"/>
        <w:autoSpaceDN w:val="0"/>
        <w:adjustRightInd w:val="0"/>
        <w:spacing w:line="360" w:lineRule="auto"/>
        <w:ind w:firstLine="315" w:firstLineChars="150"/>
        <w:jc w:val="left"/>
        <w:rPr>
          <w:rFonts w:ascii="宋体" w:hAnsi="宋体"/>
          <w:color w:val="auto"/>
          <w:kern w:val="0"/>
          <w:szCs w:val="21"/>
          <w:highlight w:val="none"/>
        </w:rPr>
      </w:pPr>
      <w:r>
        <w:rPr>
          <w:rFonts w:ascii="宋体" w:hAnsi="宋体"/>
          <w:color w:val="auto"/>
          <w:kern w:val="0"/>
          <w:szCs w:val="21"/>
          <w:highlight w:val="none"/>
        </w:rPr>
        <w:t xml:space="preserve">8. </w:t>
      </w:r>
      <w:r>
        <w:rPr>
          <w:rFonts w:hint="eastAsia" w:ascii="宋体" w:hAnsi="宋体"/>
          <w:color w:val="auto"/>
          <w:kern w:val="0"/>
          <w:szCs w:val="21"/>
          <w:highlight w:val="none"/>
        </w:rPr>
        <w:t>此次投标所提供的资料及拟派</w:t>
      </w:r>
      <w:r>
        <w:rPr>
          <w:rFonts w:ascii="宋体" w:hAnsi="宋体"/>
          <w:color w:val="auto"/>
          <w:kern w:val="0"/>
          <w:szCs w:val="21"/>
          <w:highlight w:val="none"/>
        </w:rPr>
        <w:t>项目班子人员</w:t>
      </w:r>
      <w:r>
        <w:rPr>
          <w:rFonts w:hint="eastAsia" w:ascii="宋体" w:hAnsi="宋体"/>
          <w:color w:val="auto"/>
          <w:kern w:val="0"/>
          <w:szCs w:val="21"/>
          <w:highlight w:val="none"/>
        </w:rPr>
        <w:t>、</w:t>
      </w:r>
      <w:r>
        <w:rPr>
          <w:rFonts w:ascii="宋体" w:hAnsi="宋体"/>
          <w:color w:val="auto"/>
          <w:kern w:val="0"/>
          <w:szCs w:val="21"/>
          <w:highlight w:val="none"/>
        </w:rPr>
        <w:t>合同</w:t>
      </w:r>
      <w:r>
        <w:rPr>
          <w:rFonts w:hint="eastAsia" w:ascii="宋体" w:hAnsi="宋体"/>
          <w:color w:val="auto"/>
          <w:kern w:val="0"/>
          <w:szCs w:val="21"/>
          <w:highlight w:val="none"/>
        </w:rPr>
        <w:t>的</w:t>
      </w:r>
      <w:r>
        <w:rPr>
          <w:rFonts w:ascii="宋体" w:hAnsi="宋体"/>
          <w:color w:val="auto"/>
          <w:kern w:val="0"/>
          <w:szCs w:val="21"/>
          <w:highlight w:val="none"/>
        </w:rPr>
        <w:t>签</w:t>
      </w:r>
      <w:r>
        <w:rPr>
          <w:rFonts w:hint="eastAsia" w:ascii="宋体" w:hAnsi="宋体"/>
          <w:color w:val="auto"/>
          <w:kern w:val="0"/>
          <w:szCs w:val="21"/>
          <w:highlight w:val="none"/>
        </w:rPr>
        <w:t>署与履行的承诺等如有虚假，本企业愿接受招标人、建设行政主管部门及其他有关部门依据有关法律法规与招标文件规定给予的处罚，并承担违约责任。</w:t>
      </w:r>
    </w:p>
    <w:p w14:paraId="3327DA33">
      <w:pPr>
        <w:autoSpaceDE w:val="0"/>
        <w:autoSpaceDN w:val="0"/>
        <w:adjustRightIn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729E67CF">
      <w:pPr>
        <w:autoSpaceDE w:val="0"/>
        <w:autoSpaceDN w:val="0"/>
        <w:adjustRightInd w:val="0"/>
        <w:spacing w:line="360" w:lineRule="auto"/>
        <w:ind w:firstLine="420" w:firstLineChars="200"/>
        <w:jc w:val="left"/>
        <w:rPr>
          <w:rFonts w:ascii="宋体" w:hAnsi="宋体"/>
          <w:color w:val="auto"/>
          <w:kern w:val="0"/>
          <w:szCs w:val="21"/>
          <w:highlight w:val="none"/>
        </w:rPr>
      </w:pPr>
    </w:p>
    <w:p w14:paraId="1DDA6B79">
      <w:pPr>
        <w:autoSpaceDE w:val="0"/>
        <w:autoSpaceDN w:val="0"/>
        <w:adjustRightInd w:val="0"/>
        <w:spacing w:line="360" w:lineRule="auto"/>
        <w:ind w:firstLine="420" w:firstLineChars="200"/>
        <w:jc w:val="left"/>
        <w:rPr>
          <w:rFonts w:ascii="宋体" w:hAnsi="宋体"/>
          <w:color w:val="auto"/>
          <w:kern w:val="0"/>
          <w:szCs w:val="21"/>
          <w:highlight w:val="none"/>
        </w:rPr>
      </w:pPr>
    </w:p>
    <w:p w14:paraId="19F8F212">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盖公章</w:t>
      </w:r>
      <w:r>
        <w:rPr>
          <w:rFonts w:ascii="宋体" w:hAnsi="宋体"/>
          <w:color w:val="auto"/>
          <w:kern w:val="0"/>
          <w:szCs w:val="21"/>
          <w:highlight w:val="none"/>
        </w:rPr>
        <w:t xml:space="preserve">) </w:t>
      </w:r>
    </w:p>
    <w:p w14:paraId="41E5B356">
      <w:pPr>
        <w:autoSpaceDE w:val="0"/>
        <w:autoSpaceDN w:val="0"/>
        <w:adjustRightInd w:val="0"/>
        <w:spacing w:line="480" w:lineRule="auto"/>
        <w:ind w:firstLine="3402" w:firstLineChars="1620"/>
        <w:jc w:val="lef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 xml:space="preserve">) </w:t>
      </w:r>
    </w:p>
    <w:p w14:paraId="6389BB86">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0FB213D4">
      <w:pPr>
        <w:autoSpaceDE w:val="0"/>
        <w:autoSpaceDN w:val="0"/>
        <w:adjustRightInd w:val="0"/>
        <w:spacing w:line="360" w:lineRule="auto"/>
        <w:ind w:firstLine="3402" w:firstLineChars="1620"/>
        <w:jc w:val="left"/>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4052DF35">
      <w:pPr>
        <w:spacing w:line="360" w:lineRule="auto"/>
        <w:rPr>
          <w:rFonts w:ascii="宋体" w:hAnsi="宋体"/>
          <w:b/>
          <w:color w:val="auto"/>
          <w:sz w:val="24"/>
          <w:highlight w:val="none"/>
        </w:rPr>
      </w:pPr>
    </w:p>
    <w:tbl>
      <w:tblPr>
        <w:tblStyle w:val="6"/>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3F8EB0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noWrap w:val="0"/>
            <w:vAlign w:val="center"/>
          </w:tcPr>
          <w:p w14:paraId="62AD4B10">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35" w:type="dxa"/>
            <w:noWrap w:val="0"/>
            <w:vAlign w:val="center"/>
          </w:tcPr>
          <w:p w14:paraId="3B849256">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6096" w:type="dxa"/>
            <w:noWrap w:val="0"/>
            <w:vAlign w:val="center"/>
          </w:tcPr>
          <w:p w14:paraId="04033165">
            <w:pPr>
              <w:spacing w:line="360"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992" w:type="dxa"/>
            <w:noWrap w:val="0"/>
            <w:vAlign w:val="center"/>
          </w:tcPr>
          <w:p w14:paraId="2263EEAA">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639" w:type="dxa"/>
            <w:noWrap w:val="0"/>
            <w:vAlign w:val="center"/>
          </w:tcPr>
          <w:p w14:paraId="40BE361C">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7EDB9F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noWrap w:val="0"/>
            <w:vAlign w:val="center"/>
          </w:tcPr>
          <w:p w14:paraId="6BDEF73B">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135" w:type="dxa"/>
            <w:noWrap w:val="0"/>
            <w:vAlign w:val="center"/>
          </w:tcPr>
          <w:p w14:paraId="6CC80A5E">
            <w:pPr>
              <w:spacing w:line="360" w:lineRule="auto"/>
              <w:jc w:val="center"/>
              <w:rPr>
                <w:rFonts w:ascii="宋体" w:hAnsi="宋体"/>
                <w:color w:val="auto"/>
                <w:szCs w:val="21"/>
                <w:highlight w:val="none"/>
              </w:rPr>
            </w:pPr>
            <w:r>
              <w:rPr>
                <w:rFonts w:hint="eastAsia" w:ascii="宋体" w:hAnsi="宋体"/>
                <w:color w:val="auto"/>
                <w:szCs w:val="21"/>
                <w:highlight w:val="none"/>
              </w:rPr>
              <w:t>投标范围</w:t>
            </w:r>
          </w:p>
        </w:tc>
        <w:tc>
          <w:tcPr>
            <w:tcW w:w="6096" w:type="dxa"/>
            <w:noWrap w:val="0"/>
            <w:vAlign w:val="center"/>
          </w:tcPr>
          <w:p w14:paraId="6FE48D93">
            <w:pPr>
              <w:jc w:val="center"/>
              <w:rPr>
                <w:rFonts w:ascii="宋体" w:hAnsi="宋体"/>
                <w:bCs/>
                <w:color w:val="auto"/>
                <w:szCs w:val="21"/>
                <w:highlight w:val="none"/>
                <w:lang w:val="zh-TW"/>
              </w:rPr>
            </w:pPr>
            <w:r>
              <w:rPr>
                <w:rFonts w:hint="eastAsia" w:ascii="宋体" w:hAnsi="宋体"/>
                <w:bCs/>
                <w:color w:val="auto"/>
                <w:szCs w:val="21"/>
                <w:highlight w:val="none"/>
                <w:lang w:val="zh-TW"/>
              </w:rPr>
              <w:t>按招标文件约定</w:t>
            </w:r>
          </w:p>
        </w:tc>
        <w:tc>
          <w:tcPr>
            <w:tcW w:w="992" w:type="dxa"/>
            <w:noWrap w:val="0"/>
            <w:vAlign w:val="center"/>
          </w:tcPr>
          <w:p w14:paraId="3E1FF90D">
            <w:pPr>
              <w:spacing w:line="360" w:lineRule="auto"/>
              <w:jc w:val="center"/>
              <w:rPr>
                <w:rFonts w:ascii="宋体" w:hAnsi="宋体"/>
                <w:color w:val="auto"/>
                <w:szCs w:val="21"/>
                <w:highlight w:val="none"/>
              </w:rPr>
            </w:pPr>
          </w:p>
        </w:tc>
        <w:tc>
          <w:tcPr>
            <w:tcW w:w="639" w:type="dxa"/>
            <w:noWrap w:val="0"/>
            <w:vAlign w:val="center"/>
          </w:tcPr>
          <w:p w14:paraId="566DE1B4">
            <w:pPr>
              <w:spacing w:line="360" w:lineRule="auto"/>
              <w:jc w:val="center"/>
              <w:rPr>
                <w:rFonts w:ascii="宋体" w:hAnsi="宋体"/>
                <w:color w:val="auto"/>
                <w:szCs w:val="21"/>
                <w:highlight w:val="none"/>
              </w:rPr>
            </w:pPr>
          </w:p>
        </w:tc>
      </w:tr>
      <w:tr w14:paraId="3C86B7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noWrap w:val="0"/>
            <w:vAlign w:val="center"/>
          </w:tcPr>
          <w:p w14:paraId="0AEB467F">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135" w:type="dxa"/>
            <w:noWrap w:val="0"/>
            <w:vAlign w:val="center"/>
          </w:tcPr>
          <w:p w14:paraId="6152AFE5">
            <w:pPr>
              <w:spacing w:line="360" w:lineRule="auto"/>
              <w:jc w:val="center"/>
              <w:rPr>
                <w:rFonts w:ascii="宋体" w:hAnsi="宋体"/>
                <w:color w:val="auto"/>
                <w:szCs w:val="21"/>
                <w:highlight w:val="none"/>
              </w:rPr>
            </w:pPr>
            <w:r>
              <w:rPr>
                <w:rFonts w:hint="eastAsia" w:ascii="宋体" w:hAnsi="宋体"/>
                <w:color w:val="auto"/>
                <w:szCs w:val="21"/>
                <w:highlight w:val="none"/>
              </w:rPr>
              <w:t>设计服务期限</w:t>
            </w:r>
          </w:p>
        </w:tc>
        <w:tc>
          <w:tcPr>
            <w:tcW w:w="6096" w:type="dxa"/>
            <w:noWrap w:val="0"/>
            <w:vAlign w:val="center"/>
          </w:tcPr>
          <w:p w14:paraId="44EC5629">
            <w:pPr>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）日历天</w:t>
            </w:r>
          </w:p>
        </w:tc>
        <w:tc>
          <w:tcPr>
            <w:tcW w:w="992" w:type="dxa"/>
            <w:noWrap w:val="0"/>
            <w:vAlign w:val="center"/>
          </w:tcPr>
          <w:p w14:paraId="614C6148">
            <w:pPr>
              <w:spacing w:line="360" w:lineRule="auto"/>
              <w:jc w:val="center"/>
              <w:rPr>
                <w:rFonts w:ascii="宋体" w:hAnsi="宋体"/>
                <w:color w:val="auto"/>
                <w:szCs w:val="21"/>
                <w:highlight w:val="none"/>
              </w:rPr>
            </w:pPr>
          </w:p>
        </w:tc>
        <w:tc>
          <w:tcPr>
            <w:tcW w:w="639" w:type="dxa"/>
            <w:noWrap w:val="0"/>
            <w:vAlign w:val="center"/>
          </w:tcPr>
          <w:p w14:paraId="58E294BB">
            <w:pPr>
              <w:spacing w:line="360" w:lineRule="auto"/>
              <w:jc w:val="center"/>
              <w:rPr>
                <w:rFonts w:ascii="宋体" w:hAnsi="宋体"/>
                <w:color w:val="auto"/>
                <w:szCs w:val="21"/>
                <w:highlight w:val="none"/>
              </w:rPr>
            </w:pPr>
          </w:p>
        </w:tc>
      </w:tr>
      <w:tr w14:paraId="61A592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noWrap w:val="0"/>
            <w:vAlign w:val="center"/>
          </w:tcPr>
          <w:p w14:paraId="138D98A0">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135" w:type="dxa"/>
            <w:noWrap w:val="0"/>
            <w:vAlign w:val="center"/>
          </w:tcPr>
          <w:p w14:paraId="41B8548F">
            <w:pPr>
              <w:spacing w:line="360" w:lineRule="auto"/>
              <w:jc w:val="center"/>
              <w:rPr>
                <w:rFonts w:ascii="宋体" w:hAnsi="宋体"/>
                <w:color w:val="auto"/>
                <w:szCs w:val="21"/>
                <w:highlight w:val="none"/>
              </w:rPr>
            </w:pPr>
            <w:r>
              <w:rPr>
                <w:rFonts w:ascii="宋体" w:hAnsi="宋体"/>
                <w:color w:val="auto"/>
                <w:szCs w:val="21"/>
                <w:highlight w:val="none"/>
              </w:rPr>
              <w:t>质量标准</w:t>
            </w:r>
          </w:p>
        </w:tc>
        <w:tc>
          <w:tcPr>
            <w:tcW w:w="6096" w:type="dxa"/>
            <w:noWrap w:val="0"/>
            <w:vAlign w:val="center"/>
          </w:tcPr>
          <w:p w14:paraId="2037C4E9">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noWrap w:val="0"/>
            <w:vAlign w:val="center"/>
          </w:tcPr>
          <w:p w14:paraId="3737A313">
            <w:pPr>
              <w:spacing w:line="360" w:lineRule="auto"/>
              <w:jc w:val="center"/>
              <w:rPr>
                <w:rFonts w:ascii="宋体" w:hAnsi="宋体"/>
                <w:color w:val="auto"/>
                <w:szCs w:val="21"/>
                <w:highlight w:val="none"/>
              </w:rPr>
            </w:pPr>
          </w:p>
        </w:tc>
        <w:tc>
          <w:tcPr>
            <w:tcW w:w="639" w:type="dxa"/>
            <w:noWrap w:val="0"/>
            <w:vAlign w:val="center"/>
          </w:tcPr>
          <w:p w14:paraId="21F92F98">
            <w:pPr>
              <w:spacing w:line="360" w:lineRule="auto"/>
              <w:jc w:val="center"/>
              <w:rPr>
                <w:rFonts w:ascii="宋体" w:hAnsi="宋体"/>
                <w:color w:val="auto"/>
                <w:szCs w:val="21"/>
                <w:highlight w:val="none"/>
              </w:rPr>
            </w:pPr>
          </w:p>
        </w:tc>
      </w:tr>
      <w:tr w14:paraId="6FF0AB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noWrap w:val="0"/>
            <w:vAlign w:val="center"/>
          </w:tcPr>
          <w:p w14:paraId="0806BCED">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135" w:type="dxa"/>
            <w:noWrap w:val="0"/>
            <w:vAlign w:val="center"/>
          </w:tcPr>
          <w:p w14:paraId="0EC592D0">
            <w:pPr>
              <w:spacing w:line="360" w:lineRule="auto"/>
              <w:jc w:val="center"/>
              <w:rPr>
                <w:rFonts w:ascii="宋体" w:hAnsi="宋体"/>
                <w:color w:val="auto"/>
                <w:szCs w:val="21"/>
                <w:highlight w:val="none"/>
              </w:rPr>
            </w:pPr>
            <w:r>
              <w:rPr>
                <w:rFonts w:hint="eastAsia" w:ascii="宋体" w:hAnsi="宋体"/>
                <w:color w:val="auto"/>
                <w:szCs w:val="21"/>
                <w:highlight w:val="none"/>
              </w:rPr>
              <w:t>投标有效期</w:t>
            </w:r>
          </w:p>
        </w:tc>
        <w:tc>
          <w:tcPr>
            <w:tcW w:w="6096" w:type="dxa"/>
            <w:noWrap w:val="0"/>
            <w:vAlign w:val="center"/>
          </w:tcPr>
          <w:p w14:paraId="00FF44BD">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noWrap w:val="0"/>
            <w:vAlign w:val="center"/>
          </w:tcPr>
          <w:p w14:paraId="43E7F6F6">
            <w:pPr>
              <w:spacing w:line="360" w:lineRule="auto"/>
              <w:jc w:val="center"/>
              <w:rPr>
                <w:rFonts w:ascii="宋体" w:hAnsi="宋体"/>
                <w:color w:val="auto"/>
                <w:szCs w:val="21"/>
                <w:highlight w:val="none"/>
              </w:rPr>
            </w:pPr>
          </w:p>
        </w:tc>
        <w:tc>
          <w:tcPr>
            <w:tcW w:w="639" w:type="dxa"/>
            <w:noWrap w:val="0"/>
            <w:vAlign w:val="center"/>
          </w:tcPr>
          <w:p w14:paraId="38C81AAC">
            <w:pPr>
              <w:spacing w:line="360" w:lineRule="auto"/>
              <w:jc w:val="center"/>
              <w:rPr>
                <w:rFonts w:ascii="宋体" w:hAnsi="宋体"/>
                <w:color w:val="auto"/>
                <w:szCs w:val="21"/>
                <w:highlight w:val="none"/>
              </w:rPr>
            </w:pPr>
          </w:p>
        </w:tc>
      </w:tr>
      <w:tr w14:paraId="338F10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noWrap w:val="0"/>
            <w:vAlign w:val="center"/>
          </w:tcPr>
          <w:p w14:paraId="67BF0E80">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135" w:type="dxa"/>
            <w:noWrap w:val="0"/>
            <w:vAlign w:val="center"/>
          </w:tcPr>
          <w:p w14:paraId="01AB0F05">
            <w:pPr>
              <w:spacing w:line="360" w:lineRule="auto"/>
              <w:jc w:val="center"/>
              <w:rPr>
                <w:rFonts w:ascii="宋体" w:hAnsi="宋体"/>
                <w:color w:val="auto"/>
                <w:szCs w:val="21"/>
                <w:highlight w:val="none"/>
              </w:rPr>
            </w:pPr>
            <w:r>
              <w:rPr>
                <w:rFonts w:ascii="宋体" w:hAnsi="宋体"/>
                <w:color w:val="auto"/>
                <w:szCs w:val="21"/>
                <w:highlight w:val="none"/>
              </w:rPr>
              <w:t>投标保证金</w:t>
            </w:r>
          </w:p>
        </w:tc>
        <w:tc>
          <w:tcPr>
            <w:tcW w:w="6096" w:type="dxa"/>
            <w:noWrap w:val="0"/>
            <w:vAlign w:val="center"/>
          </w:tcPr>
          <w:p w14:paraId="24C6627A">
            <w:pPr>
              <w:jc w:val="center"/>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lang w:val="zh-TW"/>
              </w:rPr>
              <w:t>招标</w:t>
            </w:r>
            <w:r>
              <w:rPr>
                <w:rFonts w:hint="eastAsia" w:ascii="宋体" w:hAnsi="宋体"/>
                <w:color w:val="auto"/>
                <w:szCs w:val="21"/>
                <w:highlight w:val="none"/>
              </w:rPr>
              <w:t>文件约定</w:t>
            </w:r>
          </w:p>
        </w:tc>
        <w:tc>
          <w:tcPr>
            <w:tcW w:w="992" w:type="dxa"/>
            <w:noWrap w:val="0"/>
            <w:vAlign w:val="center"/>
          </w:tcPr>
          <w:p w14:paraId="2AFDA0FC">
            <w:pPr>
              <w:spacing w:line="360" w:lineRule="auto"/>
              <w:jc w:val="center"/>
              <w:rPr>
                <w:rFonts w:ascii="宋体" w:hAnsi="宋体"/>
                <w:color w:val="auto"/>
                <w:szCs w:val="21"/>
                <w:highlight w:val="none"/>
              </w:rPr>
            </w:pPr>
          </w:p>
        </w:tc>
        <w:tc>
          <w:tcPr>
            <w:tcW w:w="639" w:type="dxa"/>
            <w:noWrap w:val="0"/>
            <w:vAlign w:val="center"/>
          </w:tcPr>
          <w:p w14:paraId="6AA408E0">
            <w:pPr>
              <w:spacing w:line="360" w:lineRule="auto"/>
              <w:jc w:val="center"/>
              <w:rPr>
                <w:rFonts w:ascii="宋体" w:hAnsi="宋体"/>
                <w:color w:val="auto"/>
                <w:szCs w:val="21"/>
                <w:highlight w:val="none"/>
              </w:rPr>
            </w:pPr>
          </w:p>
        </w:tc>
      </w:tr>
    </w:tbl>
    <w:p w14:paraId="2C78F5E8">
      <w:pPr>
        <w:spacing w:line="360" w:lineRule="auto"/>
        <w:rPr>
          <w:rFonts w:ascii="宋体" w:hAnsi="宋体"/>
          <w:color w:val="auto"/>
          <w:szCs w:val="21"/>
          <w:highlight w:val="none"/>
        </w:rPr>
      </w:pPr>
    </w:p>
    <w:p w14:paraId="67AC629C">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（盖公章）</w:t>
      </w:r>
    </w:p>
    <w:p w14:paraId="1114EB78">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日期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24A1C74E">
      <w:pPr>
        <w:spacing w:line="360" w:lineRule="auto"/>
        <w:jc w:val="center"/>
        <w:rPr>
          <w:rFonts w:ascii="宋体" w:hAnsi="宋体" w:cs="宋体"/>
          <w:b/>
          <w:bCs/>
          <w:color w:val="auto"/>
          <w:sz w:val="28"/>
          <w:szCs w:val="28"/>
          <w:highlight w:val="none"/>
        </w:rPr>
      </w:pPr>
    </w:p>
    <w:p w14:paraId="30280FF7">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13FB1FF5">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205E2BE0">
      <w:pPr>
        <w:autoSpaceDE w:val="0"/>
        <w:autoSpaceDN w:val="0"/>
        <w:adjustRightInd w:val="0"/>
        <w:spacing w:before="240" w:beforeLines="100" w:after="240" w:afterLines="100" w:line="48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4099061D">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xml:space="preserve">                                             </w:t>
      </w:r>
    </w:p>
    <w:p w14:paraId="10C21494">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74462D09">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5A1F37D6">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2039464">
      <w:pPr>
        <w:autoSpaceDE w:val="0"/>
        <w:autoSpaceDN w:val="0"/>
        <w:adjustRightInd w:val="0"/>
        <w:spacing w:line="60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岁   职务：</w:t>
      </w:r>
      <w:r>
        <w:rPr>
          <w:rFonts w:hint="eastAsia" w:ascii="宋体" w:hAnsi="宋体" w:cs="宋体"/>
          <w:color w:val="auto"/>
          <w:kern w:val="0"/>
          <w:szCs w:val="21"/>
          <w:highlight w:val="none"/>
          <w:u w:val="single"/>
        </w:rPr>
        <w:t xml:space="preserve">             </w:t>
      </w:r>
    </w:p>
    <w:p w14:paraId="417A7A85">
      <w:pPr>
        <w:autoSpaceDE w:val="0"/>
        <w:autoSpaceDN w:val="0"/>
        <w:adjustRightInd w:val="0"/>
        <w:spacing w:line="60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14:paraId="283CEB7B">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6BCE17A7">
      <w:pPr>
        <w:autoSpaceDE w:val="0"/>
        <w:autoSpaceDN w:val="0"/>
        <w:adjustRightInd w:val="0"/>
        <w:spacing w:line="480" w:lineRule="auto"/>
        <w:jc w:val="left"/>
        <w:rPr>
          <w:rFonts w:ascii="宋体" w:hAnsi="宋体"/>
          <w:color w:val="auto"/>
          <w:kern w:val="0"/>
          <w:szCs w:val="21"/>
          <w:highlight w:val="none"/>
        </w:rPr>
      </w:pPr>
    </w:p>
    <w:p w14:paraId="1CA255AE">
      <w:pPr>
        <w:autoSpaceDE w:val="0"/>
        <w:autoSpaceDN w:val="0"/>
        <w:adjustRightInd w:val="0"/>
        <w:spacing w:line="480" w:lineRule="auto"/>
        <w:jc w:val="left"/>
        <w:rPr>
          <w:rFonts w:ascii="宋体" w:hAnsi="宋体"/>
          <w:color w:val="auto"/>
          <w:kern w:val="0"/>
          <w:szCs w:val="21"/>
          <w:highlight w:val="none"/>
        </w:rPr>
      </w:pPr>
    </w:p>
    <w:p w14:paraId="1230A941">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1A621855">
      <w:pPr>
        <w:autoSpaceDE w:val="0"/>
        <w:autoSpaceDN w:val="0"/>
        <w:adjustRightInd w:val="0"/>
        <w:spacing w:line="600" w:lineRule="auto"/>
        <w:ind w:left="3543" w:leftChars="1687"/>
        <w:jc w:val="left"/>
        <w:rPr>
          <w:rFonts w:ascii="宋体" w:hAnsi="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AE43120">
      <w:pPr>
        <w:autoSpaceDE w:val="0"/>
        <w:autoSpaceDN w:val="0"/>
        <w:adjustRightInd w:val="0"/>
        <w:spacing w:line="480" w:lineRule="auto"/>
        <w:jc w:val="left"/>
        <w:rPr>
          <w:rFonts w:ascii="宋体" w:hAnsi="宋体" w:cs="宋体"/>
          <w:color w:val="auto"/>
          <w:kern w:val="0"/>
          <w:szCs w:val="21"/>
          <w:highlight w:val="none"/>
        </w:rPr>
      </w:pPr>
    </w:p>
    <w:p w14:paraId="2F352CBB">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后附：投标人的法定代表人的二代身份证正反面复印件或扫描件（有效期内）。</w:t>
      </w:r>
    </w:p>
    <w:p w14:paraId="1E258FE2">
      <w:pPr>
        <w:spacing w:line="360" w:lineRule="auto"/>
        <w:jc w:val="center"/>
        <w:rPr>
          <w:rFonts w:ascii="宋体" w:hAnsi="宋体"/>
          <w:b/>
          <w:bCs/>
          <w:color w:val="auto"/>
          <w:szCs w:val="21"/>
          <w:highlight w:val="none"/>
        </w:rPr>
      </w:pPr>
    </w:p>
    <w:p w14:paraId="489C5BCF">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 xml:space="preserve">） </w:t>
      </w:r>
      <w:r>
        <w:rPr>
          <w:rFonts w:hint="eastAsia" w:ascii="宋体" w:hAnsi="宋体"/>
          <w:b/>
          <w:bCs/>
          <w:color w:val="auto"/>
          <w:sz w:val="32"/>
          <w:highlight w:val="none"/>
        </w:rPr>
        <w:t>授权委托书</w:t>
      </w:r>
    </w:p>
    <w:p w14:paraId="0D2FC405">
      <w:pPr>
        <w:autoSpaceDE w:val="0"/>
        <w:autoSpaceDN w:val="0"/>
        <w:adjustRightInd w:val="0"/>
        <w:spacing w:line="360" w:lineRule="auto"/>
        <w:jc w:val="center"/>
        <w:rPr>
          <w:rFonts w:ascii="宋体" w:hAnsi="宋体"/>
          <w:color w:val="auto"/>
          <w:kern w:val="0"/>
          <w:sz w:val="24"/>
          <w:highlight w:val="none"/>
        </w:rPr>
      </w:pPr>
      <w:r>
        <w:rPr>
          <w:rFonts w:hint="eastAsia" w:ascii="宋体" w:hAnsi="宋体"/>
          <w:color w:val="auto"/>
          <w:sz w:val="24"/>
          <w:szCs w:val="28"/>
          <w:highlight w:val="none"/>
        </w:rPr>
        <w:t>（或采用工商格式）</w:t>
      </w:r>
    </w:p>
    <w:p w14:paraId="58BC5A46">
      <w:pPr>
        <w:autoSpaceDE w:val="0"/>
        <w:autoSpaceDN w:val="0"/>
        <w:adjustRightInd w:val="0"/>
        <w:spacing w:line="360" w:lineRule="auto"/>
        <w:ind w:firstLine="420" w:firstLineChars="200"/>
        <w:jc w:val="left"/>
        <w:rPr>
          <w:rFonts w:ascii="宋体" w:hAnsi="宋体" w:cs="宋体"/>
          <w:color w:val="auto"/>
          <w:kern w:val="0"/>
          <w:szCs w:val="21"/>
          <w:highlight w:val="none"/>
        </w:rPr>
      </w:pPr>
    </w:p>
    <w:p w14:paraId="6CE96655">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hint="eastAsia" w:ascii="宋体" w:hAnsi="宋体" w:cs="宋体"/>
          <w:color w:val="auto"/>
          <w:kern w:val="0"/>
          <w:szCs w:val="21"/>
          <w:highlight w:val="none"/>
          <w:u w:val="single"/>
        </w:rPr>
        <w:t xml:space="preserve">      </w:t>
      </w:r>
      <w:r>
        <w:rPr>
          <w:rFonts w:ascii="宋体" w:hAnsi="宋体"/>
          <w:color w:val="auto"/>
          <w:kern w:val="0"/>
          <w:szCs w:val="21"/>
          <w:highlight w:val="none"/>
          <w:u w:val="single"/>
        </w:rPr>
        <w:t>（</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b/>
          <w:color w:val="auto"/>
          <w:kern w:val="0"/>
          <w:szCs w:val="21"/>
          <w:highlight w:val="none"/>
          <w:u w:val="single"/>
        </w:rPr>
        <w:t xml:space="preserve">         </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7E1B4A9A">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23AB8496">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4B9E08D9">
      <w:pPr>
        <w:autoSpaceDE w:val="0"/>
        <w:autoSpaceDN w:val="0"/>
        <w:adjustRightInd w:val="0"/>
        <w:spacing w:line="360" w:lineRule="auto"/>
        <w:ind w:firstLine="420" w:firstLineChars="200"/>
        <w:jc w:val="left"/>
        <w:rPr>
          <w:rFonts w:ascii="宋体" w:hAnsi="宋体"/>
          <w:color w:val="auto"/>
          <w:kern w:val="0"/>
          <w:szCs w:val="21"/>
          <w:highlight w:val="none"/>
        </w:rPr>
      </w:pPr>
    </w:p>
    <w:p w14:paraId="7F2678FA">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岁</w:t>
      </w:r>
    </w:p>
    <w:p w14:paraId="147FE05A">
      <w:pPr>
        <w:spacing w:line="360" w:lineRule="auto"/>
        <w:ind w:left="2701" w:leftChars="1286" w:firstLine="2268" w:firstLineChars="1080"/>
        <w:rPr>
          <w:rFonts w:ascii="宋体" w:hAnsi="宋体"/>
          <w:color w:val="auto"/>
          <w:szCs w:val="21"/>
          <w:highlight w:val="none"/>
        </w:rPr>
      </w:pPr>
    </w:p>
    <w:p w14:paraId="30131AF7">
      <w:pPr>
        <w:spacing w:line="360" w:lineRule="auto"/>
        <w:ind w:firstLine="2268" w:firstLineChars="108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14:paraId="6D241689">
      <w:pPr>
        <w:spacing w:line="360" w:lineRule="auto"/>
        <w:ind w:left="2701" w:leftChars="1286" w:firstLine="2268" w:firstLineChars="1080"/>
        <w:rPr>
          <w:rFonts w:ascii="宋体" w:hAnsi="宋体"/>
          <w:color w:val="auto"/>
          <w:szCs w:val="21"/>
          <w:highlight w:val="none"/>
        </w:rPr>
      </w:pPr>
    </w:p>
    <w:p w14:paraId="78590C27">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77E13C5">
      <w:pPr>
        <w:spacing w:line="360" w:lineRule="auto"/>
        <w:ind w:left="2701" w:leftChars="1286" w:firstLine="2268" w:firstLineChars="1080"/>
        <w:rPr>
          <w:rFonts w:ascii="宋体" w:hAnsi="宋体"/>
          <w:color w:val="auto"/>
          <w:szCs w:val="21"/>
          <w:highlight w:val="none"/>
        </w:rPr>
      </w:pPr>
    </w:p>
    <w:p w14:paraId="69E8B2CA">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7793DB73">
      <w:pPr>
        <w:spacing w:line="360" w:lineRule="auto"/>
        <w:ind w:left="2701" w:leftChars="1286" w:firstLine="2268" w:firstLineChars="1080"/>
        <w:rPr>
          <w:rFonts w:ascii="宋体" w:hAnsi="宋体"/>
          <w:color w:val="auto"/>
          <w:szCs w:val="21"/>
          <w:highlight w:val="none"/>
        </w:rPr>
      </w:pPr>
    </w:p>
    <w:p w14:paraId="02AEF7FF">
      <w:pPr>
        <w:spacing w:line="360" w:lineRule="auto"/>
        <w:ind w:firstLine="2268" w:firstLineChars="108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A81C2A6">
      <w:pPr>
        <w:autoSpaceDE w:val="0"/>
        <w:autoSpaceDN w:val="0"/>
        <w:adjustRightInd w:val="0"/>
        <w:spacing w:line="360" w:lineRule="auto"/>
        <w:jc w:val="left"/>
        <w:rPr>
          <w:rFonts w:ascii="宋体" w:hAnsi="宋体"/>
          <w:color w:val="auto"/>
          <w:kern w:val="0"/>
          <w:szCs w:val="21"/>
          <w:highlight w:val="none"/>
        </w:rPr>
      </w:pPr>
    </w:p>
    <w:p w14:paraId="43629FE8">
      <w:pPr>
        <w:pStyle w:val="4"/>
        <w:rPr>
          <w:rFonts w:ascii="宋体" w:hAnsi="宋体"/>
          <w:color w:val="auto"/>
          <w:highlight w:val="none"/>
        </w:rPr>
      </w:pPr>
    </w:p>
    <w:p w14:paraId="5B74523A">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投标人的委托代理人的二代身份证正反面复印件或扫描件。</w:t>
      </w:r>
    </w:p>
    <w:p w14:paraId="5DE86A29">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注：1、委托代理人必须在授权书上签名，不得使用印章、签名章或其他电子制版签名代替。</w:t>
      </w:r>
    </w:p>
    <w:p w14:paraId="0593036C">
      <w:pPr>
        <w:spacing w:line="360" w:lineRule="auto"/>
        <w:rPr>
          <w:rFonts w:ascii="宋体" w:hAnsi="宋体"/>
          <w:b/>
          <w:bCs/>
          <w:color w:val="auto"/>
          <w:sz w:val="32"/>
          <w:highlight w:val="none"/>
        </w:rPr>
      </w:pPr>
    </w:p>
    <w:p w14:paraId="1468D33B">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三、企业基本情况表</w:t>
      </w:r>
    </w:p>
    <w:p w14:paraId="576186BD">
      <w:pPr>
        <w:spacing w:line="360" w:lineRule="auto"/>
        <w:rPr>
          <w:rFonts w:ascii="宋体" w:hAnsi="宋体"/>
          <w:b/>
          <w:color w:val="auto"/>
          <w:szCs w:val="21"/>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41F8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noWrap w:val="0"/>
            <w:vAlign w:val="center"/>
          </w:tcPr>
          <w:p w14:paraId="4D125292">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6884" w:type="dxa"/>
            <w:gridSpan w:val="6"/>
            <w:noWrap w:val="0"/>
            <w:vAlign w:val="center"/>
          </w:tcPr>
          <w:p w14:paraId="44F97AA7">
            <w:pPr>
              <w:autoSpaceDE w:val="0"/>
              <w:autoSpaceDN w:val="0"/>
              <w:adjustRightInd w:val="0"/>
              <w:spacing w:line="360" w:lineRule="auto"/>
              <w:jc w:val="center"/>
              <w:rPr>
                <w:rFonts w:ascii="宋体" w:hAnsi="宋体"/>
                <w:color w:val="auto"/>
                <w:kern w:val="0"/>
                <w:szCs w:val="21"/>
                <w:highlight w:val="none"/>
              </w:rPr>
            </w:pPr>
          </w:p>
        </w:tc>
      </w:tr>
      <w:tr w14:paraId="22B7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noWrap w:val="0"/>
            <w:vAlign w:val="center"/>
          </w:tcPr>
          <w:p w14:paraId="46D3825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764" w:type="dxa"/>
            <w:gridSpan w:val="3"/>
            <w:noWrap w:val="0"/>
            <w:vAlign w:val="center"/>
          </w:tcPr>
          <w:p w14:paraId="5F29BE3B">
            <w:pPr>
              <w:autoSpaceDE w:val="0"/>
              <w:autoSpaceDN w:val="0"/>
              <w:adjustRightInd w:val="0"/>
              <w:spacing w:line="360" w:lineRule="auto"/>
              <w:jc w:val="center"/>
              <w:rPr>
                <w:rFonts w:ascii="宋体" w:hAnsi="宋体"/>
                <w:color w:val="auto"/>
                <w:kern w:val="0"/>
                <w:szCs w:val="21"/>
                <w:highlight w:val="none"/>
              </w:rPr>
            </w:pPr>
          </w:p>
        </w:tc>
        <w:tc>
          <w:tcPr>
            <w:tcW w:w="1126" w:type="dxa"/>
            <w:noWrap w:val="0"/>
            <w:vAlign w:val="center"/>
          </w:tcPr>
          <w:p w14:paraId="566FBEBF">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1994" w:type="dxa"/>
            <w:gridSpan w:val="2"/>
            <w:noWrap w:val="0"/>
            <w:vAlign w:val="center"/>
          </w:tcPr>
          <w:p w14:paraId="2F16043E">
            <w:pPr>
              <w:autoSpaceDE w:val="0"/>
              <w:autoSpaceDN w:val="0"/>
              <w:adjustRightInd w:val="0"/>
              <w:spacing w:line="360" w:lineRule="auto"/>
              <w:jc w:val="center"/>
              <w:rPr>
                <w:rFonts w:ascii="宋体" w:hAnsi="宋体"/>
                <w:color w:val="auto"/>
                <w:kern w:val="0"/>
                <w:szCs w:val="21"/>
                <w:highlight w:val="none"/>
              </w:rPr>
            </w:pPr>
          </w:p>
        </w:tc>
      </w:tr>
      <w:tr w14:paraId="3C64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noWrap w:val="0"/>
            <w:vAlign w:val="center"/>
          </w:tcPr>
          <w:p w14:paraId="6C6E010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070" w:type="dxa"/>
            <w:noWrap w:val="0"/>
            <w:vAlign w:val="center"/>
          </w:tcPr>
          <w:p w14:paraId="4F94EE7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15F0AAA5">
            <w:pPr>
              <w:autoSpaceDE w:val="0"/>
              <w:autoSpaceDN w:val="0"/>
              <w:adjustRightInd w:val="0"/>
              <w:spacing w:line="360" w:lineRule="auto"/>
              <w:jc w:val="center"/>
              <w:rPr>
                <w:rFonts w:ascii="宋体" w:hAnsi="宋体"/>
                <w:color w:val="auto"/>
                <w:kern w:val="0"/>
                <w:szCs w:val="21"/>
                <w:highlight w:val="none"/>
              </w:rPr>
            </w:pPr>
          </w:p>
        </w:tc>
        <w:tc>
          <w:tcPr>
            <w:tcW w:w="1126" w:type="dxa"/>
            <w:noWrap w:val="0"/>
            <w:vAlign w:val="center"/>
          </w:tcPr>
          <w:p w14:paraId="1EE89F1C">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994" w:type="dxa"/>
            <w:gridSpan w:val="2"/>
            <w:noWrap w:val="0"/>
            <w:vAlign w:val="center"/>
          </w:tcPr>
          <w:p w14:paraId="6BAAD93D">
            <w:pPr>
              <w:autoSpaceDE w:val="0"/>
              <w:autoSpaceDN w:val="0"/>
              <w:adjustRightInd w:val="0"/>
              <w:spacing w:line="360" w:lineRule="auto"/>
              <w:jc w:val="center"/>
              <w:rPr>
                <w:rFonts w:ascii="宋体" w:hAnsi="宋体"/>
                <w:color w:val="auto"/>
                <w:kern w:val="0"/>
                <w:szCs w:val="21"/>
                <w:highlight w:val="none"/>
              </w:rPr>
            </w:pPr>
          </w:p>
        </w:tc>
      </w:tr>
      <w:tr w14:paraId="1FFB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noWrap w:val="0"/>
            <w:vAlign w:val="center"/>
          </w:tcPr>
          <w:p w14:paraId="3F38B722">
            <w:pPr>
              <w:autoSpaceDE w:val="0"/>
              <w:autoSpaceDN w:val="0"/>
              <w:adjustRightInd w:val="0"/>
              <w:spacing w:line="360" w:lineRule="auto"/>
              <w:jc w:val="center"/>
              <w:rPr>
                <w:rFonts w:ascii="宋体" w:hAnsi="宋体"/>
                <w:color w:val="auto"/>
                <w:kern w:val="0"/>
                <w:szCs w:val="21"/>
                <w:highlight w:val="none"/>
              </w:rPr>
            </w:pPr>
          </w:p>
        </w:tc>
        <w:tc>
          <w:tcPr>
            <w:tcW w:w="1070" w:type="dxa"/>
            <w:noWrap w:val="0"/>
            <w:vAlign w:val="center"/>
          </w:tcPr>
          <w:p w14:paraId="5BB8A826">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传真</w:t>
            </w:r>
          </w:p>
        </w:tc>
        <w:tc>
          <w:tcPr>
            <w:tcW w:w="2694" w:type="dxa"/>
            <w:gridSpan w:val="2"/>
            <w:noWrap w:val="0"/>
            <w:vAlign w:val="center"/>
          </w:tcPr>
          <w:p w14:paraId="0DB544A2">
            <w:pPr>
              <w:autoSpaceDE w:val="0"/>
              <w:autoSpaceDN w:val="0"/>
              <w:adjustRightInd w:val="0"/>
              <w:spacing w:line="360" w:lineRule="auto"/>
              <w:jc w:val="center"/>
              <w:rPr>
                <w:rFonts w:ascii="宋体" w:hAnsi="宋体"/>
                <w:color w:val="auto"/>
                <w:kern w:val="0"/>
                <w:szCs w:val="21"/>
                <w:highlight w:val="none"/>
              </w:rPr>
            </w:pPr>
          </w:p>
        </w:tc>
        <w:tc>
          <w:tcPr>
            <w:tcW w:w="1126" w:type="dxa"/>
            <w:noWrap w:val="0"/>
            <w:vAlign w:val="center"/>
          </w:tcPr>
          <w:p w14:paraId="4ABF4F9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1994" w:type="dxa"/>
            <w:gridSpan w:val="2"/>
            <w:noWrap w:val="0"/>
            <w:vAlign w:val="center"/>
          </w:tcPr>
          <w:p w14:paraId="6C33713D">
            <w:pPr>
              <w:autoSpaceDE w:val="0"/>
              <w:autoSpaceDN w:val="0"/>
              <w:adjustRightInd w:val="0"/>
              <w:spacing w:line="360" w:lineRule="auto"/>
              <w:jc w:val="center"/>
              <w:rPr>
                <w:rFonts w:ascii="宋体" w:hAnsi="宋体"/>
                <w:color w:val="auto"/>
                <w:kern w:val="0"/>
                <w:szCs w:val="21"/>
                <w:highlight w:val="none"/>
              </w:rPr>
            </w:pPr>
          </w:p>
        </w:tc>
      </w:tr>
      <w:tr w14:paraId="38AA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noWrap w:val="0"/>
            <w:vAlign w:val="center"/>
          </w:tcPr>
          <w:p w14:paraId="17096644">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070" w:type="dxa"/>
            <w:noWrap w:val="0"/>
            <w:vAlign w:val="center"/>
          </w:tcPr>
          <w:p w14:paraId="4B7388A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noWrap w:val="0"/>
            <w:vAlign w:val="center"/>
          </w:tcPr>
          <w:p w14:paraId="145326B9">
            <w:pPr>
              <w:autoSpaceDE w:val="0"/>
              <w:autoSpaceDN w:val="0"/>
              <w:adjustRightInd w:val="0"/>
              <w:spacing w:line="360" w:lineRule="auto"/>
              <w:jc w:val="center"/>
              <w:rPr>
                <w:rFonts w:ascii="宋体" w:hAnsi="宋体"/>
                <w:color w:val="auto"/>
                <w:kern w:val="0"/>
                <w:szCs w:val="21"/>
                <w:highlight w:val="none"/>
              </w:rPr>
            </w:pPr>
          </w:p>
        </w:tc>
        <w:tc>
          <w:tcPr>
            <w:tcW w:w="1559" w:type="dxa"/>
            <w:noWrap w:val="0"/>
            <w:vAlign w:val="center"/>
          </w:tcPr>
          <w:p w14:paraId="6375CC2B">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6942F5EE">
            <w:pPr>
              <w:autoSpaceDE w:val="0"/>
              <w:autoSpaceDN w:val="0"/>
              <w:adjustRightInd w:val="0"/>
              <w:spacing w:line="360" w:lineRule="auto"/>
              <w:jc w:val="center"/>
              <w:rPr>
                <w:rFonts w:ascii="宋体" w:hAnsi="宋体"/>
                <w:color w:val="auto"/>
                <w:kern w:val="0"/>
                <w:szCs w:val="21"/>
                <w:highlight w:val="none"/>
              </w:rPr>
            </w:pPr>
          </w:p>
        </w:tc>
        <w:tc>
          <w:tcPr>
            <w:tcW w:w="993" w:type="dxa"/>
            <w:noWrap w:val="0"/>
            <w:vAlign w:val="center"/>
          </w:tcPr>
          <w:p w14:paraId="761E8F6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noWrap w:val="0"/>
            <w:vAlign w:val="center"/>
          </w:tcPr>
          <w:p w14:paraId="694B57BC">
            <w:pPr>
              <w:autoSpaceDE w:val="0"/>
              <w:autoSpaceDN w:val="0"/>
              <w:adjustRightInd w:val="0"/>
              <w:spacing w:line="360" w:lineRule="auto"/>
              <w:jc w:val="center"/>
              <w:rPr>
                <w:rFonts w:ascii="宋体" w:hAnsi="宋体"/>
                <w:color w:val="auto"/>
                <w:kern w:val="0"/>
                <w:szCs w:val="21"/>
                <w:highlight w:val="none"/>
              </w:rPr>
            </w:pPr>
          </w:p>
        </w:tc>
      </w:tr>
      <w:tr w14:paraId="1C96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noWrap w:val="0"/>
            <w:vAlign w:val="center"/>
          </w:tcPr>
          <w:p w14:paraId="0ED91552">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070" w:type="dxa"/>
            <w:noWrap w:val="0"/>
            <w:vAlign w:val="center"/>
          </w:tcPr>
          <w:p w14:paraId="0AFBB69D">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姓名</w:t>
            </w:r>
          </w:p>
        </w:tc>
        <w:tc>
          <w:tcPr>
            <w:tcW w:w="1135" w:type="dxa"/>
            <w:noWrap w:val="0"/>
            <w:vAlign w:val="center"/>
          </w:tcPr>
          <w:p w14:paraId="24B6AEE6">
            <w:pPr>
              <w:autoSpaceDE w:val="0"/>
              <w:autoSpaceDN w:val="0"/>
              <w:adjustRightInd w:val="0"/>
              <w:spacing w:line="360" w:lineRule="auto"/>
              <w:jc w:val="center"/>
              <w:rPr>
                <w:rFonts w:ascii="宋体" w:hAnsi="宋体"/>
                <w:color w:val="auto"/>
                <w:kern w:val="0"/>
                <w:szCs w:val="21"/>
                <w:highlight w:val="none"/>
              </w:rPr>
            </w:pPr>
          </w:p>
        </w:tc>
        <w:tc>
          <w:tcPr>
            <w:tcW w:w="1559" w:type="dxa"/>
            <w:noWrap w:val="0"/>
            <w:vAlign w:val="center"/>
          </w:tcPr>
          <w:p w14:paraId="62B0F8D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30FA09D4">
            <w:pPr>
              <w:autoSpaceDE w:val="0"/>
              <w:autoSpaceDN w:val="0"/>
              <w:adjustRightInd w:val="0"/>
              <w:spacing w:line="360" w:lineRule="auto"/>
              <w:jc w:val="center"/>
              <w:rPr>
                <w:rFonts w:ascii="宋体" w:hAnsi="宋体"/>
                <w:color w:val="auto"/>
                <w:kern w:val="0"/>
                <w:szCs w:val="21"/>
                <w:highlight w:val="none"/>
              </w:rPr>
            </w:pPr>
          </w:p>
        </w:tc>
        <w:tc>
          <w:tcPr>
            <w:tcW w:w="993" w:type="dxa"/>
            <w:noWrap w:val="0"/>
            <w:vAlign w:val="center"/>
          </w:tcPr>
          <w:p w14:paraId="460F0797">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001" w:type="dxa"/>
            <w:noWrap w:val="0"/>
            <w:vAlign w:val="center"/>
          </w:tcPr>
          <w:p w14:paraId="2F4C1522">
            <w:pPr>
              <w:autoSpaceDE w:val="0"/>
              <w:autoSpaceDN w:val="0"/>
              <w:adjustRightInd w:val="0"/>
              <w:spacing w:line="360" w:lineRule="auto"/>
              <w:jc w:val="center"/>
              <w:rPr>
                <w:rFonts w:ascii="宋体" w:hAnsi="宋体"/>
                <w:color w:val="auto"/>
                <w:kern w:val="0"/>
                <w:szCs w:val="21"/>
                <w:highlight w:val="none"/>
              </w:rPr>
            </w:pPr>
          </w:p>
        </w:tc>
      </w:tr>
      <w:tr w14:paraId="0B8D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noWrap w:val="0"/>
            <w:vAlign w:val="center"/>
          </w:tcPr>
          <w:p w14:paraId="4014117E">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205" w:type="dxa"/>
            <w:gridSpan w:val="2"/>
            <w:noWrap w:val="0"/>
            <w:vAlign w:val="center"/>
          </w:tcPr>
          <w:p w14:paraId="0B6BC54C">
            <w:pPr>
              <w:autoSpaceDE w:val="0"/>
              <w:autoSpaceDN w:val="0"/>
              <w:adjustRightInd w:val="0"/>
              <w:spacing w:line="360" w:lineRule="auto"/>
              <w:jc w:val="center"/>
              <w:rPr>
                <w:rFonts w:ascii="宋体" w:hAnsi="宋体"/>
                <w:color w:val="auto"/>
                <w:kern w:val="0"/>
                <w:szCs w:val="21"/>
                <w:highlight w:val="none"/>
              </w:rPr>
            </w:pPr>
          </w:p>
        </w:tc>
        <w:tc>
          <w:tcPr>
            <w:tcW w:w="1559" w:type="dxa"/>
            <w:noWrap w:val="0"/>
            <w:vAlign w:val="center"/>
          </w:tcPr>
          <w:p w14:paraId="73A07128">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120" w:type="dxa"/>
            <w:gridSpan w:val="3"/>
            <w:noWrap w:val="0"/>
            <w:vAlign w:val="center"/>
          </w:tcPr>
          <w:p w14:paraId="1C2CD64A">
            <w:pPr>
              <w:autoSpaceDE w:val="0"/>
              <w:autoSpaceDN w:val="0"/>
              <w:adjustRightInd w:val="0"/>
              <w:spacing w:line="360" w:lineRule="auto"/>
              <w:jc w:val="center"/>
              <w:rPr>
                <w:rFonts w:ascii="宋体" w:hAnsi="宋体"/>
                <w:color w:val="auto"/>
                <w:kern w:val="0"/>
                <w:szCs w:val="21"/>
                <w:highlight w:val="none"/>
              </w:rPr>
            </w:pPr>
          </w:p>
        </w:tc>
      </w:tr>
      <w:tr w14:paraId="567D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noWrap w:val="0"/>
            <w:vAlign w:val="center"/>
          </w:tcPr>
          <w:p w14:paraId="1459C843">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205" w:type="dxa"/>
            <w:gridSpan w:val="2"/>
            <w:noWrap w:val="0"/>
            <w:vAlign w:val="center"/>
          </w:tcPr>
          <w:p w14:paraId="3130086D">
            <w:pPr>
              <w:autoSpaceDE w:val="0"/>
              <w:autoSpaceDN w:val="0"/>
              <w:adjustRightInd w:val="0"/>
              <w:spacing w:line="360" w:lineRule="auto"/>
              <w:jc w:val="center"/>
              <w:rPr>
                <w:rFonts w:ascii="宋体" w:hAnsi="宋体"/>
                <w:color w:val="auto"/>
                <w:kern w:val="0"/>
                <w:szCs w:val="21"/>
                <w:highlight w:val="none"/>
              </w:rPr>
            </w:pPr>
          </w:p>
        </w:tc>
        <w:tc>
          <w:tcPr>
            <w:tcW w:w="1559" w:type="dxa"/>
            <w:noWrap w:val="0"/>
            <w:vAlign w:val="center"/>
          </w:tcPr>
          <w:p w14:paraId="5F2F1E7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120" w:type="dxa"/>
            <w:gridSpan w:val="3"/>
            <w:noWrap w:val="0"/>
            <w:vAlign w:val="center"/>
          </w:tcPr>
          <w:p w14:paraId="2712BAE4">
            <w:pPr>
              <w:autoSpaceDE w:val="0"/>
              <w:autoSpaceDN w:val="0"/>
              <w:adjustRightInd w:val="0"/>
              <w:spacing w:line="360" w:lineRule="auto"/>
              <w:jc w:val="center"/>
              <w:rPr>
                <w:rFonts w:ascii="宋体" w:hAnsi="宋体"/>
                <w:color w:val="auto"/>
                <w:kern w:val="0"/>
                <w:szCs w:val="21"/>
                <w:highlight w:val="none"/>
              </w:rPr>
            </w:pPr>
          </w:p>
        </w:tc>
      </w:tr>
      <w:tr w14:paraId="5AB3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noWrap w:val="0"/>
            <w:vAlign w:val="center"/>
          </w:tcPr>
          <w:p w14:paraId="3E8299B5">
            <w:pPr>
              <w:autoSpaceDE w:val="0"/>
              <w:autoSpaceDN w:val="0"/>
              <w:adjustRightIn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6884" w:type="dxa"/>
            <w:gridSpan w:val="6"/>
            <w:noWrap w:val="0"/>
            <w:vAlign w:val="center"/>
          </w:tcPr>
          <w:p w14:paraId="4FED5340">
            <w:pPr>
              <w:autoSpaceDE w:val="0"/>
              <w:autoSpaceDN w:val="0"/>
              <w:adjustRightInd w:val="0"/>
              <w:spacing w:line="360" w:lineRule="auto"/>
              <w:jc w:val="center"/>
              <w:rPr>
                <w:rFonts w:ascii="宋体" w:hAnsi="宋体"/>
                <w:color w:val="auto"/>
                <w:kern w:val="0"/>
                <w:szCs w:val="21"/>
                <w:highlight w:val="none"/>
              </w:rPr>
            </w:pPr>
          </w:p>
        </w:tc>
      </w:tr>
    </w:tbl>
    <w:p w14:paraId="64F37227">
      <w:pPr>
        <w:autoSpaceDE w:val="0"/>
        <w:autoSpaceDN w:val="0"/>
        <w:adjustRightInd w:val="0"/>
        <w:spacing w:line="360" w:lineRule="auto"/>
        <w:jc w:val="center"/>
        <w:rPr>
          <w:rFonts w:ascii="宋体" w:hAnsi="宋体"/>
          <w:color w:val="auto"/>
          <w:kern w:val="0"/>
          <w:szCs w:val="21"/>
          <w:highlight w:val="none"/>
        </w:rPr>
      </w:pPr>
    </w:p>
    <w:p w14:paraId="04213F8D">
      <w:pPr>
        <w:autoSpaceDE w:val="0"/>
        <w:autoSpaceDN w:val="0"/>
        <w:adjustRightInd w:val="0"/>
        <w:spacing w:line="360" w:lineRule="auto"/>
        <w:jc w:val="left"/>
        <w:rPr>
          <w:rFonts w:ascii="宋体" w:hAnsi="宋体" w:cs="宋体"/>
          <w:color w:val="auto"/>
          <w:kern w:val="0"/>
          <w:szCs w:val="21"/>
          <w:highlight w:val="none"/>
        </w:rPr>
      </w:pPr>
    </w:p>
    <w:p w14:paraId="3917D161">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FAB0237">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5169E80">
      <w:pPr>
        <w:spacing w:line="360" w:lineRule="auto"/>
        <w:rPr>
          <w:rFonts w:ascii="宋体" w:hAnsi="宋体"/>
          <w:b/>
          <w:color w:val="auto"/>
          <w:szCs w:val="21"/>
          <w:highlight w:val="none"/>
        </w:rPr>
      </w:pPr>
    </w:p>
    <w:p w14:paraId="055E1E3A">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w:t>
      </w:r>
      <w:r>
        <w:rPr>
          <w:rFonts w:hint="eastAsia" w:ascii="宋体" w:hAnsi="宋体" w:cs="楷体"/>
          <w:bCs/>
          <w:color w:val="auto"/>
          <w:szCs w:val="21"/>
          <w:highlight w:val="none"/>
        </w:rPr>
        <w:t>；</w:t>
      </w:r>
      <w:r>
        <w:rPr>
          <w:rFonts w:hint="eastAsia" w:ascii="宋体" w:hAnsi="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color w:val="auto"/>
          <w:szCs w:val="21"/>
          <w:highlight w:val="none"/>
        </w:rPr>
        <w:t>⑤</w:t>
      </w:r>
      <w:r>
        <w:rPr>
          <w:rFonts w:hint="eastAsia" w:ascii="宋体" w:hAnsi="宋体"/>
          <w:color w:val="auto"/>
          <w:szCs w:val="21"/>
          <w:highlight w:val="none"/>
        </w:rPr>
        <w:t>投标人在“中国执行信息公开网”（http://zxgk.court.gov.cn/shixin/）的网页截图或</w:t>
      </w:r>
      <w:r>
        <w:rPr>
          <w:rFonts w:hint="eastAsia" w:ascii="宋体" w:hAnsi="宋体" w:cs="宋体"/>
          <w:color w:val="auto"/>
          <w:kern w:val="0"/>
          <w:szCs w:val="21"/>
          <w:highlight w:val="none"/>
        </w:rPr>
        <w:t>网页打印件；⑥投标人开户许可证或银行出具基本账户证明。</w:t>
      </w:r>
    </w:p>
    <w:p w14:paraId="67F6BA79">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四、拟投入本工程项目班子人员简介</w:t>
      </w:r>
    </w:p>
    <w:p w14:paraId="7F14B481">
      <w:pPr>
        <w:spacing w:line="360" w:lineRule="auto"/>
        <w:rPr>
          <w:rFonts w:ascii="宋体" w:hAnsi="宋体"/>
          <w:b/>
          <w:color w:val="auto"/>
          <w:szCs w:val="21"/>
          <w:highlight w:val="none"/>
        </w:rPr>
      </w:pPr>
    </w:p>
    <w:tbl>
      <w:tblPr>
        <w:tblStyle w:val="6"/>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49FA00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noWrap w:val="0"/>
            <w:vAlign w:val="center"/>
          </w:tcPr>
          <w:p w14:paraId="1E2E4DD5">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251" w:type="dxa"/>
            <w:vMerge w:val="restart"/>
            <w:noWrap w:val="0"/>
            <w:vAlign w:val="center"/>
          </w:tcPr>
          <w:p w14:paraId="30E8F917">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129" w:type="dxa"/>
            <w:vMerge w:val="restart"/>
            <w:noWrap w:val="0"/>
            <w:vAlign w:val="center"/>
          </w:tcPr>
          <w:p w14:paraId="0204BDBE">
            <w:pPr>
              <w:spacing w:line="360"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1161" w:type="dxa"/>
            <w:vMerge w:val="restart"/>
            <w:noWrap w:val="0"/>
            <w:vAlign w:val="center"/>
          </w:tcPr>
          <w:p w14:paraId="022776C3">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2C2419EF">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3527" w:type="dxa"/>
            <w:gridSpan w:val="3"/>
            <w:noWrap w:val="0"/>
            <w:vAlign w:val="center"/>
          </w:tcPr>
          <w:p w14:paraId="66712D2B">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执业或职业资格证明</w:t>
            </w:r>
          </w:p>
        </w:tc>
      </w:tr>
      <w:tr w14:paraId="420BF3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noWrap w:val="0"/>
            <w:vAlign w:val="center"/>
          </w:tcPr>
          <w:p w14:paraId="56A73FDD">
            <w:pPr>
              <w:spacing w:line="360" w:lineRule="auto"/>
              <w:ind w:firstLine="480"/>
              <w:jc w:val="center"/>
              <w:rPr>
                <w:rFonts w:ascii="宋体" w:hAnsi="宋体"/>
                <w:color w:val="auto"/>
                <w:szCs w:val="21"/>
                <w:highlight w:val="none"/>
              </w:rPr>
            </w:pPr>
          </w:p>
        </w:tc>
        <w:tc>
          <w:tcPr>
            <w:tcW w:w="1251" w:type="dxa"/>
            <w:vMerge w:val="continue"/>
            <w:noWrap w:val="0"/>
            <w:vAlign w:val="center"/>
          </w:tcPr>
          <w:p w14:paraId="0F697231">
            <w:pPr>
              <w:spacing w:line="360" w:lineRule="auto"/>
              <w:ind w:firstLine="480"/>
              <w:jc w:val="center"/>
              <w:rPr>
                <w:rFonts w:ascii="宋体" w:hAnsi="宋体"/>
                <w:color w:val="auto"/>
                <w:szCs w:val="21"/>
                <w:highlight w:val="none"/>
              </w:rPr>
            </w:pPr>
          </w:p>
        </w:tc>
        <w:tc>
          <w:tcPr>
            <w:tcW w:w="1129" w:type="dxa"/>
            <w:vMerge w:val="continue"/>
            <w:noWrap w:val="0"/>
            <w:vAlign w:val="center"/>
          </w:tcPr>
          <w:p w14:paraId="1523D061">
            <w:pPr>
              <w:spacing w:line="360" w:lineRule="auto"/>
              <w:ind w:firstLine="480"/>
              <w:jc w:val="center"/>
              <w:rPr>
                <w:rFonts w:ascii="宋体" w:hAnsi="宋体"/>
                <w:color w:val="auto"/>
                <w:szCs w:val="21"/>
                <w:highlight w:val="none"/>
              </w:rPr>
            </w:pPr>
          </w:p>
        </w:tc>
        <w:tc>
          <w:tcPr>
            <w:tcW w:w="1161" w:type="dxa"/>
            <w:vMerge w:val="continue"/>
            <w:noWrap w:val="0"/>
            <w:vAlign w:val="center"/>
          </w:tcPr>
          <w:p w14:paraId="32EA8FCD">
            <w:pPr>
              <w:spacing w:line="360" w:lineRule="auto"/>
              <w:ind w:firstLine="480"/>
              <w:jc w:val="center"/>
              <w:rPr>
                <w:rFonts w:ascii="宋体" w:hAnsi="宋体"/>
                <w:color w:val="auto"/>
                <w:szCs w:val="21"/>
                <w:highlight w:val="none"/>
              </w:rPr>
            </w:pPr>
          </w:p>
        </w:tc>
        <w:tc>
          <w:tcPr>
            <w:tcW w:w="1451" w:type="dxa"/>
            <w:noWrap w:val="0"/>
            <w:vAlign w:val="center"/>
          </w:tcPr>
          <w:p w14:paraId="40E3DFE7">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942" w:type="dxa"/>
            <w:noWrap w:val="0"/>
            <w:vAlign w:val="center"/>
          </w:tcPr>
          <w:p w14:paraId="7F98324C">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noWrap w:val="0"/>
            <w:vAlign w:val="center"/>
          </w:tcPr>
          <w:p w14:paraId="12A582E9">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03C936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noWrap w:val="0"/>
            <w:vAlign w:val="center"/>
          </w:tcPr>
          <w:p w14:paraId="04159C10">
            <w:pPr>
              <w:spacing w:line="360" w:lineRule="auto"/>
              <w:jc w:val="center"/>
              <w:rPr>
                <w:rFonts w:ascii="宋体" w:hAnsi="宋体"/>
                <w:color w:val="auto"/>
                <w:szCs w:val="21"/>
                <w:highlight w:val="none"/>
              </w:rPr>
            </w:pPr>
          </w:p>
        </w:tc>
        <w:tc>
          <w:tcPr>
            <w:tcW w:w="1251" w:type="dxa"/>
            <w:noWrap w:val="0"/>
            <w:vAlign w:val="center"/>
          </w:tcPr>
          <w:p w14:paraId="36F477C3">
            <w:pPr>
              <w:spacing w:line="360" w:lineRule="auto"/>
              <w:jc w:val="center"/>
              <w:rPr>
                <w:rFonts w:ascii="宋体" w:hAnsi="宋体"/>
                <w:color w:val="auto"/>
                <w:szCs w:val="21"/>
                <w:highlight w:val="none"/>
              </w:rPr>
            </w:pPr>
          </w:p>
        </w:tc>
        <w:tc>
          <w:tcPr>
            <w:tcW w:w="1129" w:type="dxa"/>
            <w:noWrap w:val="0"/>
            <w:vAlign w:val="center"/>
          </w:tcPr>
          <w:p w14:paraId="17CA4DE9">
            <w:pPr>
              <w:spacing w:line="360" w:lineRule="auto"/>
              <w:jc w:val="center"/>
              <w:rPr>
                <w:rFonts w:ascii="宋体" w:hAnsi="宋体"/>
                <w:color w:val="auto"/>
                <w:szCs w:val="21"/>
                <w:highlight w:val="none"/>
              </w:rPr>
            </w:pPr>
          </w:p>
        </w:tc>
        <w:tc>
          <w:tcPr>
            <w:tcW w:w="1161" w:type="dxa"/>
            <w:noWrap w:val="0"/>
            <w:vAlign w:val="center"/>
          </w:tcPr>
          <w:p w14:paraId="253FD370">
            <w:pPr>
              <w:spacing w:line="360" w:lineRule="auto"/>
              <w:jc w:val="center"/>
              <w:rPr>
                <w:rFonts w:ascii="宋体" w:hAnsi="宋体"/>
                <w:color w:val="auto"/>
                <w:szCs w:val="21"/>
                <w:highlight w:val="none"/>
              </w:rPr>
            </w:pPr>
          </w:p>
        </w:tc>
        <w:tc>
          <w:tcPr>
            <w:tcW w:w="1451" w:type="dxa"/>
            <w:noWrap w:val="0"/>
            <w:vAlign w:val="center"/>
          </w:tcPr>
          <w:p w14:paraId="534881C6">
            <w:pPr>
              <w:spacing w:line="360" w:lineRule="auto"/>
              <w:jc w:val="center"/>
              <w:rPr>
                <w:rFonts w:ascii="宋体" w:hAnsi="宋体"/>
                <w:color w:val="auto"/>
                <w:szCs w:val="21"/>
                <w:highlight w:val="none"/>
              </w:rPr>
            </w:pPr>
          </w:p>
        </w:tc>
        <w:tc>
          <w:tcPr>
            <w:tcW w:w="942" w:type="dxa"/>
            <w:noWrap w:val="0"/>
            <w:vAlign w:val="center"/>
          </w:tcPr>
          <w:p w14:paraId="7B7A0C8C">
            <w:pPr>
              <w:spacing w:line="360" w:lineRule="auto"/>
              <w:jc w:val="center"/>
              <w:rPr>
                <w:rFonts w:ascii="宋体" w:hAnsi="宋体"/>
                <w:color w:val="auto"/>
                <w:szCs w:val="21"/>
                <w:highlight w:val="none"/>
              </w:rPr>
            </w:pPr>
          </w:p>
        </w:tc>
        <w:tc>
          <w:tcPr>
            <w:tcW w:w="1134" w:type="dxa"/>
            <w:noWrap w:val="0"/>
            <w:vAlign w:val="center"/>
          </w:tcPr>
          <w:p w14:paraId="69514894">
            <w:pPr>
              <w:spacing w:line="360" w:lineRule="auto"/>
              <w:jc w:val="center"/>
              <w:rPr>
                <w:rFonts w:ascii="宋体" w:hAnsi="宋体"/>
                <w:color w:val="auto"/>
                <w:szCs w:val="21"/>
                <w:highlight w:val="none"/>
              </w:rPr>
            </w:pPr>
          </w:p>
        </w:tc>
      </w:tr>
      <w:tr w14:paraId="0C8F83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6816F60C">
            <w:pPr>
              <w:spacing w:line="360" w:lineRule="auto"/>
              <w:jc w:val="center"/>
              <w:rPr>
                <w:rFonts w:ascii="宋体" w:hAnsi="宋体"/>
                <w:color w:val="auto"/>
                <w:szCs w:val="21"/>
                <w:highlight w:val="none"/>
              </w:rPr>
            </w:pPr>
          </w:p>
        </w:tc>
        <w:tc>
          <w:tcPr>
            <w:tcW w:w="1251" w:type="dxa"/>
            <w:noWrap w:val="0"/>
            <w:vAlign w:val="center"/>
          </w:tcPr>
          <w:p w14:paraId="23BB04C1">
            <w:pPr>
              <w:spacing w:line="360" w:lineRule="auto"/>
              <w:jc w:val="center"/>
              <w:rPr>
                <w:rFonts w:ascii="宋体" w:hAnsi="宋体"/>
                <w:color w:val="auto"/>
                <w:szCs w:val="21"/>
                <w:highlight w:val="none"/>
              </w:rPr>
            </w:pPr>
          </w:p>
        </w:tc>
        <w:tc>
          <w:tcPr>
            <w:tcW w:w="1129" w:type="dxa"/>
            <w:noWrap w:val="0"/>
            <w:vAlign w:val="center"/>
          </w:tcPr>
          <w:p w14:paraId="6228CBBD">
            <w:pPr>
              <w:spacing w:line="360" w:lineRule="auto"/>
              <w:jc w:val="center"/>
              <w:rPr>
                <w:rFonts w:ascii="宋体" w:hAnsi="宋体"/>
                <w:color w:val="auto"/>
                <w:szCs w:val="21"/>
                <w:highlight w:val="none"/>
              </w:rPr>
            </w:pPr>
          </w:p>
        </w:tc>
        <w:tc>
          <w:tcPr>
            <w:tcW w:w="1161" w:type="dxa"/>
            <w:noWrap w:val="0"/>
            <w:vAlign w:val="center"/>
          </w:tcPr>
          <w:p w14:paraId="30C394E6">
            <w:pPr>
              <w:spacing w:line="360" w:lineRule="auto"/>
              <w:jc w:val="center"/>
              <w:rPr>
                <w:rFonts w:ascii="宋体" w:hAnsi="宋体"/>
                <w:color w:val="auto"/>
                <w:szCs w:val="21"/>
                <w:highlight w:val="none"/>
              </w:rPr>
            </w:pPr>
          </w:p>
        </w:tc>
        <w:tc>
          <w:tcPr>
            <w:tcW w:w="1451" w:type="dxa"/>
            <w:noWrap w:val="0"/>
            <w:vAlign w:val="center"/>
          </w:tcPr>
          <w:p w14:paraId="64F54A1F">
            <w:pPr>
              <w:spacing w:line="360" w:lineRule="auto"/>
              <w:jc w:val="center"/>
              <w:rPr>
                <w:rFonts w:ascii="宋体" w:hAnsi="宋体"/>
                <w:color w:val="auto"/>
                <w:szCs w:val="21"/>
                <w:highlight w:val="none"/>
              </w:rPr>
            </w:pPr>
          </w:p>
        </w:tc>
        <w:tc>
          <w:tcPr>
            <w:tcW w:w="942" w:type="dxa"/>
            <w:noWrap w:val="0"/>
            <w:vAlign w:val="center"/>
          </w:tcPr>
          <w:p w14:paraId="72A880F6">
            <w:pPr>
              <w:spacing w:line="360" w:lineRule="auto"/>
              <w:jc w:val="center"/>
              <w:rPr>
                <w:rFonts w:ascii="宋体" w:hAnsi="宋体"/>
                <w:color w:val="auto"/>
                <w:szCs w:val="21"/>
                <w:highlight w:val="none"/>
              </w:rPr>
            </w:pPr>
          </w:p>
        </w:tc>
        <w:tc>
          <w:tcPr>
            <w:tcW w:w="1134" w:type="dxa"/>
            <w:noWrap w:val="0"/>
            <w:vAlign w:val="center"/>
          </w:tcPr>
          <w:p w14:paraId="6E0EAB48">
            <w:pPr>
              <w:spacing w:line="360" w:lineRule="auto"/>
              <w:jc w:val="center"/>
              <w:rPr>
                <w:rFonts w:ascii="宋体" w:hAnsi="宋体"/>
                <w:color w:val="auto"/>
                <w:szCs w:val="21"/>
                <w:highlight w:val="none"/>
              </w:rPr>
            </w:pPr>
          </w:p>
        </w:tc>
      </w:tr>
      <w:tr w14:paraId="4BDB95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noWrap w:val="0"/>
            <w:vAlign w:val="center"/>
          </w:tcPr>
          <w:p w14:paraId="439EF95A">
            <w:pPr>
              <w:spacing w:line="360" w:lineRule="auto"/>
              <w:jc w:val="center"/>
              <w:rPr>
                <w:rFonts w:ascii="宋体" w:hAnsi="宋体"/>
                <w:color w:val="auto"/>
                <w:szCs w:val="21"/>
                <w:highlight w:val="none"/>
              </w:rPr>
            </w:pPr>
          </w:p>
        </w:tc>
        <w:tc>
          <w:tcPr>
            <w:tcW w:w="1251" w:type="dxa"/>
            <w:noWrap w:val="0"/>
            <w:vAlign w:val="center"/>
          </w:tcPr>
          <w:p w14:paraId="0AC0C4A2">
            <w:pPr>
              <w:spacing w:line="360" w:lineRule="auto"/>
              <w:jc w:val="center"/>
              <w:rPr>
                <w:rFonts w:ascii="宋体" w:hAnsi="宋体"/>
                <w:color w:val="auto"/>
                <w:szCs w:val="21"/>
                <w:highlight w:val="none"/>
              </w:rPr>
            </w:pPr>
          </w:p>
        </w:tc>
        <w:tc>
          <w:tcPr>
            <w:tcW w:w="1129" w:type="dxa"/>
            <w:noWrap w:val="0"/>
            <w:vAlign w:val="center"/>
          </w:tcPr>
          <w:p w14:paraId="63489B40">
            <w:pPr>
              <w:spacing w:line="360" w:lineRule="auto"/>
              <w:jc w:val="center"/>
              <w:rPr>
                <w:rFonts w:ascii="宋体" w:hAnsi="宋体"/>
                <w:color w:val="auto"/>
                <w:szCs w:val="21"/>
                <w:highlight w:val="none"/>
              </w:rPr>
            </w:pPr>
          </w:p>
        </w:tc>
        <w:tc>
          <w:tcPr>
            <w:tcW w:w="1161" w:type="dxa"/>
            <w:noWrap w:val="0"/>
            <w:vAlign w:val="center"/>
          </w:tcPr>
          <w:p w14:paraId="40201357">
            <w:pPr>
              <w:spacing w:line="360" w:lineRule="auto"/>
              <w:jc w:val="center"/>
              <w:rPr>
                <w:rFonts w:ascii="宋体" w:hAnsi="宋体"/>
                <w:color w:val="auto"/>
                <w:szCs w:val="21"/>
                <w:highlight w:val="none"/>
              </w:rPr>
            </w:pPr>
          </w:p>
        </w:tc>
        <w:tc>
          <w:tcPr>
            <w:tcW w:w="1451" w:type="dxa"/>
            <w:noWrap w:val="0"/>
            <w:vAlign w:val="center"/>
          </w:tcPr>
          <w:p w14:paraId="41750CE6">
            <w:pPr>
              <w:spacing w:line="360" w:lineRule="auto"/>
              <w:jc w:val="center"/>
              <w:rPr>
                <w:rFonts w:ascii="宋体" w:hAnsi="宋体"/>
                <w:color w:val="auto"/>
                <w:szCs w:val="21"/>
                <w:highlight w:val="none"/>
              </w:rPr>
            </w:pPr>
          </w:p>
        </w:tc>
        <w:tc>
          <w:tcPr>
            <w:tcW w:w="942" w:type="dxa"/>
            <w:noWrap w:val="0"/>
            <w:vAlign w:val="center"/>
          </w:tcPr>
          <w:p w14:paraId="30910C33">
            <w:pPr>
              <w:spacing w:line="360" w:lineRule="auto"/>
              <w:jc w:val="center"/>
              <w:rPr>
                <w:rFonts w:ascii="宋体" w:hAnsi="宋体"/>
                <w:color w:val="auto"/>
                <w:szCs w:val="21"/>
                <w:highlight w:val="none"/>
              </w:rPr>
            </w:pPr>
          </w:p>
        </w:tc>
        <w:tc>
          <w:tcPr>
            <w:tcW w:w="1134" w:type="dxa"/>
            <w:noWrap w:val="0"/>
            <w:vAlign w:val="center"/>
          </w:tcPr>
          <w:p w14:paraId="195B5C02">
            <w:pPr>
              <w:spacing w:line="360" w:lineRule="auto"/>
              <w:jc w:val="center"/>
              <w:rPr>
                <w:rFonts w:ascii="宋体" w:hAnsi="宋体"/>
                <w:color w:val="auto"/>
                <w:szCs w:val="21"/>
                <w:highlight w:val="none"/>
              </w:rPr>
            </w:pPr>
          </w:p>
        </w:tc>
      </w:tr>
      <w:tr w14:paraId="7043E1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noWrap w:val="0"/>
            <w:vAlign w:val="center"/>
          </w:tcPr>
          <w:p w14:paraId="377CA598">
            <w:pPr>
              <w:spacing w:line="360"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4D56BBBF">
      <w:pPr>
        <w:pStyle w:val="8"/>
        <w:ind w:firstLine="420"/>
        <w:rPr>
          <w:iCs w:val="0"/>
          <w:color w:val="auto"/>
          <w:sz w:val="21"/>
          <w:szCs w:val="21"/>
          <w:highlight w:val="none"/>
          <w:u w:val="none"/>
        </w:rPr>
      </w:pPr>
    </w:p>
    <w:p w14:paraId="5A9FA66B">
      <w:pPr>
        <w:autoSpaceDE w:val="0"/>
        <w:autoSpaceDN w:val="0"/>
        <w:adjustRightInd w:val="0"/>
        <w:spacing w:line="480" w:lineRule="auto"/>
        <w:jc w:val="left"/>
        <w:rPr>
          <w:rFonts w:ascii="宋体" w:hAnsi="宋体" w:cs="宋体"/>
          <w:color w:val="auto"/>
          <w:kern w:val="0"/>
          <w:szCs w:val="21"/>
          <w:highlight w:val="none"/>
        </w:rPr>
      </w:pPr>
    </w:p>
    <w:p w14:paraId="1E19991B">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DB4F7E2">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F1A5C70">
      <w:pPr>
        <w:spacing w:after="120" w:afterLines="50" w:line="480" w:lineRule="auto"/>
        <w:jc w:val="left"/>
        <w:rPr>
          <w:rFonts w:ascii="宋体" w:hAnsi="宋体"/>
          <w:color w:val="auto"/>
          <w:szCs w:val="21"/>
          <w:highlight w:val="none"/>
        </w:rPr>
      </w:pPr>
    </w:p>
    <w:p w14:paraId="1CD1564E">
      <w:pPr>
        <w:spacing w:line="360" w:lineRule="auto"/>
        <w:jc w:val="left"/>
        <w:rPr>
          <w:rFonts w:ascii="宋体" w:hAnsi="宋体"/>
          <w:color w:val="auto"/>
          <w:szCs w:val="21"/>
          <w:highlight w:val="none"/>
        </w:rPr>
      </w:pPr>
      <w:r>
        <w:rPr>
          <w:rFonts w:hint="eastAsia" w:ascii="宋体" w:hAnsi="宋体"/>
          <w:color w:val="auto"/>
          <w:szCs w:val="21"/>
          <w:highlight w:val="none"/>
        </w:rPr>
        <w:t>说明：投标人根据自己单位的实际情况对</w:t>
      </w:r>
      <w:r>
        <w:rPr>
          <w:rFonts w:hint="eastAsia" w:ascii="宋体" w:hAnsi="宋体"/>
          <w:bCs/>
          <w:color w:val="auto"/>
          <w:szCs w:val="21"/>
          <w:highlight w:val="none"/>
        </w:rPr>
        <w:t>上述表格进行调整</w:t>
      </w:r>
      <w:r>
        <w:rPr>
          <w:rFonts w:hint="eastAsia" w:ascii="宋体" w:hAnsi="宋体"/>
          <w:color w:val="auto"/>
          <w:szCs w:val="21"/>
          <w:highlight w:val="none"/>
        </w:rPr>
        <w:t>，并于本表后附所配备的人员【含其他专业负责人（如有）】须提供的相关证明资料。</w:t>
      </w:r>
    </w:p>
    <w:p w14:paraId="59A46EBD">
      <w:pPr>
        <w:spacing w:line="360" w:lineRule="auto"/>
        <w:jc w:val="center"/>
        <w:rPr>
          <w:rFonts w:ascii="宋体" w:hAnsi="宋体"/>
          <w:b/>
          <w:bCs/>
          <w:color w:val="auto"/>
          <w:sz w:val="28"/>
          <w:szCs w:val="28"/>
          <w:highlight w:val="none"/>
        </w:rPr>
      </w:pPr>
      <w:r>
        <w:rPr>
          <w:rFonts w:ascii="宋体" w:hAnsi="宋体"/>
          <w:color w:val="auto"/>
          <w:szCs w:val="21"/>
          <w:highlight w:val="none"/>
        </w:rPr>
        <w:br w:type="page"/>
      </w:r>
      <w:r>
        <w:rPr>
          <w:rFonts w:hint="eastAsia" w:ascii="宋体" w:hAnsi="宋体"/>
          <w:b/>
          <w:bCs/>
          <w:color w:val="auto"/>
          <w:sz w:val="28"/>
          <w:szCs w:val="28"/>
          <w:highlight w:val="none"/>
        </w:rPr>
        <w:t>项目负责人签名确认表</w:t>
      </w:r>
    </w:p>
    <w:p w14:paraId="32B079DB">
      <w:pPr>
        <w:spacing w:line="360" w:lineRule="auto"/>
        <w:rPr>
          <w:rFonts w:ascii="宋体" w:hAnsi="宋体"/>
          <w:b/>
          <w:color w:val="auto"/>
          <w:sz w:val="24"/>
          <w:highlight w:val="none"/>
        </w:rPr>
      </w:pPr>
    </w:p>
    <w:p w14:paraId="3F118406">
      <w:pPr>
        <w:spacing w:line="480" w:lineRule="auto"/>
        <w:rPr>
          <w:rFonts w:ascii="宋体" w:hAnsi="宋体"/>
          <w:color w:val="auto"/>
          <w:szCs w:val="21"/>
          <w:highlight w:val="none"/>
        </w:rPr>
      </w:pPr>
    </w:p>
    <w:p w14:paraId="0FCD3E8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的招标文件中的投标须知、合同条款、工程建设标准及其他有关文件，愿意在合法合规的前提下，担任</w:t>
      </w:r>
      <w:r>
        <w:rPr>
          <w:rFonts w:hint="eastAsia" w:ascii="宋体" w:hAnsi="宋体"/>
          <w:b/>
          <w:color w:val="auto"/>
          <w:szCs w:val="21"/>
          <w:highlight w:val="none"/>
          <w:u w:val="single"/>
        </w:rPr>
        <w:t>项目负责人</w:t>
      </w:r>
      <w:r>
        <w:rPr>
          <w:rFonts w:hint="eastAsia" w:ascii="宋体" w:hAnsi="宋体"/>
          <w:color w:val="auto"/>
          <w:szCs w:val="21"/>
          <w:highlight w:val="none"/>
        </w:rPr>
        <w:t>一职，并承担相应的责任。</w:t>
      </w:r>
    </w:p>
    <w:p w14:paraId="4684A652">
      <w:pPr>
        <w:spacing w:line="480" w:lineRule="auto"/>
        <w:ind w:firstLine="420" w:firstLineChars="200"/>
        <w:rPr>
          <w:rFonts w:ascii="宋体" w:hAnsi="宋体"/>
          <w:color w:val="auto"/>
          <w:szCs w:val="21"/>
          <w:highlight w:val="none"/>
        </w:rPr>
      </w:pPr>
    </w:p>
    <w:p w14:paraId="5AA7B33A">
      <w:pPr>
        <w:pStyle w:val="2"/>
        <w:spacing w:line="480" w:lineRule="auto"/>
        <w:ind w:firstLine="420"/>
        <w:rPr>
          <w:rFonts w:hAnsi="宋体"/>
          <w:color w:val="auto"/>
          <w:highlight w:val="none"/>
        </w:rPr>
      </w:pPr>
    </w:p>
    <w:p w14:paraId="677EB1DC">
      <w:pPr>
        <w:autoSpaceDE w:val="0"/>
        <w:autoSpaceDN w:val="0"/>
        <w:adjustRightInd w:val="0"/>
        <w:spacing w:line="480" w:lineRule="auto"/>
        <w:ind w:firstLine="3780" w:firstLineChars="1800"/>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0141BCD">
      <w:pPr>
        <w:spacing w:line="480" w:lineRule="auto"/>
        <w:ind w:firstLine="3826" w:firstLineChars="1822"/>
        <w:rPr>
          <w:rFonts w:ascii="宋体" w:hAnsi="宋体" w:cs="宋体"/>
          <w:color w:val="auto"/>
          <w:kern w:val="0"/>
          <w:szCs w:val="21"/>
          <w:highlight w:val="none"/>
        </w:rPr>
      </w:pPr>
      <w:r>
        <w:rPr>
          <w:rFonts w:hint="eastAsia" w:ascii="宋体" w:hAnsi="宋体" w:cs="宋体"/>
          <w:color w:val="auto"/>
          <w:kern w:val="0"/>
          <w:szCs w:val="21"/>
          <w:highlight w:val="none"/>
        </w:rPr>
        <w:t>项目负责人：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（签字）</w:t>
      </w:r>
    </w:p>
    <w:p w14:paraId="5ACF55C8">
      <w:pPr>
        <w:spacing w:line="480" w:lineRule="auto"/>
        <w:ind w:firstLine="3826" w:firstLineChars="1822"/>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0284677">
      <w:pPr>
        <w:spacing w:line="480" w:lineRule="auto"/>
        <w:ind w:firstLine="4960" w:firstLineChars="2362"/>
        <w:rPr>
          <w:rFonts w:ascii="宋体" w:hAnsi="宋体"/>
          <w:color w:val="auto"/>
          <w:szCs w:val="21"/>
          <w:highlight w:val="none"/>
        </w:rPr>
      </w:pPr>
    </w:p>
    <w:p w14:paraId="60462DDF">
      <w:pPr>
        <w:spacing w:line="480" w:lineRule="auto"/>
        <w:jc w:val="left"/>
        <w:rPr>
          <w:rFonts w:ascii="宋体" w:hAnsi="宋体"/>
          <w:color w:val="auto"/>
          <w:kern w:val="0"/>
          <w:highlight w:val="none"/>
        </w:rPr>
      </w:pPr>
      <w:r>
        <w:rPr>
          <w:rFonts w:hint="eastAsia" w:ascii="宋体" w:hAnsi="宋体"/>
          <w:b/>
          <w:color w:val="auto"/>
          <w:szCs w:val="21"/>
          <w:highlight w:val="none"/>
        </w:rPr>
        <w:t>注：</w:t>
      </w:r>
      <w:r>
        <w:rPr>
          <w:rFonts w:hint="eastAsia" w:ascii="宋体" w:hAnsi="宋体"/>
          <w:b/>
          <w:bCs/>
          <w:color w:val="auto"/>
          <w:szCs w:val="21"/>
          <w:highlight w:val="none"/>
        </w:rPr>
        <w:t>后附相关人员的二代身份证复印件或扫描件。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5D6E9BD5">
      <w:pPr>
        <w:spacing w:line="360" w:lineRule="auto"/>
        <w:jc w:val="center"/>
        <w:rPr>
          <w:rFonts w:ascii="宋体" w:hAnsi="宋体"/>
          <w:b/>
          <w:bCs/>
          <w:color w:val="auto"/>
          <w:sz w:val="32"/>
          <w:highlight w:val="none"/>
        </w:rPr>
      </w:pPr>
    </w:p>
    <w:p w14:paraId="7154A063">
      <w:pPr>
        <w:pStyle w:val="2"/>
        <w:spacing w:line="360" w:lineRule="auto"/>
        <w:jc w:val="center"/>
        <w:rPr>
          <w:rFonts w:hAnsi="宋体"/>
          <w:b/>
          <w:bCs/>
          <w:color w:val="auto"/>
          <w:sz w:val="32"/>
          <w:highlight w:val="none"/>
        </w:rPr>
      </w:pPr>
      <w:r>
        <w:rPr>
          <w:rFonts w:hAnsi="宋体"/>
          <w:b/>
          <w:bCs/>
          <w:color w:val="auto"/>
          <w:sz w:val="32"/>
          <w:highlight w:val="none"/>
        </w:rPr>
        <w:br w:type="page"/>
      </w:r>
      <w:r>
        <w:rPr>
          <w:rFonts w:hint="eastAsia" w:hAnsi="宋体"/>
          <w:b/>
          <w:bCs/>
          <w:color w:val="auto"/>
          <w:sz w:val="32"/>
          <w:highlight w:val="none"/>
        </w:rPr>
        <w:t>五、投标人的其他评审情况表</w:t>
      </w:r>
    </w:p>
    <w:p w14:paraId="2559D8AB">
      <w:pPr>
        <w:autoSpaceDE w:val="0"/>
        <w:autoSpaceDN w:val="0"/>
        <w:adjustRightInd w:val="0"/>
        <w:spacing w:line="480" w:lineRule="auto"/>
        <w:jc w:val="left"/>
        <w:rPr>
          <w:rFonts w:ascii="宋体" w:hAnsi="宋体" w:cs="宋体"/>
          <w:color w:val="auto"/>
          <w:kern w:val="0"/>
          <w:szCs w:val="21"/>
          <w:highlight w:val="none"/>
        </w:rPr>
      </w:pPr>
    </w:p>
    <w:p w14:paraId="3AE28A5E">
      <w:pPr>
        <w:autoSpaceDE w:val="0"/>
        <w:autoSpaceDN w:val="0"/>
        <w:adjustRightInd w:val="0"/>
        <w:spacing w:line="480" w:lineRule="auto"/>
        <w:jc w:val="left"/>
        <w:rPr>
          <w:rFonts w:ascii="宋体" w:hAnsi="宋体" w:cs="宋体"/>
          <w:color w:val="auto"/>
          <w:kern w:val="0"/>
          <w:szCs w:val="21"/>
          <w:highlight w:val="none"/>
        </w:rPr>
      </w:pPr>
    </w:p>
    <w:p w14:paraId="55BE2553">
      <w:pPr>
        <w:autoSpaceDE w:val="0"/>
        <w:autoSpaceDN w:val="0"/>
        <w:adjustRightInd w:val="0"/>
        <w:spacing w:line="480" w:lineRule="auto"/>
        <w:jc w:val="left"/>
        <w:rPr>
          <w:rFonts w:ascii="宋体" w:hAnsi="宋体" w:cs="宋体"/>
          <w:color w:val="auto"/>
          <w:kern w:val="0"/>
          <w:szCs w:val="21"/>
          <w:highlight w:val="none"/>
        </w:rPr>
      </w:pPr>
    </w:p>
    <w:p w14:paraId="26E461D8">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3954A0DB">
      <w:pPr>
        <w:autoSpaceDE w:val="0"/>
        <w:autoSpaceDN w:val="0"/>
        <w:adjustRightInd w:val="0"/>
        <w:spacing w:line="480" w:lineRule="auto"/>
        <w:jc w:val="left"/>
        <w:rPr>
          <w:rFonts w:ascii="宋体" w:hAnsi="宋体" w:cs="宋体"/>
          <w:color w:val="auto"/>
          <w:kern w:val="0"/>
          <w:szCs w:val="21"/>
          <w:highlight w:val="none"/>
        </w:rPr>
      </w:pPr>
    </w:p>
    <w:p w14:paraId="7B2C596A">
      <w:pPr>
        <w:pStyle w:val="4"/>
        <w:rPr>
          <w:rFonts w:ascii="宋体" w:hAnsi="宋体"/>
          <w:color w:val="auto"/>
          <w:highlight w:val="none"/>
        </w:rPr>
      </w:pPr>
    </w:p>
    <w:p w14:paraId="2CA74E95">
      <w:pPr>
        <w:pStyle w:val="4"/>
        <w:rPr>
          <w:rFonts w:ascii="宋体" w:hAnsi="宋体"/>
          <w:color w:val="auto"/>
          <w:highlight w:val="none"/>
        </w:rPr>
      </w:pPr>
    </w:p>
    <w:p w14:paraId="08E97A4A">
      <w:pPr>
        <w:pStyle w:val="4"/>
        <w:rPr>
          <w:rFonts w:ascii="宋体" w:hAnsi="宋体"/>
          <w:color w:val="auto"/>
          <w:highlight w:val="none"/>
        </w:rPr>
      </w:pPr>
    </w:p>
    <w:p w14:paraId="010C86DD">
      <w:pPr>
        <w:pStyle w:val="4"/>
        <w:rPr>
          <w:rFonts w:ascii="宋体" w:hAnsi="宋体"/>
          <w:color w:val="auto"/>
          <w:highlight w:val="none"/>
        </w:rPr>
      </w:pPr>
    </w:p>
    <w:p w14:paraId="17579B43">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3CA192D">
      <w:pPr>
        <w:spacing w:line="480" w:lineRule="auto"/>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5CF62B1">
      <w:pPr>
        <w:pStyle w:val="4"/>
        <w:rPr>
          <w:rFonts w:ascii="宋体" w:hAnsi="宋体"/>
          <w:color w:val="auto"/>
          <w:highlight w:val="none"/>
        </w:rPr>
      </w:pPr>
    </w:p>
    <w:p w14:paraId="43B190DF">
      <w:pPr>
        <w:spacing w:line="360" w:lineRule="auto"/>
        <w:jc w:val="left"/>
        <w:rPr>
          <w:rFonts w:ascii="宋体" w:hAnsi="宋体" w:cs="宋体"/>
          <w:color w:val="auto"/>
          <w:kern w:val="0"/>
          <w:szCs w:val="21"/>
          <w:highlight w:val="none"/>
        </w:rPr>
      </w:pPr>
    </w:p>
    <w:p w14:paraId="3B2DCE1D">
      <w:pPr>
        <w:pStyle w:val="5"/>
        <w:spacing w:line="360" w:lineRule="auto"/>
        <w:ind w:firstLine="422" w:firstLineChars="200"/>
        <w:rPr>
          <w:rFonts w:ascii="宋体" w:hAnsi="宋体"/>
          <w:b/>
          <w:color w:val="auto"/>
          <w:szCs w:val="21"/>
          <w:highlight w:val="none"/>
          <w:lang w:eastAsia="zh-CN"/>
        </w:rPr>
      </w:pPr>
    </w:p>
    <w:p w14:paraId="4A0B4240">
      <w:pPr>
        <w:pStyle w:val="2"/>
        <w:spacing w:line="360" w:lineRule="auto"/>
        <w:jc w:val="center"/>
        <w:rPr>
          <w:rFonts w:hAnsi="宋体"/>
          <w:b/>
          <w:bCs/>
          <w:color w:val="auto"/>
          <w:sz w:val="32"/>
          <w:highlight w:val="none"/>
        </w:rPr>
      </w:pPr>
      <w:r>
        <w:rPr>
          <w:rFonts w:hAnsi="宋体"/>
          <w:color w:val="auto"/>
          <w:highlight w:val="none"/>
        </w:rPr>
        <w:br w:type="page"/>
      </w:r>
      <w:r>
        <w:rPr>
          <w:rFonts w:hint="eastAsia" w:hAnsi="宋体"/>
          <w:b/>
          <w:bCs/>
          <w:color w:val="auto"/>
          <w:sz w:val="32"/>
          <w:highlight w:val="none"/>
        </w:rPr>
        <w:t>六、投标人声明函</w:t>
      </w:r>
    </w:p>
    <w:p w14:paraId="6E10B68F">
      <w:pPr>
        <w:autoSpaceDE w:val="0"/>
        <w:autoSpaceDN w:val="0"/>
        <w:adjustRightInd w:val="0"/>
        <w:spacing w:line="360" w:lineRule="auto"/>
        <w:jc w:val="left"/>
        <w:rPr>
          <w:rFonts w:ascii="宋体" w:hAnsi="宋体" w:cs="宋体"/>
          <w:color w:val="auto"/>
          <w:kern w:val="0"/>
          <w:szCs w:val="21"/>
          <w:highlight w:val="none"/>
        </w:rPr>
      </w:pPr>
    </w:p>
    <w:p w14:paraId="3E18378B">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623BFB69">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的招标的投标人，郑重作出以下承诺：</w:t>
      </w:r>
    </w:p>
    <w:p w14:paraId="4D5BBA7B">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Calibri"/>
          <w:color w:val="auto"/>
          <w:szCs w:val="21"/>
          <w:highlight w:val="none"/>
        </w:rPr>
        <w:t>一、</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olor w:val="auto"/>
          <w:szCs w:val="21"/>
          <w:highlight w:val="none"/>
        </w:rPr>
        <w:t>保证投标材料及其后提供的一切材料都是真实的，包括但不仅限于营业执照、资质、业绩（如有）、获奖（如有）、人员、财务（如有）、社保（如有）、纳税（如有）、各类证书等，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15D272C0">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二、我</w:t>
      </w:r>
      <w:r>
        <w:rPr>
          <w:rFonts w:hint="eastAsia" w:ascii="宋体" w:hAnsi="宋体" w:cs="Calibri"/>
          <w:color w:val="auto"/>
          <w:szCs w:val="21"/>
          <w:highlight w:val="none"/>
        </w:rPr>
        <w:t>公司</w:t>
      </w:r>
      <w:r>
        <w:rPr>
          <w:rFonts w:hint="eastAsia" w:ascii="宋体" w:hAnsi="宋体"/>
          <w:color w:val="auto"/>
          <w:szCs w:val="21"/>
          <w:highlight w:val="none"/>
        </w:rPr>
        <w:t>保证在本项目投标中不与其他单位围标、串标，不出让投标资格，不向招标人或评标委员会成员行贿。</w:t>
      </w:r>
    </w:p>
    <w:p w14:paraId="6985B874">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三、我</w:t>
      </w:r>
      <w:r>
        <w:rPr>
          <w:rFonts w:hint="eastAsia" w:ascii="宋体" w:hAnsi="宋体" w:cs="Calibri"/>
          <w:color w:val="auto"/>
          <w:szCs w:val="21"/>
          <w:highlight w:val="none"/>
        </w:rPr>
        <w:t>公司</w:t>
      </w:r>
      <w:r>
        <w:rPr>
          <w:rFonts w:hint="eastAsia" w:ascii="宋体" w:hAnsi="宋体" w:cs="宋体"/>
          <w:color w:val="auto"/>
          <w:szCs w:val="21"/>
          <w:highlight w:val="none"/>
        </w:rPr>
        <w:t>近三年没有下列情形之一：</w:t>
      </w:r>
    </w:p>
    <w:p w14:paraId="5E11DDEA">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705BEA4E">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67852A17">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名义承揽工程（违规转让资质证书）；</w:t>
      </w:r>
    </w:p>
    <w:p w14:paraId="0F887665">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olor w:val="auto"/>
          <w:szCs w:val="21"/>
          <w:highlight w:val="none"/>
        </w:rPr>
        <w:t>我</w:t>
      </w:r>
      <w:r>
        <w:rPr>
          <w:rFonts w:hint="eastAsia" w:ascii="宋体" w:hAnsi="宋体" w:cs="Calibri"/>
          <w:color w:val="auto"/>
          <w:szCs w:val="21"/>
          <w:highlight w:val="none"/>
        </w:rPr>
        <w:t>公司</w:t>
      </w:r>
      <w:r>
        <w:rPr>
          <w:rFonts w:ascii="宋体" w:hAnsi="宋体" w:cs="宋体"/>
          <w:color w:val="auto"/>
          <w:szCs w:val="21"/>
          <w:highlight w:val="none"/>
        </w:rPr>
        <w:t>原因，拖欠分包单位</w:t>
      </w:r>
      <w:r>
        <w:rPr>
          <w:rFonts w:hint="eastAsia" w:ascii="宋体" w:hAnsi="宋体" w:cs="宋体"/>
          <w:color w:val="auto"/>
          <w:szCs w:val="21"/>
          <w:highlight w:val="none"/>
        </w:rPr>
        <w:t>款项而</w:t>
      </w:r>
      <w:r>
        <w:rPr>
          <w:rFonts w:ascii="宋体" w:hAnsi="宋体" w:cs="宋体"/>
          <w:color w:val="auto"/>
          <w:szCs w:val="21"/>
          <w:highlight w:val="none"/>
        </w:rPr>
        <w:t>引发集体上访或聚众闹事；拖欠和克扣劳务人员工资，发生拖欠农民工工资，引发农民工集体上访或聚众闹事；</w:t>
      </w:r>
    </w:p>
    <w:p w14:paraId="5F3C1ABE">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206EC85E">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57D38B8C">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与招标人不存在利害关系可能影响招标公正性的法人、其他组织或者个人；</w:t>
      </w:r>
    </w:p>
    <w:p w14:paraId="50BC1CC2">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olor w:val="auto"/>
          <w:szCs w:val="21"/>
          <w:highlight w:val="none"/>
        </w:rPr>
        <w:t>我</w:t>
      </w:r>
      <w:r>
        <w:rPr>
          <w:rFonts w:hint="eastAsia" w:ascii="宋体" w:hAnsi="宋体" w:cs="Calibri"/>
          <w:color w:val="auto"/>
          <w:szCs w:val="21"/>
          <w:highlight w:val="none"/>
        </w:rPr>
        <w:t>公司</w:t>
      </w:r>
      <w:r>
        <w:rPr>
          <w:rFonts w:hint="eastAsia" w:ascii="宋体" w:hAnsi="宋体" w:cs="宋体"/>
          <w:color w:val="auto"/>
          <w:szCs w:val="21"/>
          <w:highlight w:val="none"/>
        </w:rPr>
        <w:t>不存在第二章“投标人须知”第1.4.3项、第1.4.4项规定的任何一种情形；</w:t>
      </w:r>
    </w:p>
    <w:p w14:paraId="7019165F">
      <w:pPr>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2CA15222">
      <w:pPr>
        <w:autoSpaceDE w:val="0"/>
        <w:autoSpaceDN w:val="0"/>
        <w:adjustRightInd w:val="0"/>
        <w:spacing w:line="360" w:lineRule="auto"/>
        <w:ind w:firstLine="422" w:firstLineChars="200"/>
        <w:jc w:val="left"/>
        <w:rPr>
          <w:rFonts w:ascii="宋体" w:hAnsi="宋体" w:cs="宋体"/>
          <w:b/>
          <w:color w:val="auto"/>
          <w:szCs w:val="21"/>
          <w:highlight w:val="none"/>
        </w:rPr>
      </w:pPr>
    </w:p>
    <w:p w14:paraId="55E8DD19">
      <w:pPr>
        <w:autoSpaceDE w:val="0"/>
        <w:autoSpaceDN w:val="0"/>
        <w:adjustRightInd w:val="0"/>
        <w:spacing w:line="360" w:lineRule="auto"/>
        <w:ind w:firstLine="2100" w:firstLineChars="1000"/>
        <w:jc w:val="left"/>
        <w:rPr>
          <w:rFonts w:ascii="宋体" w:hAnsi="宋体" w:cs="宋体"/>
          <w:color w:val="auto"/>
          <w:kern w:val="0"/>
          <w:szCs w:val="21"/>
          <w:highlight w:val="none"/>
        </w:rPr>
      </w:pPr>
    </w:p>
    <w:p w14:paraId="235543F6">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407D786">
      <w:pPr>
        <w:autoSpaceDE w:val="0"/>
        <w:autoSpaceDN w:val="0"/>
        <w:adjustRightInd w:val="0"/>
        <w:spacing w:line="480" w:lineRule="auto"/>
        <w:ind w:firstLine="3685" w:firstLineChars="1755"/>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1E1F3A5C">
      <w:pPr>
        <w:autoSpaceDE w:val="0"/>
        <w:autoSpaceDN w:val="0"/>
        <w:adjustRightInd w:val="0"/>
        <w:spacing w:line="480" w:lineRule="auto"/>
        <w:ind w:firstLine="3685" w:firstLineChars="1755"/>
        <w:jc w:val="left"/>
        <w:rPr>
          <w:rFonts w:ascii="宋体" w:hAnsi="宋体" w:cs="宋体"/>
          <w:color w:val="auto"/>
          <w:kern w:val="0"/>
          <w:szCs w:val="21"/>
          <w:highlight w:val="none"/>
        </w:rPr>
      </w:pPr>
    </w:p>
    <w:p w14:paraId="4138BBCB">
      <w:pP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bCs/>
          <w:color w:val="auto"/>
          <w:sz w:val="32"/>
          <w:highlight w:val="none"/>
        </w:rPr>
        <w:t>七、投标人承诺书</w:t>
      </w:r>
    </w:p>
    <w:p w14:paraId="27B45314">
      <w:pPr>
        <w:pStyle w:val="2"/>
        <w:ind w:firstLine="420"/>
        <w:rPr>
          <w:rFonts w:hAnsi="宋体"/>
          <w:color w:val="auto"/>
          <w:highlight w:val="none"/>
        </w:rPr>
      </w:pPr>
    </w:p>
    <w:p w14:paraId="6D2532F7">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73D243C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ascii="宋体" w:hAnsi="宋体"/>
          <w:b/>
          <w:color w:val="auto"/>
          <w:szCs w:val="21"/>
          <w:highlight w:val="none"/>
          <w:u w:val="single"/>
        </w:rPr>
        <w:t xml:space="preserve"> </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的招标投标活动的投标人，郑重作出以下承诺：</w:t>
      </w:r>
    </w:p>
    <w:p w14:paraId="0D24BE49">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691E8621">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13A63D9">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三、基本信息</w:t>
      </w:r>
    </w:p>
    <w:p w14:paraId="39ACE2A2">
      <w:pPr>
        <w:spacing w:line="360" w:lineRule="auto"/>
        <w:jc w:val="left"/>
        <w:rPr>
          <w:rFonts w:ascii="宋体" w:hAnsi="宋体"/>
          <w:color w:val="auto"/>
          <w:szCs w:val="21"/>
          <w:highlight w:val="none"/>
        </w:rPr>
      </w:pPr>
      <w:r>
        <w:rPr>
          <w:rFonts w:hint="eastAsia" w:ascii="宋体" w:hAnsi="宋体"/>
          <w:color w:val="auto"/>
          <w:szCs w:val="21"/>
          <w:highlight w:val="none"/>
        </w:rPr>
        <w:t xml:space="preserve">    1、承诺人类别：法人</w:t>
      </w:r>
    </w:p>
    <w:p w14:paraId="56AC2365">
      <w:pPr>
        <w:spacing w:line="360" w:lineRule="auto"/>
        <w:jc w:val="left"/>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（统一社会信用代码）。</w:t>
      </w:r>
    </w:p>
    <w:p w14:paraId="0417464F">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四、承诺类型：主动型</w:t>
      </w:r>
    </w:p>
    <w:p w14:paraId="6FEDF317">
      <w:pPr>
        <w:spacing w:line="360" w:lineRule="auto"/>
        <w:jc w:val="left"/>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（项目名称）</w:t>
      </w:r>
      <w:r>
        <w:rPr>
          <w:rFonts w:hint="eastAsia" w:ascii="宋体" w:hAnsi="宋体"/>
          <w:color w:val="auto"/>
          <w:szCs w:val="21"/>
          <w:highlight w:val="none"/>
        </w:rPr>
        <w:t>的招标投标活动。</w:t>
      </w:r>
    </w:p>
    <w:p w14:paraId="4A95AE3E">
      <w:pPr>
        <w:spacing w:line="360" w:lineRule="auto"/>
        <w:jc w:val="left"/>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72E84D84">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七、公开类型：向社会公开。</w:t>
      </w:r>
    </w:p>
    <w:p w14:paraId="1E03B9CC">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0FBDD8A3">
      <w:pPr>
        <w:spacing w:line="360" w:lineRule="auto"/>
        <w:rPr>
          <w:rFonts w:ascii="宋体" w:hAnsi="宋体"/>
          <w:color w:val="auto"/>
          <w:szCs w:val="21"/>
          <w:highlight w:val="none"/>
        </w:rPr>
      </w:pPr>
    </w:p>
    <w:p w14:paraId="4F312BD3">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5829CD44">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0BA0F54B">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41F0C713">
      <w:pPr>
        <w:pStyle w:val="4"/>
        <w:rPr>
          <w:rFonts w:ascii="宋体" w:hAnsi="宋体"/>
          <w:color w:val="auto"/>
          <w:highlight w:val="none"/>
        </w:rPr>
      </w:pPr>
    </w:p>
    <w:p w14:paraId="2782FCAD">
      <w:pPr>
        <w:spacing w:line="360" w:lineRule="auto"/>
        <w:ind w:firstLine="5638" w:firstLineChars="1755"/>
        <w:jc w:val="center"/>
        <w:rPr>
          <w:rFonts w:ascii="宋体" w:hAnsi="宋体"/>
          <w:b/>
          <w:bCs/>
          <w:color w:val="auto"/>
          <w:sz w:val="32"/>
          <w:highlight w:val="none"/>
        </w:rPr>
      </w:pPr>
    </w:p>
    <w:p w14:paraId="77305AEF">
      <w:pPr>
        <w:spacing w:line="48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w:t>
      </w:r>
      <w:r>
        <w:rPr>
          <w:rFonts w:ascii="宋体" w:hAnsi="宋体"/>
          <w:b/>
          <w:bCs/>
          <w:color w:val="auto"/>
          <w:sz w:val="32"/>
          <w:highlight w:val="none"/>
        </w:rPr>
        <w:t>其他材料</w:t>
      </w:r>
    </w:p>
    <w:p w14:paraId="12A3DDB0">
      <w:pPr>
        <w:spacing w:line="480" w:lineRule="auto"/>
        <w:jc w:val="center"/>
        <w:rPr>
          <w:rFonts w:ascii="宋体" w:hAnsi="宋体"/>
          <w:b/>
          <w:bCs/>
          <w:color w:val="auto"/>
          <w:sz w:val="30"/>
          <w:szCs w:val="30"/>
          <w:highlight w:val="none"/>
        </w:rPr>
      </w:pPr>
    </w:p>
    <w:p w14:paraId="7F9B2E31">
      <w:pPr>
        <w:spacing w:line="600" w:lineRule="auto"/>
        <w:jc w:val="left"/>
        <w:rPr>
          <w:rFonts w:ascii="宋体" w:hAnsi="宋体"/>
          <w:color w:val="auto"/>
          <w:sz w:val="24"/>
          <w:highlight w:val="none"/>
        </w:rPr>
      </w:pPr>
      <w:r>
        <w:rPr>
          <w:rFonts w:hint="eastAsia" w:ascii="宋体" w:hAnsi="宋体"/>
          <w:color w:val="auto"/>
          <w:sz w:val="24"/>
          <w:highlight w:val="none"/>
        </w:rPr>
        <w:t>以下资料提供复印件（须每页加盖公章）：</w:t>
      </w:r>
    </w:p>
    <w:p w14:paraId="0B6A4146">
      <w:pPr>
        <w:spacing w:line="600" w:lineRule="auto"/>
        <w:jc w:val="left"/>
        <w:rPr>
          <w:rFonts w:ascii="宋体" w:hAnsi="宋体"/>
          <w:color w:val="auto"/>
          <w:sz w:val="24"/>
          <w:highlight w:val="none"/>
        </w:rPr>
      </w:pPr>
      <w:r>
        <w:rPr>
          <w:rFonts w:hint="eastAsia" w:ascii="宋体" w:hAnsi="宋体"/>
          <w:color w:val="auto"/>
          <w:sz w:val="24"/>
          <w:highlight w:val="none"/>
        </w:rPr>
        <w:t>（1）投标保证金的相关凭证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olor w:val="auto"/>
          <w:sz w:val="24"/>
          <w:highlight w:val="none"/>
          <w:lang w:eastAsia="zh-CN"/>
        </w:rPr>
        <w:t>）</w:t>
      </w:r>
      <w:r>
        <w:rPr>
          <w:rFonts w:hint="eastAsia" w:ascii="宋体" w:hAnsi="宋体"/>
          <w:color w:val="auto"/>
          <w:sz w:val="24"/>
          <w:highlight w:val="none"/>
        </w:rPr>
        <w:t>；</w:t>
      </w:r>
    </w:p>
    <w:p w14:paraId="38936654">
      <w:pPr>
        <w:spacing w:line="600" w:lineRule="auto"/>
        <w:jc w:val="left"/>
        <w:rPr>
          <w:rFonts w:ascii="宋体" w:hAnsi="宋体"/>
          <w:color w:val="auto"/>
          <w:sz w:val="24"/>
          <w:highlight w:val="none"/>
        </w:rPr>
      </w:pPr>
      <w:r>
        <w:rPr>
          <w:rFonts w:hint="eastAsia" w:ascii="宋体" w:hAnsi="宋体"/>
          <w:color w:val="auto"/>
          <w:sz w:val="24"/>
          <w:highlight w:val="none"/>
        </w:rPr>
        <w:t>（2）投标人根据自己情况提供的其他证明材料（如有）。</w:t>
      </w:r>
    </w:p>
    <w:p w14:paraId="2DE60635">
      <w:pPr>
        <w:rPr>
          <w:rFonts w:ascii="宋体" w:hAnsi="宋体"/>
          <w:b/>
          <w:color w:val="auto"/>
          <w:sz w:val="32"/>
          <w:highlight w:val="none"/>
        </w:rPr>
      </w:pPr>
      <w:r>
        <w:rPr>
          <w:rFonts w:ascii="宋体" w:hAnsi="宋体"/>
          <w:color w:val="auto"/>
          <w:sz w:val="24"/>
          <w:highlight w:val="none"/>
        </w:rPr>
        <w:br w:type="page"/>
      </w:r>
      <w:r>
        <w:rPr>
          <w:rFonts w:hint="eastAsia" w:ascii="宋体" w:hAnsi="宋体"/>
          <w:b/>
          <w:color w:val="auto"/>
          <w:sz w:val="32"/>
          <w:highlight w:val="none"/>
        </w:rPr>
        <w:t xml:space="preserve"> </w:t>
      </w:r>
    </w:p>
    <w:p w14:paraId="2C0183C7">
      <w:pPr>
        <w:pStyle w:val="2"/>
        <w:spacing w:line="360" w:lineRule="auto"/>
        <w:jc w:val="center"/>
        <w:rPr>
          <w:rFonts w:hAnsi="宋体"/>
          <w:b/>
          <w:bCs/>
          <w:color w:val="auto"/>
          <w:sz w:val="32"/>
          <w:highlight w:val="none"/>
        </w:rPr>
      </w:pPr>
      <w:r>
        <w:rPr>
          <w:rFonts w:hint="eastAsia" w:hAnsi="宋体"/>
          <w:b/>
          <w:bCs/>
          <w:color w:val="auto"/>
          <w:sz w:val="32"/>
          <w:highlight w:val="none"/>
        </w:rPr>
        <w:t>九、设计方案</w:t>
      </w:r>
    </w:p>
    <w:p w14:paraId="0DB15B44">
      <w:pPr>
        <w:spacing w:line="360" w:lineRule="auto"/>
        <w:rPr>
          <w:rFonts w:ascii="宋体" w:hAnsi="宋体"/>
          <w:color w:val="auto"/>
          <w:sz w:val="24"/>
          <w:highlight w:val="none"/>
        </w:rPr>
      </w:pPr>
    </w:p>
    <w:p w14:paraId="1175D2A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由投标人根据本项目方案评分条件自行编制设计方案，要求编制目录。</w:t>
      </w:r>
    </w:p>
    <w:p w14:paraId="5523F63C">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46403"/>
    <w:rsid w:val="07E4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after="0" w:line="400" w:lineRule="exact"/>
      <w:jc w:val="center"/>
      <w:outlineLvl w:val="0"/>
    </w:pPr>
    <w:rPr>
      <w:b/>
      <w:kern w:val="44"/>
      <w:sz w:val="24"/>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pPr>
      <w:widowControl w:val="0"/>
      <w:spacing w:after="0"/>
      <w:jc w:val="both"/>
    </w:pPr>
    <w:rPr>
      <w:rFonts w:ascii="宋体" w:hAnsi="Times New Roman" w:eastAsia="宋体" w:cs="宋体"/>
      <w:kern w:val="2"/>
      <w:sz w:val="21"/>
      <w:szCs w:val="22"/>
      <w:lang w:val="en-US" w:eastAsia="zh-CN" w:bidi="ar-SA"/>
    </w:rPr>
  </w:style>
  <w:style w:type="paragraph" w:styleId="4">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0"/>
      <w:lang w:val="en-US" w:eastAsia="zh-CN" w:bidi="ar-SA"/>
    </w:rPr>
  </w:style>
  <w:style w:type="paragraph" w:styleId="5">
    <w:name w:val="Body Text First Indent"/>
    <w:basedOn w:val="1"/>
    <w:qFormat/>
    <w:uiPriority w:val="0"/>
    <w:pPr>
      <w:spacing w:line="312" w:lineRule="auto"/>
      <w:ind w:firstLine="420"/>
    </w:pPr>
    <w:rPr>
      <w:rFonts w:ascii="Calibri" w:hAnsi="Calibri"/>
    </w:rPr>
  </w:style>
  <w:style w:type="paragraph" w:customStyle="1" w:styleId="8">
    <w:name w:val="1"/>
    <w:basedOn w:val="1"/>
    <w:next w:val="9"/>
    <w:uiPriority w:val="0"/>
    <w:rPr>
      <w:rFonts w:ascii="Times New Roman" w:hAnsi="Times New Roman" w:eastAsia="宋体" w:cs="Times New Roman"/>
      <w:szCs w:val="20"/>
    </w:rPr>
  </w:style>
  <w:style w:type="paragraph" w:customStyle="1" w:styleId="9">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2025-10-23T02:06:00Z</dcterms:created>
  <dc:creator>admin</dc:creator>
  <cp:lastModifiedBy>admin</cp:lastModifiedBy>
  <dcterms:modified xsi:type="dcterms:W3CDTF">2025-10-23T02:07:03Z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EA4E484396944DA5BAD39DC1515A5EB9_11</vt:lpwstr>
  </property>
  <property fmtid="{D5CDD505-2E9C-101B-9397-08002B2CF9AE}" pid="4" name="KSOTemplateDocerSaveRecord">
    <vt:lpwstr>eyJoZGlkIjoiNGVhYWUwMjFjM2Q5NmYxYTA3MGFkNjc0ZWM1NWNlMTAiLCJ1c2VySWQiOiI0Mjg3NzU1MjQifQ==</vt:lpwstr>
  </property>
</Properties>
</file>