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03286">
      <w:pPr>
        <w:rPr>
          <w:color w:val="auto"/>
          <w:spacing w:val="0"/>
          <w:w w:val="100"/>
          <w:highlight w:val="none"/>
          <w:lang w:eastAsia="zh-CN"/>
        </w:rPr>
      </w:pPr>
    </w:p>
    <w:p w14:paraId="601844A2">
      <w:pPr>
        <w:spacing w:before="55"/>
        <w:ind w:right="589"/>
        <w:jc w:val="right"/>
        <w:rPr>
          <w:b/>
          <w:color w:val="auto"/>
          <w:spacing w:val="0"/>
          <w:w w:val="100"/>
          <w:sz w:val="32"/>
          <w:highlight w:val="none"/>
          <w:lang w:eastAsia="zh-CN"/>
        </w:rPr>
      </w:pPr>
    </w:p>
    <w:p w14:paraId="2E6E7CBA">
      <w:pPr>
        <w:pStyle w:val="11"/>
        <w:rPr>
          <w:b/>
          <w:color w:val="auto"/>
          <w:spacing w:val="0"/>
          <w:w w:val="100"/>
          <w:sz w:val="32"/>
          <w:highlight w:val="none"/>
        </w:rPr>
      </w:pPr>
    </w:p>
    <w:p w14:paraId="75880629">
      <w:pPr>
        <w:pStyle w:val="11"/>
        <w:spacing w:before="3"/>
        <w:rPr>
          <w:b/>
          <w:color w:val="auto"/>
          <w:spacing w:val="0"/>
          <w:w w:val="100"/>
          <w:sz w:val="25"/>
          <w:highlight w:val="none"/>
        </w:rPr>
      </w:pPr>
    </w:p>
    <w:p w14:paraId="0A0957A0">
      <w:pPr>
        <w:spacing w:line="242" w:lineRule="auto"/>
        <w:ind w:left="226" w:right="558"/>
        <w:jc w:val="center"/>
        <w:rPr>
          <w:rFonts w:eastAsia="宋体"/>
          <w:b/>
          <w:color w:val="auto"/>
          <w:spacing w:val="0"/>
          <w:w w:val="100"/>
          <w:sz w:val="48"/>
          <w:highlight w:val="none"/>
          <w:lang w:eastAsia="zh-CN"/>
        </w:rPr>
      </w:pPr>
    </w:p>
    <w:p w14:paraId="799DFBA2">
      <w:pPr>
        <w:spacing w:line="242" w:lineRule="auto"/>
        <w:ind w:left="226" w:right="558"/>
        <w:jc w:val="center"/>
        <w:rPr>
          <w:rFonts w:eastAsia="宋体"/>
          <w:b/>
          <w:color w:val="auto"/>
          <w:spacing w:val="0"/>
          <w:w w:val="100"/>
          <w:sz w:val="64"/>
          <w:szCs w:val="64"/>
          <w:highlight w:val="none"/>
          <w:lang w:eastAsia="zh-CN"/>
        </w:rPr>
      </w:pPr>
      <w:r>
        <w:rPr>
          <w:rFonts w:hint="eastAsia" w:eastAsia="宋体"/>
          <w:b/>
          <w:color w:val="auto"/>
          <w:spacing w:val="0"/>
          <w:w w:val="100"/>
          <w:sz w:val="64"/>
          <w:szCs w:val="64"/>
          <w:highlight w:val="none"/>
          <w:lang w:eastAsia="zh-CN"/>
        </w:rPr>
        <w:t>2025年度云浮市郁南县历洞镇等4个镇高标准农田建设项目</w:t>
      </w:r>
    </w:p>
    <w:p w14:paraId="03A57A67">
      <w:pPr>
        <w:pStyle w:val="11"/>
        <w:rPr>
          <w:b/>
          <w:color w:val="auto"/>
          <w:spacing w:val="0"/>
          <w:w w:val="100"/>
          <w:sz w:val="48"/>
          <w:highlight w:val="none"/>
        </w:rPr>
      </w:pPr>
    </w:p>
    <w:p w14:paraId="3C0693BB">
      <w:pPr>
        <w:pStyle w:val="11"/>
        <w:rPr>
          <w:b/>
          <w:color w:val="auto"/>
          <w:spacing w:val="0"/>
          <w:w w:val="100"/>
          <w:sz w:val="48"/>
          <w:highlight w:val="none"/>
        </w:rPr>
      </w:pPr>
    </w:p>
    <w:p w14:paraId="46C5C278">
      <w:pPr>
        <w:pStyle w:val="11"/>
        <w:rPr>
          <w:b/>
          <w:color w:val="auto"/>
          <w:spacing w:val="0"/>
          <w:w w:val="100"/>
          <w:sz w:val="48"/>
          <w:highlight w:val="none"/>
        </w:rPr>
      </w:pPr>
    </w:p>
    <w:p w14:paraId="1C908DDF">
      <w:pPr>
        <w:pStyle w:val="11"/>
        <w:spacing w:before="10"/>
        <w:rPr>
          <w:b/>
          <w:color w:val="auto"/>
          <w:spacing w:val="0"/>
          <w:w w:val="100"/>
          <w:sz w:val="50"/>
          <w:highlight w:val="none"/>
        </w:rPr>
      </w:pPr>
    </w:p>
    <w:p w14:paraId="28FCA260">
      <w:pPr>
        <w:ind w:right="328"/>
        <w:jc w:val="center"/>
        <w:outlineLvl w:val="9"/>
        <w:rPr>
          <w:rFonts w:hint="eastAsia" w:asciiTheme="minorEastAsia" w:hAnsiTheme="minorEastAsia" w:eastAsiaTheme="minorEastAsia" w:cstheme="minorEastAsia"/>
          <w:color w:val="auto"/>
          <w:spacing w:val="0"/>
          <w:w w:val="100"/>
          <w:sz w:val="80"/>
          <w:szCs w:val="80"/>
          <w:highlight w:val="none"/>
          <w:lang w:val="en-US"/>
        </w:rPr>
      </w:pPr>
      <w:r>
        <w:rPr>
          <w:rFonts w:hint="eastAsia" w:asciiTheme="minorEastAsia" w:hAnsiTheme="minorEastAsia" w:eastAsiaTheme="minorEastAsia" w:cstheme="minorEastAsia"/>
          <w:color w:val="auto"/>
          <w:spacing w:val="0"/>
          <w:w w:val="100"/>
          <w:sz w:val="80"/>
          <w:szCs w:val="80"/>
          <w:highlight w:val="none"/>
        </w:rPr>
        <w:t>投标</w:t>
      </w:r>
      <w:r>
        <w:rPr>
          <w:rFonts w:hint="eastAsia" w:asciiTheme="minorEastAsia" w:hAnsiTheme="minorEastAsia" w:eastAsiaTheme="minorEastAsia" w:cstheme="minorEastAsia"/>
          <w:color w:val="auto"/>
          <w:spacing w:val="0"/>
          <w:w w:val="100"/>
          <w:sz w:val="80"/>
          <w:szCs w:val="80"/>
          <w:highlight w:val="none"/>
          <w:lang w:val="en-US"/>
        </w:rPr>
        <w:t>文件</w:t>
      </w:r>
    </w:p>
    <w:p w14:paraId="49132A6A">
      <w:pPr>
        <w:pStyle w:val="11"/>
        <w:rPr>
          <w:b/>
          <w:color w:val="auto"/>
          <w:spacing w:val="0"/>
          <w:w w:val="100"/>
          <w:sz w:val="72"/>
          <w:highlight w:val="none"/>
        </w:rPr>
      </w:pPr>
    </w:p>
    <w:p w14:paraId="55FE4A9D">
      <w:pPr>
        <w:pStyle w:val="11"/>
        <w:rPr>
          <w:b/>
          <w:color w:val="auto"/>
          <w:spacing w:val="0"/>
          <w:w w:val="100"/>
          <w:sz w:val="56"/>
          <w:szCs w:val="56"/>
          <w:highlight w:val="none"/>
        </w:rPr>
      </w:pPr>
    </w:p>
    <w:p w14:paraId="4D73D18E">
      <w:pPr>
        <w:pStyle w:val="11"/>
        <w:rPr>
          <w:b/>
          <w:color w:val="auto"/>
          <w:spacing w:val="0"/>
          <w:w w:val="100"/>
          <w:sz w:val="72"/>
          <w:highlight w:val="none"/>
        </w:rPr>
      </w:pPr>
    </w:p>
    <w:p w14:paraId="18154D6B">
      <w:pPr>
        <w:tabs>
          <w:tab w:val="left" w:pos="3710"/>
          <w:tab w:val="left" w:pos="4975"/>
          <w:tab w:val="left" w:pos="5698"/>
          <w:tab w:val="left" w:pos="6239"/>
        </w:tabs>
        <w:spacing w:before="595" w:line="360" w:lineRule="auto"/>
        <w:ind w:left="960" w:right="1242" w:rightChars="0"/>
        <w:outlineLvl w:val="9"/>
        <w:rPr>
          <w:color w:val="auto"/>
          <w:spacing w:val="0"/>
          <w:w w:val="100"/>
          <w:sz w:val="28"/>
          <w:szCs w:val="28"/>
          <w:highlight w:val="none"/>
        </w:rPr>
      </w:pPr>
      <w:r>
        <w:rPr>
          <w:color w:val="auto"/>
          <w:spacing w:val="0"/>
          <w:w w:val="100"/>
          <w:sz w:val="28"/>
          <w:szCs w:val="28"/>
          <w:highlight w:val="none"/>
        </w:rPr>
        <w:t>投标人：</w:t>
      </w:r>
      <w:r>
        <w:rPr>
          <w:color w:val="auto"/>
          <w:spacing w:val="0"/>
          <w:w w:val="100"/>
          <w:sz w:val="28"/>
          <w:szCs w:val="28"/>
          <w:highlight w:val="none"/>
          <w:u w:val="single"/>
        </w:rPr>
        <w:tab/>
      </w:r>
      <w:r>
        <w:rPr>
          <w:color w:val="auto"/>
          <w:spacing w:val="0"/>
          <w:w w:val="100"/>
          <w:sz w:val="28"/>
          <w:szCs w:val="28"/>
          <w:highlight w:val="none"/>
          <w:u w:val="single"/>
        </w:rPr>
        <w:tab/>
      </w:r>
      <w:r>
        <w:rPr>
          <w:color w:val="auto"/>
          <w:spacing w:val="0"/>
          <w:w w:val="100"/>
          <w:sz w:val="28"/>
          <w:szCs w:val="28"/>
          <w:highlight w:val="none"/>
          <w:u w:val="single"/>
        </w:rPr>
        <w:tab/>
      </w:r>
      <w:r>
        <w:rPr>
          <w:color w:val="auto"/>
          <w:spacing w:val="0"/>
          <w:w w:val="100"/>
          <w:sz w:val="28"/>
          <w:szCs w:val="28"/>
          <w:highlight w:val="none"/>
        </w:rPr>
        <w:t xml:space="preserve">（盖单位公章） </w:t>
      </w:r>
    </w:p>
    <w:p w14:paraId="1432382C">
      <w:pPr>
        <w:tabs>
          <w:tab w:val="left" w:pos="3710"/>
          <w:tab w:val="left" w:pos="4975"/>
          <w:tab w:val="left" w:pos="5698"/>
          <w:tab w:val="left" w:pos="6239"/>
        </w:tabs>
        <w:spacing w:before="595" w:line="360" w:lineRule="auto"/>
        <w:ind w:left="960" w:right="590"/>
        <w:outlineLvl w:val="9"/>
        <w:rPr>
          <w:color w:val="auto"/>
          <w:spacing w:val="0"/>
          <w:w w:val="100"/>
          <w:sz w:val="28"/>
          <w:szCs w:val="28"/>
          <w:highlight w:val="none"/>
        </w:rPr>
      </w:pPr>
      <w:r>
        <w:rPr>
          <w:rFonts w:hint="eastAsia"/>
          <w:color w:val="auto"/>
          <w:spacing w:val="0"/>
          <w:w w:val="100"/>
          <w:sz w:val="28"/>
          <w:szCs w:val="28"/>
          <w:highlight w:val="none"/>
        </w:rPr>
        <w:t>法定代表人（或其委托代理人）：</w:t>
      </w:r>
      <w:r>
        <w:rPr>
          <w:rFonts w:hint="eastAsia"/>
          <w:color w:val="auto"/>
          <w:spacing w:val="0"/>
          <w:w w:val="100"/>
          <w:sz w:val="28"/>
          <w:szCs w:val="28"/>
          <w:highlight w:val="none"/>
          <w:u w:val="single"/>
          <w:lang w:val="en-US" w:eastAsia="zh-CN"/>
        </w:rPr>
        <w:t xml:space="preserve">              </w:t>
      </w:r>
      <w:r>
        <w:rPr>
          <w:rFonts w:hint="eastAsia"/>
          <w:color w:val="auto"/>
          <w:spacing w:val="0"/>
          <w:w w:val="100"/>
          <w:sz w:val="28"/>
          <w:szCs w:val="28"/>
          <w:highlight w:val="none"/>
        </w:rPr>
        <w:t>（签字或盖章）</w:t>
      </w:r>
    </w:p>
    <w:p w14:paraId="64B41395">
      <w:pPr>
        <w:tabs>
          <w:tab w:val="left" w:pos="3710"/>
          <w:tab w:val="left" w:pos="4975"/>
          <w:tab w:val="left" w:pos="5698"/>
          <w:tab w:val="left" w:pos="6239"/>
        </w:tabs>
        <w:spacing w:before="595" w:line="360" w:lineRule="auto"/>
        <w:ind w:left="960" w:right="2194"/>
        <w:jc w:val="left"/>
        <w:outlineLvl w:val="9"/>
        <w:rPr>
          <w:color w:val="auto"/>
          <w:spacing w:val="0"/>
          <w:w w:val="100"/>
          <w:sz w:val="28"/>
          <w:szCs w:val="28"/>
          <w:highlight w:val="none"/>
        </w:rPr>
      </w:pPr>
      <w:r>
        <w:rPr>
          <w:color w:val="auto"/>
          <w:spacing w:val="0"/>
          <w:w w:val="100"/>
          <w:sz w:val="28"/>
          <w:szCs w:val="28"/>
          <w:highlight w:val="none"/>
        </w:rPr>
        <w:t>日期：</w:t>
      </w:r>
      <w:r>
        <w:rPr>
          <w:rFonts w:hint="eastAsia"/>
          <w:color w:val="auto"/>
          <w:spacing w:val="0"/>
          <w:w w:val="100"/>
          <w:sz w:val="28"/>
          <w:szCs w:val="28"/>
          <w:highlight w:val="none"/>
          <w:u w:val="single"/>
          <w:lang w:val="en-US" w:eastAsia="zh-CN"/>
        </w:rPr>
        <w:t xml:space="preserve">      </w:t>
      </w:r>
      <w:r>
        <w:rPr>
          <w:color w:val="auto"/>
          <w:spacing w:val="0"/>
          <w:w w:val="100"/>
          <w:sz w:val="28"/>
          <w:szCs w:val="28"/>
          <w:highlight w:val="none"/>
        </w:rPr>
        <w:t>年</w:t>
      </w:r>
      <w:r>
        <w:rPr>
          <w:color w:val="auto"/>
          <w:spacing w:val="0"/>
          <w:w w:val="100"/>
          <w:sz w:val="28"/>
          <w:szCs w:val="28"/>
          <w:highlight w:val="none"/>
          <w:u w:val="single"/>
        </w:rPr>
        <w:tab/>
      </w:r>
      <w:r>
        <w:rPr>
          <w:color w:val="auto"/>
          <w:spacing w:val="0"/>
          <w:w w:val="100"/>
          <w:sz w:val="28"/>
          <w:szCs w:val="28"/>
          <w:highlight w:val="none"/>
        </w:rPr>
        <w:t>月</w:t>
      </w:r>
      <w:r>
        <w:rPr>
          <w:color w:val="auto"/>
          <w:spacing w:val="0"/>
          <w:w w:val="100"/>
          <w:sz w:val="28"/>
          <w:szCs w:val="28"/>
          <w:highlight w:val="none"/>
          <w:u w:val="single"/>
        </w:rPr>
        <w:tab/>
      </w:r>
      <w:r>
        <w:rPr>
          <w:color w:val="auto"/>
          <w:spacing w:val="0"/>
          <w:w w:val="100"/>
          <w:sz w:val="28"/>
          <w:szCs w:val="28"/>
          <w:highlight w:val="none"/>
        </w:rPr>
        <w:t>日</w:t>
      </w:r>
    </w:p>
    <w:p w14:paraId="222A8856">
      <w:pPr>
        <w:spacing w:line="427" w:lineRule="auto"/>
        <w:rPr>
          <w:color w:val="auto"/>
          <w:spacing w:val="0"/>
          <w:w w:val="100"/>
          <w:highlight w:val="none"/>
          <w:lang w:eastAsia="zh-CN"/>
        </w:rPr>
        <w:sectPr>
          <w:headerReference r:id="rId3" w:type="default"/>
          <w:footerReference r:id="rId4" w:type="default"/>
          <w:pgSz w:w="11910" w:h="16840"/>
          <w:pgMar w:top="1191" w:right="1134" w:bottom="1191" w:left="1134" w:header="0" w:footer="771" w:gutter="0"/>
          <w:pgNumType w:fmt="decimal"/>
          <w:cols w:space="0" w:num="1"/>
          <w:rtlGutter w:val="0"/>
          <w:docGrid w:linePitch="0" w:charSpace="0"/>
        </w:sectPr>
      </w:pPr>
      <w:bookmarkStart w:id="0" w:name="_GoBack"/>
      <w:bookmarkEnd w:id="0"/>
    </w:p>
    <w:p w14:paraId="3CB7DFEF">
      <w:pPr>
        <w:jc w:val="center"/>
        <w:rPr>
          <w:rFonts w:hint="eastAsia" w:ascii="宋体" w:hAnsi="宋体" w:eastAsia="宋体" w:cs="宋体"/>
          <w:b/>
          <w:bCs/>
          <w:color w:val="auto"/>
          <w:spacing w:val="0"/>
          <w:w w:val="100"/>
          <w:sz w:val="30"/>
          <w:szCs w:val="30"/>
          <w:highlight w:val="none"/>
          <w:lang w:eastAsia="zh-CN"/>
        </w:rPr>
      </w:pPr>
      <w:r>
        <w:rPr>
          <w:rFonts w:hint="eastAsia" w:ascii="宋体" w:hAnsi="宋体" w:eastAsia="宋体" w:cs="宋体"/>
          <w:b/>
          <w:bCs/>
          <w:color w:val="auto"/>
          <w:spacing w:val="0"/>
          <w:w w:val="100"/>
          <w:sz w:val="30"/>
          <w:szCs w:val="30"/>
          <w:highlight w:val="none"/>
          <w:lang w:eastAsia="zh-CN"/>
        </w:rPr>
        <w:t>目 录</w:t>
      </w:r>
    </w:p>
    <w:p w14:paraId="4BB17E8C">
      <w:pPr>
        <w:jc w:val="center"/>
        <w:rPr>
          <w:b/>
          <w:bCs/>
          <w:color w:val="auto"/>
          <w:spacing w:val="0"/>
          <w:w w:val="100"/>
          <w:highlight w:val="none"/>
          <w:lang w:eastAsia="zh-CN"/>
        </w:rPr>
      </w:pPr>
    </w:p>
    <w:p w14:paraId="357D28DE">
      <w:pPr>
        <w:spacing w:line="360" w:lineRule="auto"/>
        <w:jc w:val="both"/>
        <w:rPr>
          <w:rFonts w:ascii="宋体" w:hAnsi="宋体" w:eastAsia="宋体" w:cs="宋体"/>
          <w:color w:val="auto"/>
          <w:spacing w:val="0"/>
          <w:w w:val="100"/>
          <w:highlight w:val="none"/>
          <w:lang w:eastAsia="zh-CN"/>
        </w:rPr>
      </w:pPr>
      <w:r>
        <w:rPr>
          <w:rFonts w:hint="eastAsia" w:ascii="宋体" w:hAnsi="宋体" w:eastAsia="宋体" w:cs="宋体"/>
          <w:color w:val="auto"/>
          <w:spacing w:val="0"/>
          <w:w w:val="100"/>
          <w:highlight w:val="none"/>
          <w:lang w:eastAsia="zh-CN"/>
        </w:rPr>
        <w:t>一、法定代表人身份证明书</w:t>
      </w:r>
    </w:p>
    <w:p w14:paraId="33DB5C0A">
      <w:pPr>
        <w:spacing w:line="360" w:lineRule="auto"/>
        <w:jc w:val="both"/>
        <w:rPr>
          <w:rFonts w:ascii="宋体" w:hAnsi="宋体" w:eastAsia="宋体" w:cs="宋体"/>
          <w:color w:val="auto"/>
          <w:spacing w:val="0"/>
          <w:w w:val="100"/>
          <w:highlight w:val="none"/>
          <w:lang w:eastAsia="zh-CN"/>
        </w:rPr>
      </w:pPr>
      <w:r>
        <w:rPr>
          <w:rFonts w:hint="eastAsia" w:ascii="宋体" w:hAnsi="宋体" w:eastAsia="宋体" w:cs="宋体"/>
          <w:color w:val="auto"/>
          <w:spacing w:val="0"/>
          <w:w w:val="100"/>
          <w:highlight w:val="none"/>
          <w:lang w:eastAsia="zh-CN"/>
        </w:rPr>
        <w:t>二、授权委托书（如果有）</w:t>
      </w:r>
    </w:p>
    <w:p w14:paraId="00F8C9AA">
      <w:pPr>
        <w:spacing w:line="360" w:lineRule="auto"/>
        <w:jc w:val="both"/>
        <w:rPr>
          <w:rFonts w:ascii="宋体" w:hAnsi="宋体" w:eastAsia="宋体" w:cs="宋体"/>
          <w:color w:val="auto"/>
          <w:spacing w:val="0"/>
          <w:w w:val="100"/>
          <w:highlight w:val="none"/>
          <w:lang w:eastAsia="zh-CN"/>
        </w:rPr>
      </w:pPr>
      <w:r>
        <w:rPr>
          <w:rFonts w:hint="eastAsia" w:ascii="宋体" w:hAnsi="宋体" w:eastAsia="宋体" w:cs="宋体"/>
          <w:color w:val="auto"/>
          <w:spacing w:val="0"/>
          <w:w w:val="100"/>
          <w:highlight w:val="none"/>
          <w:lang w:eastAsia="zh-CN"/>
        </w:rPr>
        <w:t>三、投标函</w:t>
      </w:r>
    </w:p>
    <w:p w14:paraId="2946C2F1">
      <w:pPr>
        <w:spacing w:line="360" w:lineRule="auto"/>
        <w:jc w:val="both"/>
        <w:rPr>
          <w:rFonts w:ascii="宋体" w:hAnsi="宋体" w:eastAsia="宋体" w:cs="宋体"/>
          <w:color w:val="auto"/>
          <w:spacing w:val="0"/>
          <w:w w:val="100"/>
          <w:highlight w:val="none"/>
          <w:lang w:eastAsia="zh-CN"/>
        </w:rPr>
      </w:pPr>
      <w:r>
        <w:rPr>
          <w:rFonts w:hint="eastAsia" w:ascii="宋体" w:hAnsi="宋体" w:eastAsia="宋体" w:cs="宋体"/>
          <w:color w:val="auto"/>
          <w:spacing w:val="0"/>
          <w:w w:val="100"/>
          <w:highlight w:val="none"/>
          <w:lang w:eastAsia="zh-CN"/>
        </w:rPr>
        <w:t>四、投标函附录</w:t>
      </w:r>
    </w:p>
    <w:p w14:paraId="24B86E53">
      <w:pPr>
        <w:spacing w:line="360" w:lineRule="auto"/>
        <w:jc w:val="both"/>
        <w:rPr>
          <w:rFonts w:ascii="宋体" w:hAnsi="宋体" w:eastAsia="宋体" w:cs="宋体"/>
          <w:color w:val="auto"/>
          <w:spacing w:val="0"/>
          <w:w w:val="100"/>
          <w:highlight w:val="none"/>
          <w:lang w:eastAsia="zh-CN"/>
        </w:rPr>
      </w:pPr>
      <w:r>
        <w:rPr>
          <w:rFonts w:hint="eastAsia" w:ascii="宋体" w:hAnsi="宋体" w:eastAsia="宋体" w:cs="宋体"/>
          <w:color w:val="auto"/>
          <w:spacing w:val="0"/>
          <w:w w:val="100"/>
          <w:highlight w:val="none"/>
          <w:lang w:eastAsia="zh-CN"/>
        </w:rPr>
        <w:t>五、拟投入本工程项目主要施工人员简介</w:t>
      </w:r>
    </w:p>
    <w:p w14:paraId="195AADCE">
      <w:pPr>
        <w:spacing w:line="360" w:lineRule="auto"/>
        <w:jc w:val="both"/>
        <w:rPr>
          <w:rFonts w:ascii="宋体" w:hAnsi="宋体" w:eastAsia="宋体" w:cs="宋体"/>
          <w:color w:val="auto"/>
          <w:spacing w:val="0"/>
          <w:w w:val="100"/>
          <w:highlight w:val="none"/>
          <w:lang w:eastAsia="zh-CN"/>
        </w:rPr>
      </w:pPr>
      <w:r>
        <w:rPr>
          <w:rFonts w:hint="eastAsia" w:ascii="宋体" w:hAnsi="宋体" w:eastAsia="宋体" w:cs="宋体"/>
          <w:color w:val="auto"/>
          <w:spacing w:val="0"/>
          <w:w w:val="100"/>
          <w:highlight w:val="none"/>
          <w:lang w:eastAsia="zh-CN"/>
        </w:rPr>
        <w:t>六、投标人声明函</w:t>
      </w:r>
    </w:p>
    <w:p w14:paraId="642C9BAB">
      <w:pPr>
        <w:spacing w:line="360" w:lineRule="auto"/>
        <w:jc w:val="both"/>
        <w:rPr>
          <w:rFonts w:ascii="宋体" w:hAnsi="宋体" w:eastAsia="宋体" w:cs="宋体"/>
          <w:color w:val="auto"/>
          <w:spacing w:val="0"/>
          <w:w w:val="100"/>
          <w:highlight w:val="none"/>
          <w:lang w:eastAsia="zh-CN"/>
        </w:rPr>
      </w:pPr>
      <w:r>
        <w:rPr>
          <w:rFonts w:hint="eastAsia" w:ascii="宋体" w:hAnsi="宋体" w:eastAsia="宋体" w:cs="宋体"/>
          <w:color w:val="auto"/>
          <w:spacing w:val="0"/>
          <w:w w:val="100"/>
          <w:highlight w:val="none"/>
          <w:lang w:eastAsia="zh-CN"/>
        </w:rPr>
        <w:t>七、投标人的其他评审情况</w:t>
      </w:r>
    </w:p>
    <w:p w14:paraId="32E14AD2">
      <w:pPr>
        <w:spacing w:line="360" w:lineRule="auto"/>
        <w:jc w:val="both"/>
        <w:rPr>
          <w:rFonts w:ascii="宋体" w:hAnsi="宋体" w:eastAsia="宋体" w:cs="宋体"/>
          <w:color w:val="auto"/>
          <w:spacing w:val="0"/>
          <w:w w:val="100"/>
          <w:highlight w:val="none"/>
          <w:lang w:eastAsia="zh-CN"/>
        </w:rPr>
      </w:pPr>
      <w:r>
        <w:rPr>
          <w:rFonts w:hint="eastAsia" w:ascii="宋体" w:hAnsi="宋体" w:eastAsia="宋体" w:cs="宋体"/>
          <w:color w:val="auto"/>
          <w:spacing w:val="0"/>
          <w:w w:val="100"/>
          <w:highlight w:val="none"/>
          <w:lang w:eastAsia="zh-CN"/>
        </w:rPr>
        <w:t>八、需要提供的其他投标资料</w:t>
      </w:r>
    </w:p>
    <w:p w14:paraId="10F6BBF3">
      <w:pPr>
        <w:spacing w:line="360" w:lineRule="auto"/>
        <w:jc w:val="both"/>
        <w:rPr>
          <w:rFonts w:ascii="宋体" w:hAnsi="宋体" w:eastAsia="宋体" w:cs="宋体"/>
          <w:color w:val="auto"/>
          <w:spacing w:val="0"/>
          <w:w w:val="100"/>
          <w:highlight w:val="none"/>
          <w:lang w:eastAsia="zh-CN"/>
        </w:rPr>
      </w:pPr>
      <w:r>
        <w:rPr>
          <w:rFonts w:hint="eastAsia" w:ascii="宋体" w:hAnsi="宋体" w:eastAsia="宋体" w:cs="宋体"/>
          <w:color w:val="auto"/>
          <w:spacing w:val="0"/>
          <w:w w:val="100"/>
          <w:highlight w:val="none"/>
          <w:lang w:eastAsia="zh-CN"/>
        </w:rPr>
        <w:t>九、投标人承诺书</w:t>
      </w:r>
    </w:p>
    <w:p w14:paraId="1D71B087">
      <w:pPr>
        <w:spacing w:line="360" w:lineRule="auto"/>
        <w:jc w:val="both"/>
        <w:rPr>
          <w:rFonts w:hint="eastAsia" w:ascii="宋体" w:hAnsi="宋体" w:eastAsia="宋体" w:cs="宋体"/>
          <w:color w:val="auto"/>
          <w:spacing w:val="0"/>
          <w:w w:val="100"/>
          <w:highlight w:val="none"/>
          <w:lang w:eastAsia="zh-CN"/>
        </w:rPr>
      </w:pPr>
      <w:r>
        <w:rPr>
          <w:rFonts w:hint="eastAsia" w:ascii="宋体" w:hAnsi="宋体" w:eastAsia="宋体" w:cs="宋体"/>
          <w:color w:val="auto"/>
          <w:spacing w:val="0"/>
          <w:w w:val="100"/>
          <w:highlight w:val="none"/>
          <w:lang w:eastAsia="zh-CN"/>
        </w:rPr>
        <w:t>十、支付招标代理费承诺书</w:t>
      </w:r>
    </w:p>
    <w:p w14:paraId="5CCAAB0E">
      <w:pPr>
        <w:spacing w:line="360" w:lineRule="auto"/>
        <w:jc w:val="both"/>
        <w:rPr>
          <w:rFonts w:ascii="宋体" w:hAnsi="宋体" w:eastAsia="宋体" w:cs="宋体"/>
          <w:color w:val="auto"/>
          <w:spacing w:val="0"/>
          <w:w w:val="100"/>
          <w:highlight w:val="none"/>
          <w:lang w:eastAsia="zh-CN"/>
        </w:rPr>
      </w:pPr>
      <w:r>
        <w:rPr>
          <w:rFonts w:hint="eastAsia" w:ascii="宋体" w:hAnsi="宋体" w:eastAsia="宋体" w:cs="宋体"/>
          <w:color w:val="auto"/>
          <w:spacing w:val="0"/>
          <w:w w:val="100"/>
          <w:highlight w:val="none"/>
          <w:lang w:val="en-US" w:eastAsia="zh-CN"/>
        </w:rPr>
        <w:t>十一、技术</w:t>
      </w:r>
      <w:r>
        <w:rPr>
          <w:rFonts w:hint="eastAsia" w:ascii="宋体" w:hAnsi="宋体" w:eastAsia="宋体" w:cs="宋体"/>
          <w:color w:val="auto"/>
          <w:spacing w:val="0"/>
          <w:w w:val="100"/>
          <w:highlight w:val="none"/>
          <w:lang w:eastAsia="zh-CN"/>
        </w:rPr>
        <w:t>方案</w:t>
      </w:r>
    </w:p>
    <w:p w14:paraId="568397D1">
      <w:pPr>
        <w:jc w:val="center"/>
        <w:rPr>
          <w:b/>
          <w:bCs/>
          <w:color w:val="auto"/>
          <w:spacing w:val="0"/>
          <w:w w:val="100"/>
          <w:sz w:val="22"/>
          <w:szCs w:val="22"/>
          <w:highlight w:val="none"/>
          <w:lang w:eastAsia="zh-CN"/>
        </w:rPr>
      </w:pPr>
    </w:p>
    <w:p w14:paraId="148B6F5D">
      <w:pPr>
        <w:jc w:val="center"/>
        <w:rPr>
          <w:b/>
          <w:bCs/>
          <w:color w:val="auto"/>
          <w:spacing w:val="0"/>
          <w:w w:val="100"/>
          <w:sz w:val="22"/>
          <w:szCs w:val="22"/>
          <w:highlight w:val="none"/>
          <w:lang w:eastAsia="zh-CN"/>
        </w:rPr>
      </w:pPr>
    </w:p>
    <w:p w14:paraId="342E35B9">
      <w:pPr>
        <w:jc w:val="center"/>
        <w:rPr>
          <w:b/>
          <w:bCs/>
          <w:color w:val="auto"/>
          <w:spacing w:val="0"/>
          <w:w w:val="100"/>
          <w:sz w:val="22"/>
          <w:szCs w:val="22"/>
          <w:highlight w:val="none"/>
          <w:lang w:eastAsia="zh-CN"/>
        </w:rPr>
      </w:pPr>
    </w:p>
    <w:p w14:paraId="1CA65C9E">
      <w:pPr>
        <w:jc w:val="center"/>
        <w:rPr>
          <w:b/>
          <w:bCs/>
          <w:color w:val="auto"/>
          <w:spacing w:val="0"/>
          <w:w w:val="100"/>
          <w:sz w:val="22"/>
          <w:szCs w:val="22"/>
          <w:highlight w:val="none"/>
          <w:lang w:eastAsia="zh-CN"/>
        </w:rPr>
      </w:pPr>
    </w:p>
    <w:p w14:paraId="01679719">
      <w:pPr>
        <w:jc w:val="center"/>
        <w:rPr>
          <w:b/>
          <w:bCs/>
          <w:color w:val="auto"/>
          <w:spacing w:val="0"/>
          <w:w w:val="100"/>
          <w:sz w:val="22"/>
          <w:szCs w:val="22"/>
          <w:highlight w:val="none"/>
          <w:lang w:eastAsia="zh-CN"/>
        </w:rPr>
      </w:pPr>
    </w:p>
    <w:p w14:paraId="04C46123">
      <w:pPr>
        <w:jc w:val="center"/>
        <w:rPr>
          <w:b/>
          <w:bCs/>
          <w:color w:val="auto"/>
          <w:spacing w:val="0"/>
          <w:w w:val="100"/>
          <w:sz w:val="22"/>
          <w:szCs w:val="22"/>
          <w:highlight w:val="none"/>
          <w:lang w:eastAsia="zh-CN"/>
        </w:rPr>
      </w:pPr>
    </w:p>
    <w:p w14:paraId="1FE5A1E6">
      <w:pPr>
        <w:jc w:val="center"/>
        <w:rPr>
          <w:b/>
          <w:bCs/>
          <w:color w:val="auto"/>
          <w:spacing w:val="0"/>
          <w:w w:val="100"/>
          <w:sz w:val="22"/>
          <w:szCs w:val="22"/>
          <w:highlight w:val="none"/>
          <w:lang w:eastAsia="zh-CN"/>
        </w:rPr>
      </w:pPr>
    </w:p>
    <w:p w14:paraId="6007B5E6">
      <w:pPr>
        <w:jc w:val="center"/>
        <w:rPr>
          <w:b/>
          <w:bCs/>
          <w:color w:val="auto"/>
          <w:spacing w:val="0"/>
          <w:w w:val="100"/>
          <w:sz w:val="22"/>
          <w:szCs w:val="22"/>
          <w:highlight w:val="none"/>
          <w:lang w:eastAsia="zh-CN"/>
        </w:rPr>
      </w:pPr>
    </w:p>
    <w:p w14:paraId="3569968B">
      <w:pPr>
        <w:jc w:val="center"/>
        <w:rPr>
          <w:b/>
          <w:bCs/>
          <w:color w:val="auto"/>
          <w:spacing w:val="0"/>
          <w:w w:val="100"/>
          <w:sz w:val="22"/>
          <w:szCs w:val="22"/>
          <w:highlight w:val="none"/>
          <w:lang w:eastAsia="zh-CN"/>
        </w:rPr>
      </w:pPr>
    </w:p>
    <w:p w14:paraId="5F593135">
      <w:pPr>
        <w:jc w:val="center"/>
        <w:rPr>
          <w:b/>
          <w:bCs/>
          <w:color w:val="auto"/>
          <w:spacing w:val="0"/>
          <w:w w:val="100"/>
          <w:sz w:val="22"/>
          <w:szCs w:val="22"/>
          <w:highlight w:val="none"/>
          <w:lang w:eastAsia="zh-CN"/>
        </w:rPr>
      </w:pPr>
    </w:p>
    <w:p w14:paraId="52A83A1C">
      <w:pPr>
        <w:jc w:val="center"/>
        <w:rPr>
          <w:b/>
          <w:bCs/>
          <w:color w:val="auto"/>
          <w:spacing w:val="0"/>
          <w:w w:val="100"/>
          <w:sz w:val="22"/>
          <w:szCs w:val="22"/>
          <w:highlight w:val="none"/>
          <w:lang w:eastAsia="zh-CN"/>
        </w:rPr>
      </w:pPr>
    </w:p>
    <w:p w14:paraId="621D0E31">
      <w:pPr>
        <w:jc w:val="center"/>
        <w:rPr>
          <w:b/>
          <w:bCs/>
          <w:color w:val="auto"/>
          <w:spacing w:val="0"/>
          <w:w w:val="100"/>
          <w:sz w:val="22"/>
          <w:szCs w:val="22"/>
          <w:highlight w:val="none"/>
          <w:lang w:eastAsia="zh-CN"/>
        </w:rPr>
      </w:pPr>
    </w:p>
    <w:p w14:paraId="60F1AD2B">
      <w:pPr>
        <w:jc w:val="center"/>
        <w:rPr>
          <w:b/>
          <w:bCs/>
          <w:color w:val="auto"/>
          <w:spacing w:val="0"/>
          <w:w w:val="100"/>
          <w:sz w:val="22"/>
          <w:szCs w:val="22"/>
          <w:highlight w:val="none"/>
          <w:lang w:eastAsia="zh-CN"/>
        </w:rPr>
      </w:pPr>
    </w:p>
    <w:p w14:paraId="717D1EFA">
      <w:pPr>
        <w:jc w:val="center"/>
        <w:rPr>
          <w:b/>
          <w:bCs/>
          <w:color w:val="auto"/>
          <w:spacing w:val="0"/>
          <w:w w:val="100"/>
          <w:sz w:val="22"/>
          <w:szCs w:val="22"/>
          <w:highlight w:val="none"/>
          <w:lang w:eastAsia="zh-CN"/>
        </w:rPr>
      </w:pPr>
    </w:p>
    <w:p w14:paraId="332E0149">
      <w:pPr>
        <w:jc w:val="center"/>
        <w:rPr>
          <w:b/>
          <w:bCs/>
          <w:color w:val="auto"/>
          <w:spacing w:val="0"/>
          <w:w w:val="100"/>
          <w:sz w:val="22"/>
          <w:szCs w:val="22"/>
          <w:highlight w:val="none"/>
          <w:lang w:eastAsia="zh-CN"/>
        </w:rPr>
      </w:pPr>
    </w:p>
    <w:p w14:paraId="5461BC1E">
      <w:pPr>
        <w:jc w:val="center"/>
        <w:rPr>
          <w:b/>
          <w:bCs/>
          <w:color w:val="auto"/>
          <w:spacing w:val="0"/>
          <w:w w:val="100"/>
          <w:sz w:val="22"/>
          <w:szCs w:val="22"/>
          <w:highlight w:val="none"/>
          <w:lang w:eastAsia="zh-CN"/>
        </w:rPr>
      </w:pPr>
    </w:p>
    <w:p w14:paraId="2522AD84">
      <w:pPr>
        <w:jc w:val="center"/>
        <w:rPr>
          <w:b/>
          <w:bCs/>
          <w:color w:val="auto"/>
          <w:spacing w:val="0"/>
          <w:w w:val="100"/>
          <w:sz w:val="22"/>
          <w:szCs w:val="22"/>
          <w:highlight w:val="none"/>
          <w:lang w:eastAsia="zh-CN"/>
        </w:rPr>
      </w:pPr>
    </w:p>
    <w:p w14:paraId="665E4005">
      <w:pPr>
        <w:pStyle w:val="11"/>
        <w:rPr>
          <w:highlight w:val="none"/>
          <w:lang w:eastAsia="zh-CN"/>
        </w:rPr>
      </w:pPr>
    </w:p>
    <w:p w14:paraId="3D5B9D77">
      <w:pPr>
        <w:jc w:val="center"/>
        <w:rPr>
          <w:b/>
          <w:bCs/>
          <w:color w:val="auto"/>
          <w:spacing w:val="0"/>
          <w:w w:val="100"/>
          <w:sz w:val="22"/>
          <w:szCs w:val="22"/>
          <w:highlight w:val="none"/>
          <w:lang w:eastAsia="zh-CN"/>
        </w:rPr>
      </w:pPr>
    </w:p>
    <w:p w14:paraId="294232BB">
      <w:pPr>
        <w:jc w:val="center"/>
        <w:rPr>
          <w:b/>
          <w:bCs/>
          <w:color w:val="auto"/>
          <w:spacing w:val="0"/>
          <w:w w:val="100"/>
          <w:sz w:val="22"/>
          <w:szCs w:val="22"/>
          <w:highlight w:val="none"/>
          <w:lang w:eastAsia="zh-CN"/>
        </w:rPr>
      </w:pPr>
    </w:p>
    <w:p w14:paraId="15FB3201">
      <w:pPr>
        <w:jc w:val="center"/>
        <w:rPr>
          <w:b/>
          <w:bCs/>
          <w:color w:val="auto"/>
          <w:spacing w:val="0"/>
          <w:w w:val="100"/>
          <w:sz w:val="22"/>
          <w:szCs w:val="22"/>
          <w:highlight w:val="none"/>
          <w:lang w:eastAsia="zh-CN"/>
        </w:rPr>
      </w:pPr>
    </w:p>
    <w:p w14:paraId="2D36D860">
      <w:pPr>
        <w:jc w:val="center"/>
        <w:rPr>
          <w:b/>
          <w:bCs/>
          <w:color w:val="auto"/>
          <w:spacing w:val="0"/>
          <w:w w:val="100"/>
          <w:sz w:val="22"/>
          <w:szCs w:val="22"/>
          <w:highlight w:val="none"/>
          <w:lang w:eastAsia="zh-CN"/>
        </w:rPr>
      </w:pPr>
    </w:p>
    <w:p w14:paraId="3D5A017F">
      <w:pPr>
        <w:jc w:val="center"/>
        <w:rPr>
          <w:b/>
          <w:bCs/>
          <w:color w:val="auto"/>
          <w:spacing w:val="0"/>
          <w:w w:val="100"/>
          <w:sz w:val="22"/>
          <w:szCs w:val="22"/>
          <w:highlight w:val="none"/>
          <w:lang w:eastAsia="zh-CN"/>
        </w:rPr>
      </w:pPr>
    </w:p>
    <w:p w14:paraId="44037701">
      <w:pPr>
        <w:jc w:val="center"/>
        <w:rPr>
          <w:b/>
          <w:bCs/>
          <w:color w:val="auto"/>
          <w:spacing w:val="0"/>
          <w:w w:val="100"/>
          <w:sz w:val="22"/>
          <w:szCs w:val="22"/>
          <w:highlight w:val="none"/>
          <w:lang w:eastAsia="zh-CN"/>
        </w:rPr>
      </w:pPr>
    </w:p>
    <w:p w14:paraId="1481796E">
      <w:pPr>
        <w:jc w:val="center"/>
        <w:rPr>
          <w:b/>
          <w:bCs/>
          <w:color w:val="auto"/>
          <w:spacing w:val="0"/>
          <w:w w:val="100"/>
          <w:sz w:val="22"/>
          <w:szCs w:val="22"/>
          <w:highlight w:val="none"/>
          <w:lang w:eastAsia="zh-CN"/>
        </w:rPr>
      </w:pPr>
    </w:p>
    <w:p w14:paraId="76AC9648">
      <w:pPr>
        <w:jc w:val="center"/>
        <w:rPr>
          <w:b/>
          <w:bCs/>
          <w:color w:val="auto"/>
          <w:spacing w:val="0"/>
          <w:w w:val="100"/>
          <w:sz w:val="22"/>
          <w:szCs w:val="22"/>
          <w:highlight w:val="none"/>
          <w:lang w:eastAsia="zh-CN"/>
        </w:rPr>
      </w:pPr>
    </w:p>
    <w:p w14:paraId="20584D19">
      <w:pPr>
        <w:keepNext w:val="0"/>
        <w:keepLines w:val="0"/>
        <w:pageBreakBefore w:val="0"/>
        <w:widowControl w:val="0"/>
        <w:kinsoku/>
        <w:wordWrap/>
        <w:overflowPunct/>
        <w:topLinePunct w:val="0"/>
        <w:autoSpaceDE/>
        <w:autoSpaceDN/>
        <w:bidi w:val="0"/>
        <w:adjustRightInd/>
        <w:spacing w:line="360" w:lineRule="auto"/>
        <w:jc w:val="center"/>
        <w:textAlignment w:val="auto"/>
        <w:outlineLvl w:val="1"/>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 xml:space="preserve">一、法定代表人身份证明书 </w:t>
      </w:r>
    </w:p>
    <w:p w14:paraId="577CC38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（或采用工商部门格式）</w:t>
      </w:r>
    </w:p>
    <w:p w14:paraId="5588035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p>
    <w:p w14:paraId="0F811F8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p>
    <w:p w14:paraId="1BA2F7A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p>
    <w:p w14:paraId="2238A302">
      <w:pPr>
        <w:keepNext w:val="0"/>
        <w:keepLines w:val="0"/>
        <w:pageBreakBefore w:val="0"/>
        <w:widowControl w:val="0"/>
        <w:kinsoku/>
        <w:wordWrap/>
        <w:overflowPunct/>
        <w:topLinePunct w:val="0"/>
        <w:autoSpaceDE/>
        <w:autoSpaceDN/>
        <w:bidi w:val="0"/>
        <w:adjustRightInd/>
        <w:spacing w:line="360" w:lineRule="auto"/>
        <w:ind w:firstLine="959" w:firstLineChars="436"/>
        <w:textAlignment w:val="auto"/>
        <w:rPr>
          <w:rFonts w:hint="eastAsia" w:ascii="宋体" w:hAnsi="宋体" w:eastAsia="宋体" w:cs="宋体"/>
          <w:color w:val="auto"/>
          <w:spacing w:val="0"/>
          <w:w w:val="100"/>
          <w:sz w:val="22"/>
          <w:szCs w:val="22"/>
          <w:highlight w:val="none"/>
          <w:u w:val="single"/>
          <w:lang w:eastAsia="zh-CN"/>
        </w:rPr>
      </w:pPr>
      <w:r>
        <w:rPr>
          <w:rFonts w:hint="eastAsia" w:ascii="宋体" w:hAnsi="宋体" w:eastAsia="宋体" w:cs="宋体"/>
          <w:color w:val="auto"/>
          <w:spacing w:val="0"/>
          <w:w w:val="100"/>
          <w:sz w:val="22"/>
          <w:szCs w:val="22"/>
          <w:highlight w:val="none"/>
          <w:lang w:eastAsia="zh-CN"/>
        </w:rPr>
        <w:t>单位名称：</w:t>
      </w:r>
    </w:p>
    <w:p w14:paraId="413F5477">
      <w:pPr>
        <w:keepNext w:val="0"/>
        <w:keepLines w:val="0"/>
        <w:pageBreakBefore w:val="0"/>
        <w:widowControl w:val="0"/>
        <w:kinsoku/>
        <w:wordWrap/>
        <w:overflowPunct/>
        <w:topLinePunct w:val="0"/>
        <w:autoSpaceDE/>
        <w:autoSpaceDN/>
        <w:bidi w:val="0"/>
        <w:adjustRightInd/>
        <w:spacing w:line="360" w:lineRule="auto"/>
        <w:ind w:firstLine="959" w:firstLineChars="436"/>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单位性质：</w:t>
      </w:r>
    </w:p>
    <w:p w14:paraId="3890A286">
      <w:pPr>
        <w:keepNext w:val="0"/>
        <w:keepLines w:val="0"/>
        <w:pageBreakBefore w:val="0"/>
        <w:widowControl w:val="0"/>
        <w:kinsoku/>
        <w:wordWrap/>
        <w:overflowPunct/>
        <w:topLinePunct w:val="0"/>
        <w:autoSpaceDE/>
        <w:autoSpaceDN/>
        <w:bidi w:val="0"/>
        <w:adjustRightInd/>
        <w:spacing w:line="360" w:lineRule="auto"/>
        <w:ind w:firstLine="959" w:firstLineChars="436"/>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地    址：</w:t>
      </w:r>
    </w:p>
    <w:p w14:paraId="239CA4C1">
      <w:pPr>
        <w:keepNext w:val="0"/>
        <w:keepLines w:val="0"/>
        <w:pageBreakBefore w:val="0"/>
        <w:widowControl w:val="0"/>
        <w:kinsoku/>
        <w:wordWrap/>
        <w:overflowPunct/>
        <w:topLinePunct w:val="0"/>
        <w:autoSpaceDE/>
        <w:autoSpaceDN/>
        <w:bidi w:val="0"/>
        <w:adjustRightInd/>
        <w:spacing w:line="360" w:lineRule="auto"/>
        <w:ind w:firstLine="959" w:firstLineChars="436"/>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成立时间：</w:t>
      </w:r>
      <w:r>
        <w:rPr>
          <w:rFonts w:hint="eastAsia" w:ascii="宋体" w:hAnsi="宋体" w:eastAsia="宋体" w:cs="宋体"/>
          <w:color w:val="auto"/>
          <w:spacing w:val="0"/>
          <w:w w:val="100"/>
          <w:sz w:val="22"/>
          <w:szCs w:val="22"/>
          <w:highlight w:val="none"/>
          <w:lang w:val="en-US" w:eastAsia="zh-CN"/>
        </w:rPr>
        <w:t xml:space="preserve">   </w:t>
      </w:r>
      <w:r>
        <w:rPr>
          <w:rFonts w:hint="eastAsia" w:ascii="宋体" w:hAnsi="宋体" w:eastAsia="宋体" w:cs="宋体"/>
          <w:color w:val="auto"/>
          <w:spacing w:val="0"/>
          <w:w w:val="100"/>
          <w:sz w:val="22"/>
          <w:szCs w:val="22"/>
          <w:highlight w:val="none"/>
          <w:lang w:eastAsia="zh-CN"/>
        </w:rPr>
        <w:t>年</w:t>
      </w:r>
      <w:r>
        <w:rPr>
          <w:rFonts w:hint="eastAsia" w:ascii="宋体" w:hAnsi="宋体" w:eastAsia="宋体" w:cs="宋体"/>
          <w:color w:val="auto"/>
          <w:spacing w:val="0"/>
          <w:w w:val="100"/>
          <w:sz w:val="22"/>
          <w:szCs w:val="22"/>
          <w:highlight w:val="none"/>
          <w:lang w:val="en-US" w:eastAsia="zh-CN"/>
        </w:rPr>
        <w:t xml:space="preserve">   </w:t>
      </w:r>
      <w:r>
        <w:rPr>
          <w:rFonts w:hint="eastAsia" w:ascii="宋体" w:hAnsi="宋体" w:eastAsia="宋体" w:cs="宋体"/>
          <w:color w:val="auto"/>
          <w:spacing w:val="0"/>
          <w:w w:val="100"/>
          <w:sz w:val="22"/>
          <w:szCs w:val="22"/>
          <w:highlight w:val="none"/>
          <w:lang w:eastAsia="zh-CN"/>
        </w:rPr>
        <w:t>月</w:t>
      </w:r>
      <w:r>
        <w:rPr>
          <w:rFonts w:hint="eastAsia" w:ascii="宋体" w:hAnsi="宋体" w:eastAsia="宋体" w:cs="宋体"/>
          <w:color w:val="auto"/>
          <w:spacing w:val="0"/>
          <w:w w:val="100"/>
          <w:sz w:val="22"/>
          <w:szCs w:val="22"/>
          <w:highlight w:val="none"/>
          <w:lang w:val="en-US" w:eastAsia="zh-CN"/>
        </w:rPr>
        <w:t xml:space="preserve">   </w:t>
      </w:r>
      <w:r>
        <w:rPr>
          <w:rFonts w:hint="eastAsia" w:ascii="宋体" w:hAnsi="宋体" w:eastAsia="宋体" w:cs="宋体"/>
          <w:color w:val="auto"/>
          <w:spacing w:val="0"/>
          <w:w w:val="100"/>
          <w:sz w:val="22"/>
          <w:szCs w:val="22"/>
          <w:highlight w:val="none"/>
          <w:lang w:eastAsia="zh-CN"/>
        </w:rPr>
        <w:t xml:space="preserve">日 </w:t>
      </w:r>
    </w:p>
    <w:p w14:paraId="48499A93">
      <w:pPr>
        <w:keepNext w:val="0"/>
        <w:keepLines w:val="0"/>
        <w:pageBreakBefore w:val="0"/>
        <w:widowControl w:val="0"/>
        <w:kinsoku/>
        <w:wordWrap/>
        <w:overflowPunct/>
        <w:topLinePunct w:val="0"/>
        <w:autoSpaceDE/>
        <w:autoSpaceDN/>
        <w:bidi w:val="0"/>
        <w:adjustRightInd/>
        <w:spacing w:line="360" w:lineRule="auto"/>
        <w:ind w:firstLine="959" w:firstLineChars="436"/>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经营期限：</w:t>
      </w:r>
    </w:p>
    <w:p w14:paraId="2FA8A647">
      <w:pPr>
        <w:keepNext w:val="0"/>
        <w:keepLines w:val="0"/>
        <w:pageBreakBefore w:val="0"/>
        <w:widowControl w:val="0"/>
        <w:kinsoku/>
        <w:wordWrap/>
        <w:overflowPunct/>
        <w:topLinePunct w:val="0"/>
        <w:autoSpaceDE/>
        <w:autoSpaceDN/>
        <w:bidi w:val="0"/>
        <w:adjustRightInd/>
        <w:spacing w:line="360" w:lineRule="auto"/>
        <w:ind w:firstLine="959" w:firstLineChars="436"/>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姓 名： </w:t>
      </w:r>
      <w:r>
        <w:rPr>
          <w:rFonts w:hint="eastAsia" w:ascii="宋体" w:hAnsi="宋体" w:eastAsia="宋体" w:cs="宋体"/>
          <w:color w:val="auto"/>
          <w:spacing w:val="0"/>
          <w:w w:val="100"/>
          <w:sz w:val="22"/>
          <w:szCs w:val="22"/>
          <w:highlight w:val="none"/>
          <w:lang w:val="en-US" w:eastAsia="zh-CN"/>
        </w:rPr>
        <w:t xml:space="preserve">   </w:t>
      </w:r>
      <w:r>
        <w:rPr>
          <w:rFonts w:hint="eastAsia" w:ascii="宋体" w:hAnsi="宋体" w:eastAsia="宋体" w:cs="宋体"/>
          <w:color w:val="auto"/>
          <w:spacing w:val="0"/>
          <w:w w:val="100"/>
          <w:sz w:val="22"/>
          <w:szCs w:val="22"/>
          <w:highlight w:val="none"/>
          <w:lang w:eastAsia="zh-CN"/>
        </w:rPr>
        <w:t xml:space="preserve">性别： </w:t>
      </w:r>
      <w:r>
        <w:rPr>
          <w:rFonts w:hint="eastAsia" w:ascii="宋体" w:hAnsi="宋体" w:eastAsia="宋体" w:cs="宋体"/>
          <w:color w:val="auto"/>
          <w:spacing w:val="0"/>
          <w:w w:val="100"/>
          <w:sz w:val="22"/>
          <w:szCs w:val="22"/>
          <w:highlight w:val="none"/>
          <w:lang w:val="en-US" w:eastAsia="zh-CN"/>
        </w:rPr>
        <w:t xml:space="preserve">   </w:t>
      </w:r>
      <w:r>
        <w:rPr>
          <w:rFonts w:hint="eastAsia" w:ascii="宋体" w:hAnsi="宋体" w:eastAsia="宋体" w:cs="宋体"/>
          <w:color w:val="auto"/>
          <w:spacing w:val="0"/>
          <w:w w:val="100"/>
          <w:sz w:val="22"/>
          <w:szCs w:val="22"/>
          <w:highlight w:val="none"/>
          <w:lang w:eastAsia="zh-CN"/>
        </w:rPr>
        <w:t xml:space="preserve">年龄： </w:t>
      </w:r>
      <w:r>
        <w:rPr>
          <w:rFonts w:hint="eastAsia" w:ascii="宋体" w:hAnsi="宋体" w:eastAsia="宋体" w:cs="宋体"/>
          <w:color w:val="auto"/>
          <w:spacing w:val="0"/>
          <w:w w:val="100"/>
          <w:sz w:val="22"/>
          <w:szCs w:val="22"/>
          <w:highlight w:val="none"/>
          <w:lang w:val="en-US" w:eastAsia="zh-CN"/>
        </w:rPr>
        <w:t xml:space="preserve">    </w:t>
      </w:r>
      <w:r>
        <w:rPr>
          <w:rFonts w:hint="eastAsia" w:ascii="宋体" w:hAnsi="宋体" w:eastAsia="宋体" w:cs="宋体"/>
          <w:color w:val="auto"/>
          <w:spacing w:val="0"/>
          <w:w w:val="100"/>
          <w:sz w:val="22"/>
          <w:szCs w:val="22"/>
          <w:highlight w:val="none"/>
          <w:lang w:eastAsia="zh-CN"/>
        </w:rPr>
        <w:t>职务：</w:t>
      </w:r>
    </w:p>
    <w:p w14:paraId="092DA559">
      <w:pPr>
        <w:keepNext w:val="0"/>
        <w:keepLines w:val="0"/>
        <w:pageBreakBefore w:val="0"/>
        <w:widowControl w:val="0"/>
        <w:kinsoku/>
        <w:wordWrap/>
        <w:overflowPunct/>
        <w:topLinePunct w:val="0"/>
        <w:autoSpaceDE/>
        <w:autoSpaceDN/>
        <w:bidi w:val="0"/>
        <w:adjustRightInd/>
        <w:spacing w:line="360" w:lineRule="auto"/>
        <w:ind w:firstLine="959" w:firstLineChars="436"/>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系</w:t>
      </w:r>
      <w:r>
        <w:rPr>
          <w:rFonts w:hint="eastAsia" w:ascii="宋体" w:hAnsi="宋体" w:eastAsia="宋体" w:cs="宋体"/>
          <w:color w:val="auto"/>
          <w:spacing w:val="0"/>
          <w:w w:val="100"/>
          <w:sz w:val="22"/>
          <w:szCs w:val="22"/>
          <w:highlight w:val="none"/>
          <w:u w:val="single"/>
          <w:lang w:eastAsia="zh-CN"/>
        </w:rPr>
        <w:t xml:space="preserve">        （投标人单位名称）       </w:t>
      </w:r>
      <w:r>
        <w:rPr>
          <w:rFonts w:hint="eastAsia" w:ascii="宋体" w:hAnsi="宋体" w:eastAsia="宋体" w:cs="宋体"/>
          <w:color w:val="auto"/>
          <w:spacing w:val="0"/>
          <w:w w:val="100"/>
          <w:sz w:val="22"/>
          <w:szCs w:val="22"/>
          <w:highlight w:val="none"/>
          <w:lang w:eastAsia="zh-CN"/>
        </w:rPr>
        <w:t xml:space="preserve">的法定代表人。 </w:t>
      </w:r>
    </w:p>
    <w:p w14:paraId="4A5219B6">
      <w:pPr>
        <w:keepNext w:val="0"/>
        <w:keepLines w:val="0"/>
        <w:pageBreakBefore w:val="0"/>
        <w:widowControl w:val="0"/>
        <w:kinsoku/>
        <w:wordWrap/>
        <w:overflowPunct/>
        <w:topLinePunct w:val="0"/>
        <w:autoSpaceDE/>
        <w:autoSpaceDN/>
        <w:bidi w:val="0"/>
        <w:adjustRightInd/>
        <w:spacing w:line="360" w:lineRule="auto"/>
        <w:ind w:firstLine="959" w:firstLineChars="436"/>
        <w:textAlignment w:val="auto"/>
        <w:rPr>
          <w:rFonts w:hint="eastAsia" w:ascii="宋体" w:hAnsi="宋体" w:eastAsia="宋体" w:cs="宋体"/>
          <w:color w:val="auto"/>
          <w:spacing w:val="0"/>
          <w:w w:val="100"/>
          <w:sz w:val="22"/>
          <w:szCs w:val="22"/>
          <w:highlight w:val="none"/>
          <w:lang w:eastAsia="zh-CN"/>
        </w:rPr>
      </w:pPr>
    </w:p>
    <w:p w14:paraId="2173220A">
      <w:pPr>
        <w:keepNext w:val="0"/>
        <w:keepLines w:val="0"/>
        <w:pageBreakBefore w:val="0"/>
        <w:widowControl w:val="0"/>
        <w:kinsoku/>
        <w:wordWrap/>
        <w:overflowPunct/>
        <w:topLinePunct w:val="0"/>
        <w:autoSpaceDE/>
        <w:autoSpaceDN/>
        <w:bidi w:val="0"/>
        <w:adjustRightInd/>
        <w:spacing w:line="360" w:lineRule="auto"/>
        <w:ind w:firstLine="959" w:firstLineChars="436"/>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特此证明。 </w:t>
      </w:r>
    </w:p>
    <w:p w14:paraId="560FC54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31A2728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43E8E55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310D4BB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5E86058C">
      <w:pPr>
        <w:keepNext w:val="0"/>
        <w:keepLines w:val="0"/>
        <w:pageBreakBefore w:val="0"/>
        <w:widowControl w:val="0"/>
        <w:kinsoku/>
        <w:wordWrap/>
        <w:overflowPunct/>
        <w:topLinePunct w:val="0"/>
        <w:autoSpaceDE/>
        <w:autoSpaceDN/>
        <w:bidi w:val="0"/>
        <w:adjustRightInd/>
        <w:spacing w:line="360" w:lineRule="auto"/>
        <w:ind w:left="0" w:leftChars="0" w:firstLine="2879" w:firstLineChars="1309"/>
        <w:textAlignment w:val="auto"/>
        <w:rPr>
          <w:rFonts w:hint="eastAsia" w:ascii="宋体" w:hAnsi="宋体" w:eastAsia="宋体" w:cs="宋体"/>
          <w:sz w:val="22"/>
          <w:szCs w:val="22"/>
          <w:u w:val="single"/>
        </w:rPr>
      </w:pPr>
      <w:r>
        <w:rPr>
          <w:rFonts w:hint="eastAsia" w:ascii="宋体" w:hAnsi="宋体" w:eastAsia="宋体" w:cs="宋体"/>
          <w:color w:val="auto"/>
          <w:spacing w:val="0"/>
          <w:w w:val="100"/>
          <w:sz w:val="22"/>
          <w:szCs w:val="22"/>
          <w:highlight w:val="none"/>
          <w:lang w:eastAsia="zh-CN"/>
        </w:rPr>
        <w:t>投</w:t>
      </w:r>
      <w:r>
        <w:rPr>
          <w:rFonts w:hint="eastAsia" w:ascii="宋体" w:hAnsi="宋体" w:eastAsia="宋体" w:cs="宋体"/>
          <w:sz w:val="22"/>
          <w:szCs w:val="22"/>
        </w:rPr>
        <w:t>标人：</w:t>
      </w:r>
      <w:r>
        <w:rPr>
          <w:rFonts w:hint="eastAsia" w:ascii="宋体" w:hAnsi="宋体" w:eastAsia="宋体" w:cs="宋体"/>
          <w:sz w:val="22"/>
          <w:szCs w:val="22"/>
          <w:u w:val="single"/>
        </w:rPr>
        <w:t xml:space="preserve">                                   </w:t>
      </w:r>
      <w:r>
        <w:rPr>
          <w:rFonts w:hint="eastAsia" w:ascii="宋体" w:hAnsi="宋体" w:eastAsia="宋体" w:cs="宋体"/>
          <w:sz w:val="22"/>
          <w:szCs w:val="22"/>
        </w:rPr>
        <w:t>（盖公章）</w:t>
      </w:r>
    </w:p>
    <w:p w14:paraId="2E82CC3B">
      <w:pPr>
        <w:keepNext w:val="0"/>
        <w:keepLines w:val="0"/>
        <w:pageBreakBefore w:val="0"/>
        <w:widowControl w:val="0"/>
        <w:kinsoku/>
        <w:wordWrap/>
        <w:overflowPunct/>
        <w:topLinePunct w:val="0"/>
        <w:autoSpaceDE/>
        <w:autoSpaceDN/>
        <w:bidi w:val="0"/>
        <w:adjustRightInd/>
        <w:spacing w:line="360" w:lineRule="auto"/>
        <w:ind w:left="0" w:leftChars="0" w:firstLine="2879" w:firstLineChars="1309"/>
        <w:jc w:val="left"/>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kern w:val="0"/>
          <w:sz w:val="22"/>
          <w:szCs w:val="22"/>
        </w:rPr>
        <w:t>日 期：</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年</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月</w:t>
      </w:r>
      <w:r>
        <w:rPr>
          <w:rFonts w:hint="eastAsia" w:ascii="宋体" w:hAnsi="宋体" w:eastAsia="宋体" w:cs="宋体"/>
          <w:kern w:val="0"/>
          <w:sz w:val="22"/>
          <w:szCs w:val="22"/>
          <w:u w:val="single"/>
        </w:rPr>
        <w:t xml:space="preserve">    </w:t>
      </w:r>
      <w:r>
        <w:rPr>
          <w:rFonts w:hint="eastAsia" w:ascii="宋体" w:hAnsi="宋体" w:eastAsia="宋体" w:cs="宋体"/>
          <w:color w:val="auto"/>
          <w:spacing w:val="0"/>
          <w:w w:val="100"/>
          <w:sz w:val="22"/>
          <w:szCs w:val="22"/>
          <w:highlight w:val="none"/>
          <w:lang w:eastAsia="zh-CN"/>
        </w:rPr>
        <w:t>日</w:t>
      </w:r>
    </w:p>
    <w:p w14:paraId="1D344E8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p w14:paraId="71C62EF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60FE149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38292F8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0B08D85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7098BE6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092F954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t>注：后附法定代表人二代身份证复印件或扫描件。</w:t>
      </w:r>
    </w:p>
    <w:p w14:paraId="36FC68D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pacing w:val="0"/>
          <w:w w:val="100"/>
          <w:sz w:val="22"/>
          <w:szCs w:val="22"/>
          <w:highlight w:val="none"/>
          <w:lang w:eastAsia="zh-CN"/>
        </w:rPr>
      </w:pPr>
    </w:p>
    <w:p w14:paraId="606FA97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pacing w:val="0"/>
          <w:w w:val="100"/>
          <w:sz w:val="22"/>
          <w:szCs w:val="22"/>
          <w:highlight w:val="none"/>
          <w:lang w:eastAsia="zh-CN"/>
        </w:rPr>
      </w:pPr>
    </w:p>
    <w:p w14:paraId="708581A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br w:type="page"/>
      </w:r>
    </w:p>
    <w:p w14:paraId="00863A66">
      <w:pPr>
        <w:keepNext w:val="0"/>
        <w:keepLines w:val="0"/>
        <w:pageBreakBefore w:val="0"/>
        <w:widowControl w:val="0"/>
        <w:kinsoku/>
        <w:wordWrap/>
        <w:overflowPunct/>
        <w:topLinePunct w:val="0"/>
        <w:autoSpaceDE/>
        <w:autoSpaceDN/>
        <w:bidi w:val="0"/>
        <w:adjustRightInd/>
        <w:spacing w:line="360" w:lineRule="auto"/>
        <w:jc w:val="center"/>
        <w:textAlignment w:val="auto"/>
        <w:outlineLvl w:val="1"/>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二、授权委托书（如果有）</w:t>
      </w:r>
    </w:p>
    <w:p w14:paraId="404B017A">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（或采用工商部门格式）</w:t>
      </w:r>
    </w:p>
    <w:p w14:paraId="5C3E834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pacing w:val="0"/>
          <w:w w:val="100"/>
          <w:sz w:val="22"/>
          <w:szCs w:val="22"/>
          <w:highlight w:val="none"/>
          <w:lang w:eastAsia="zh-CN"/>
        </w:rPr>
      </w:pPr>
    </w:p>
    <w:p w14:paraId="4D6D8025">
      <w:pPr>
        <w:keepNext w:val="0"/>
        <w:keepLines w:val="0"/>
        <w:pageBreakBefore w:val="0"/>
        <w:widowControl w:val="0"/>
        <w:kinsoku/>
        <w:wordWrap/>
        <w:overflowPunct/>
        <w:topLinePunct w:val="0"/>
        <w:autoSpaceDE/>
        <w:autoSpaceDN/>
        <w:bidi w:val="0"/>
        <w:adjustRightInd/>
        <w:spacing w:line="360" w:lineRule="auto"/>
        <w:ind w:firstLine="4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本授权委托书声明：我</w:t>
      </w:r>
      <w:r>
        <w:rPr>
          <w:rFonts w:hint="eastAsia" w:ascii="宋体" w:hAnsi="宋体" w:eastAsia="宋体" w:cs="宋体"/>
          <w:color w:val="auto"/>
          <w:spacing w:val="0"/>
          <w:w w:val="100"/>
          <w:sz w:val="22"/>
          <w:szCs w:val="22"/>
          <w:highlight w:val="none"/>
          <w:u w:val="single"/>
          <w:lang w:eastAsia="zh-CN"/>
        </w:rPr>
        <w:t xml:space="preserve"> （姓名）</w:t>
      </w:r>
      <w:r>
        <w:rPr>
          <w:rFonts w:hint="eastAsia" w:ascii="宋体" w:hAnsi="宋体" w:eastAsia="宋体" w:cs="宋体"/>
          <w:color w:val="auto"/>
          <w:spacing w:val="0"/>
          <w:w w:val="100"/>
          <w:sz w:val="22"/>
          <w:szCs w:val="22"/>
          <w:highlight w:val="none"/>
          <w:lang w:eastAsia="zh-CN"/>
        </w:rPr>
        <w:t>系</w:t>
      </w:r>
      <w:r>
        <w:rPr>
          <w:rFonts w:hint="eastAsia" w:ascii="宋体" w:hAnsi="宋体" w:eastAsia="宋体" w:cs="宋体"/>
          <w:color w:val="auto"/>
          <w:spacing w:val="0"/>
          <w:w w:val="100"/>
          <w:sz w:val="22"/>
          <w:szCs w:val="22"/>
          <w:highlight w:val="none"/>
          <w:u w:val="single"/>
          <w:lang w:eastAsia="zh-CN"/>
        </w:rPr>
        <w:t xml:space="preserve">（投标人单位名称） </w:t>
      </w:r>
      <w:r>
        <w:rPr>
          <w:rFonts w:hint="eastAsia" w:ascii="宋体" w:hAnsi="宋体" w:eastAsia="宋体" w:cs="宋体"/>
          <w:color w:val="auto"/>
          <w:spacing w:val="0"/>
          <w:w w:val="100"/>
          <w:sz w:val="22"/>
          <w:szCs w:val="22"/>
          <w:highlight w:val="none"/>
          <w:lang w:eastAsia="zh-CN"/>
        </w:rPr>
        <w:t>的法定代表人，现授权委托</w:t>
      </w:r>
      <w:r>
        <w:rPr>
          <w:rFonts w:hint="eastAsia" w:ascii="宋体" w:hAnsi="宋体" w:eastAsia="宋体" w:cs="宋体"/>
          <w:color w:val="auto"/>
          <w:spacing w:val="0"/>
          <w:w w:val="100"/>
          <w:sz w:val="22"/>
          <w:szCs w:val="22"/>
          <w:highlight w:val="none"/>
          <w:u w:val="single"/>
          <w:lang w:eastAsia="zh-CN"/>
        </w:rPr>
        <w:t>（投标人单位名称）</w:t>
      </w:r>
      <w:r>
        <w:rPr>
          <w:rFonts w:hint="eastAsia" w:ascii="宋体" w:hAnsi="宋体" w:eastAsia="宋体" w:cs="宋体"/>
          <w:color w:val="auto"/>
          <w:spacing w:val="0"/>
          <w:w w:val="100"/>
          <w:sz w:val="22"/>
          <w:szCs w:val="22"/>
          <w:highlight w:val="none"/>
          <w:lang w:eastAsia="zh-CN"/>
        </w:rPr>
        <w:t>的</w:t>
      </w:r>
      <w:r>
        <w:rPr>
          <w:rFonts w:hint="eastAsia" w:ascii="宋体" w:hAnsi="宋体" w:eastAsia="宋体" w:cs="宋体"/>
          <w:color w:val="auto"/>
          <w:spacing w:val="0"/>
          <w:w w:val="100"/>
          <w:sz w:val="22"/>
          <w:szCs w:val="22"/>
          <w:highlight w:val="none"/>
          <w:u w:val="single"/>
          <w:lang w:eastAsia="zh-CN"/>
        </w:rPr>
        <w:t xml:space="preserve"> （姓名）</w:t>
      </w:r>
      <w:r>
        <w:rPr>
          <w:rFonts w:hint="eastAsia" w:ascii="宋体" w:hAnsi="宋体" w:eastAsia="宋体" w:cs="宋体"/>
          <w:color w:val="auto"/>
          <w:spacing w:val="0"/>
          <w:w w:val="100"/>
          <w:sz w:val="22"/>
          <w:szCs w:val="22"/>
          <w:highlight w:val="none"/>
          <w:lang w:eastAsia="zh-CN"/>
        </w:rPr>
        <w:t>为我公司参加投标、签署</w:t>
      </w:r>
      <w:r>
        <w:rPr>
          <w:rFonts w:hint="eastAsia" w:ascii="宋体" w:hAnsi="宋体" w:eastAsia="宋体" w:cs="宋体"/>
          <w:b/>
          <w:bCs/>
          <w:color w:val="auto"/>
          <w:spacing w:val="0"/>
          <w:w w:val="100"/>
          <w:sz w:val="22"/>
          <w:szCs w:val="22"/>
          <w:highlight w:val="none"/>
          <w:lang w:eastAsia="zh-CN"/>
        </w:rPr>
        <w:t>2025年度云浮市郁南县历洞镇等4个镇高标准农田建设项目</w:t>
      </w:r>
      <w:r>
        <w:rPr>
          <w:rFonts w:hint="eastAsia" w:ascii="宋体" w:hAnsi="宋体" w:eastAsia="宋体" w:cs="宋体"/>
          <w:color w:val="auto"/>
          <w:spacing w:val="0"/>
          <w:w w:val="100"/>
          <w:sz w:val="22"/>
          <w:szCs w:val="22"/>
          <w:highlight w:val="none"/>
          <w:lang w:eastAsia="zh-CN"/>
        </w:rPr>
        <w:t xml:space="preserve">的投标文件的法定代表人授权委托代理人，我承认代理人全权代表我所签署的本工程的投标文件的内容。 </w:t>
      </w:r>
    </w:p>
    <w:p w14:paraId="6D51D3FD">
      <w:pPr>
        <w:keepNext w:val="0"/>
        <w:keepLines w:val="0"/>
        <w:pageBreakBefore w:val="0"/>
        <w:widowControl w:val="0"/>
        <w:kinsoku/>
        <w:wordWrap/>
        <w:overflowPunct/>
        <w:topLinePunct w:val="0"/>
        <w:autoSpaceDE/>
        <w:autoSpaceDN/>
        <w:bidi w:val="0"/>
        <w:adjustRightInd/>
        <w:spacing w:line="360" w:lineRule="auto"/>
        <w:ind w:firstLine="4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委托权限：从本授权委托书发出之日至</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年</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月</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 xml:space="preserve">日。 </w:t>
      </w:r>
    </w:p>
    <w:p w14:paraId="3B96E509">
      <w:pPr>
        <w:keepNext w:val="0"/>
        <w:keepLines w:val="0"/>
        <w:pageBreakBefore w:val="0"/>
        <w:widowControl w:val="0"/>
        <w:kinsoku/>
        <w:wordWrap/>
        <w:overflowPunct/>
        <w:topLinePunct w:val="0"/>
        <w:autoSpaceDE/>
        <w:autoSpaceDN/>
        <w:bidi w:val="0"/>
        <w:adjustRightInd/>
        <w:spacing w:line="360" w:lineRule="auto"/>
        <w:ind w:firstLine="4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代理人无转委托权，特此委托。 </w:t>
      </w:r>
    </w:p>
    <w:p w14:paraId="74A9656A">
      <w:pPr>
        <w:keepNext w:val="0"/>
        <w:keepLines w:val="0"/>
        <w:pageBreakBefore w:val="0"/>
        <w:widowControl w:val="0"/>
        <w:kinsoku/>
        <w:wordWrap/>
        <w:overflowPunct/>
        <w:topLinePunct w:val="0"/>
        <w:autoSpaceDE/>
        <w:autoSpaceDN/>
        <w:bidi w:val="0"/>
        <w:adjustRightInd/>
        <w:spacing w:line="360" w:lineRule="auto"/>
        <w:ind w:firstLine="440"/>
        <w:textAlignment w:val="auto"/>
        <w:rPr>
          <w:rFonts w:hint="eastAsia" w:ascii="宋体" w:hAnsi="宋体" w:eastAsia="宋体" w:cs="宋体"/>
          <w:color w:val="auto"/>
          <w:spacing w:val="0"/>
          <w:w w:val="100"/>
          <w:sz w:val="22"/>
          <w:szCs w:val="22"/>
          <w:highlight w:val="none"/>
          <w:lang w:eastAsia="zh-CN"/>
        </w:rPr>
      </w:pPr>
    </w:p>
    <w:p w14:paraId="03010FEE">
      <w:pPr>
        <w:keepNext w:val="0"/>
        <w:keepLines w:val="0"/>
        <w:pageBreakBefore w:val="0"/>
        <w:widowControl w:val="0"/>
        <w:kinsoku/>
        <w:wordWrap/>
        <w:overflowPunct/>
        <w:topLinePunct w:val="0"/>
        <w:autoSpaceDE/>
        <w:autoSpaceDN/>
        <w:bidi w:val="0"/>
        <w:adjustRightInd/>
        <w:spacing w:line="360" w:lineRule="auto"/>
        <w:ind w:firstLine="440"/>
        <w:textAlignment w:val="auto"/>
        <w:rPr>
          <w:rFonts w:hint="eastAsia" w:ascii="宋体" w:hAnsi="宋体" w:eastAsia="宋体" w:cs="宋体"/>
          <w:color w:val="auto"/>
          <w:spacing w:val="0"/>
          <w:w w:val="100"/>
          <w:sz w:val="22"/>
          <w:szCs w:val="22"/>
          <w:highlight w:val="none"/>
          <w:lang w:eastAsia="zh-CN"/>
        </w:rPr>
      </w:pPr>
    </w:p>
    <w:p w14:paraId="2E006952">
      <w:pPr>
        <w:keepNext w:val="0"/>
        <w:keepLines w:val="0"/>
        <w:pageBreakBefore w:val="0"/>
        <w:widowControl w:val="0"/>
        <w:kinsoku/>
        <w:wordWrap/>
        <w:overflowPunct/>
        <w:topLinePunct w:val="0"/>
        <w:autoSpaceDE/>
        <w:autoSpaceDN/>
        <w:bidi w:val="0"/>
        <w:adjustRightInd/>
        <w:spacing w:line="360" w:lineRule="auto"/>
        <w:ind w:firstLine="2400"/>
        <w:textAlignment w:val="auto"/>
        <w:rPr>
          <w:rFonts w:hint="eastAsia" w:ascii="宋体" w:hAnsi="宋体" w:eastAsia="宋体" w:cs="宋体"/>
          <w:color w:val="auto"/>
          <w:spacing w:val="0"/>
          <w:w w:val="100"/>
          <w:sz w:val="22"/>
          <w:szCs w:val="22"/>
          <w:highlight w:val="none"/>
          <w:u w:val="single"/>
          <w:lang w:eastAsia="zh-CN"/>
        </w:rPr>
      </w:pPr>
      <w:r>
        <w:rPr>
          <w:rFonts w:hint="eastAsia" w:ascii="宋体" w:hAnsi="宋体" w:eastAsia="宋体" w:cs="宋体"/>
          <w:color w:val="auto"/>
          <w:spacing w:val="0"/>
          <w:w w:val="100"/>
          <w:sz w:val="22"/>
          <w:szCs w:val="22"/>
          <w:highlight w:val="none"/>
          <w:lang w:eastAsia="zh-CN"/>
        </w:rPr>
        <w:t>代理人：</w:t>
      </w:r>
      <w:r>
        <w:rPr>
          <w:rFonts w:hint="eastAsia" w:ascii="宋体" w:hAnsi="宋体" w:eastAsia="宋体" w:cs="宋体"/>
          <w:color w:val="auto"/>
          <w:spacing w:val="0"/>
          <w:w w:val="100"/>
          <w:sz w:val="22"/>
          <w:szCs w:val="22"/>
          <w:highlight w:val="none"/>
          <w:u w:val="single"/>
          <w:lang w:eastAsia="zh-CN"/>
        </w:rPr>
        <w:t>（签字）</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性别：</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年龄：</w:t>
      </w:r>
      <w:r>
        <w:rPr>
          <w:rFonts w:hint="eastAsia" w:ascii="宋体" w:hAnsi="宋体" w:eastAsia="宋体" w:cs="宋体"/>
          <w:color w:val="auto"/>
          <w:spacing w:val="0"/>
          <w:w w:val="100"/>
          <w:sz w:val="22"/>
          <w:szCs w:val="22"/>
          <w:highlight w:val="none"/>
          <w:u w:val="single"/>
          <w:lang w:val="en-US" w:eastAsia="zh-CN"/>
        </w:rPr>
        <w:t xml:space="preserve">    </w:t>
      </w:r>
    </w:p>
    <w:p w14:paraId="141D6CAA">
      <w:pPr>
        <w:keepNext w:val="0"/>
        <w:keepLines w:val="0"/>
        <w:pageBreakBefore w:val="0"/>
        <w:widowControl w:val="0"/>
        <w:kinsoku/>
        <w:wordWrap/>
        <w:overflowPunct/>
        <w:topLinePunct w:val="0"/>
        <w:autoSpaceDE/>
        <w:autoSpaceDN/>
        <w:bidi w:val="0"/>
        <w:adjustRightInd/>
        <w:spacing w:line="360" w:lineRule="auto"/>
        <w:ind w:firstLine="24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身份证号码：</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val="en-US" w:eastAsia="zh-CN"/>
        </w:rPr>
        <w:t>手机号码</w:t>
      </w:r>
      <w:r>
        <w:rPr>
          <w:rFonts w:hint="eastAsia" w:ascii="宋体" w:hAnsi="宋体" w:eastAsia="宋体" w:cs="宋体"/>
          <w:color w:val="auto"/>
          <w:spacing w:val="0"/>
          <w:w w:val="100"/>
          <w:sz w:val="22"/>
          <w:szCs w:val="22"/>
          <w:highlight w:val="none"/>
          <w:lang w:eastAsia="zh-CN"/>
        </w:rPr>
        <w:t>：</w:t>
      </w:r>
      <w:r>
        <w:rPr>
          <w:rFonts w:hint="eastAsia" w:ascii="宋体" w:hAnsi="宋体" w:eastAsia="宋体" w:cs="宋体"/>
          <w:color w:val="auto"/>
          <w:spacing w:val="0"/>
          <w:w w:val="100"/>
          <w:sz w:val="22"/>
          <w:szCs w:val="22"/>
          <w:highlight w:val="none"/>
          <w:u w:val="single"/>
          <w:lang w:val="en-US" w:eastAsia="zh-CN"/>
        </w:rPr>
        <w:t xml:space="preserve">    </w:t>
      </w:r>
    </w:p>
    <w:p w14:paraId="09813B3B">
      <w:pPr>
        <w:keepNext w:val="0"/>
        <w:keepLines w:val="0"/>
        <w:pageBreakBefore w:val="0"/>
        <w:widowControl w:val="0"/>
        <w:kinsoku/>
        <w:wordWrap/>
        <w:overflowPunct/>
        <w:topLinePunct w:val="0"/>
        <w:autoSpaceDE/>
        <w:autoSpaceDN/>
        <w:bidi w:val="0"/>
        <w:adjustRightInd/>
        <w:spacing w:line="360" w:lineRule="auto"/>
        <w:ind w:firstLine="24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投标人：</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u w:val="single"/>
          <w:lang w:eastAsia="zh-CN"/>
        </w:rPr>
        <w:t>（盖章）</w:t>
      </w:r>
    </w:p>
    <w:p w14:paraId="59356210">
      <w:pPr>
        <w:keepNext w:val="0"/>
        <w:keepLines w:val="0"/>
        <w:pageBreakBefore w:val="0"/>
        <w:widowControl w:val="0"/>
        <w:kinsoku/>
        <w:wordWrap/>
        <w:overflowPunct/>
        <w:topLinePunct w:val="0"/>
        <w:autoSpaceDE/>
        <w:autoSpaceDN/>
        <w:bidi w:val="0"/>
        <w:adjustRightInd/>
        <w:spacing w:line="360" w:lineRule="auto"/>
        <w:ind w:firstLine="24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法定代表人：</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u w:val="single"/>
          <w:lang w:eastAsia="zh-CN"/>
        </w:rPr>
        <w:t>（签字或盖章）</w:t>
      </w:r>
    </w:p>
    <w:p w14:paraId="17A4A75D">
      <w:pPr>
        <w:keepNext w:val="0"/>
        <w:keepLines w:val="0"/>
        <w:pageBreakBefore w:val="0"/>
        <w:widowControl w:val="0"/>
        <w:kinsoku/>
        <w:wordWrap/>
        <w:overflowPunct/>
        <w:topLinePunct w:val="0"/>
        <w:autoSpaceDE/>
        <w:autoSpaceDN/>
        <w:bidi w:val="0"/>
        <w:adjustRightInd/>
        <w:spacing w:line="360" w:lineRule="auto"/>
        <w:ind w:firstLine="24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授权委托日期：</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年</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月</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 xml:space="preserve">日 </w:t>
      </w:r>
    </w:p>
    <w:p w14:paraId="04F71F1B">
      <w:pPr>
        <w:keepNext w:val="0"/>
        <w:keepLines w:val="0"/>
        <w:pageBreakBefore w:val="0"/>
        <w:widowControl w:val="0"/>
        <w:kinsoku/>
        <w:wordWrap/>
        <w:overflowPunct/>
        <w:topLinePunct w:val="0"/>
        <w:autoSpaceDE/>
        <w:autoSpaceDN/>
        <w:bidi w:val="0"/>
        <w:adjustRightInd/>
        <w:spacing w:line="360" w:lineRule="auto"/>
        <w:ind w:firstLine="2400"/>
        <w:textAlignment w:val="auto"/>
        <w:rPr>
          <w:rFonts w:hint="eastAsia" w:ascii="宋体" w:hAnsi="宋体" w:eastAsia="宋体" w:cs="宋体"/>
          <w:color w:val="auto"/>
          <w:spacing w:val="0"/>
          <w:w w:val="100"/>
          <w:sz w:val="22"/>
          <w:szCs w:val="22"/>
          <w:highlight w:val="none"/>
          <w:lang w:eastAsia="zh-CN"/>
        </w:rPr>
      </w:pPr>
    </w:p>
    <w:p w14:paraId="6C884A22">
      <w:pPr>
        <w:keepNext w:val="0"/>
        <w:keepLines w:val="0"/>
        <w:pageBreakBefore w:val="0"/>
        <w:widowControl w:val="0"/>
        <w:kinsoku/>
        <w:wordWrap/>
        <w:overflowPunct/>
        <w:topLinePunct w:val="0"/>
        <w:autoSpaceDE/>
        <w:autoSpaceDN/>
        <w:bidi w:val="0"/>
        <w:adjustRightInd/>
        <w:spacing w:line="360" w:lineRule="auto"/>
        <w:ind w:firstLine="2400"/>
        <w:textAlignment w:val="auto"/>
        <w:rPr>
          <w:rFonts w:hint="eastAsia" w:ascii="宋体" w:hAnsi="宋体" w:eastAsia="宋体" w:cs="宋体"/>
          <w:color w:val="auto"/>
          <w:spacing w:val="0"/>
          <w:w w:val="100"/>
          <w:sz w:val="22"/>
          <w:szCs w:val="22"/>
          <w:highlight w:val="none"/>
          <w:lang w:eastAsia="zh-CN"/>
        </w:rPr>
      </w:pPr>
    </w:p>
    <w:p w14:paraId="6F20EE5D">
      <w:pPr>
        <w:keepNext w:val="0"/>
        <w:keepLines w:val="0"/>
        <w:pageBreakBefore w:val="0"/>
        <w:widowControl w:val="0"/>
        <w:kinsoku/>
        <w:wordWrap/>
        <w:overflowPunct/>
        <w:topLinePunct w:val="0"/>
        <w:autoSpaceDE/>
        <w:autoSpaceDN/>
        <w:bidi w:val="0"/>
        <w:adjustRightInd/>
        <w:spacing w:line="360" w:lineRule="auto"/>
        <w:ind w:firstLine="2400"/>
        <w:textAlignment w:val="auto"/>
        <w:rPr>
          <w:rFonts w:hint="eastAsia" w:ascii="宋体" w:hAnsi="宋体" w:eastAsia="宋体" w:cs="宋体"/>
          <w:color w:val="auto"/>
          <w:spacing w:val="0"/>
          <w:w w:val="100"/>
          <w:sz w:val="22"/>
          <w:szCs w:val="22"/>
          <w:highlight w:val="none"/>
          <w:lang w:eastAsia="zh-CN"/>
        </w:rPr>
      </w:pPr>
    </w:p>
    <w:p w14:paraId="6AF768F4">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pacing w:val="0"/>
          <w:w w:val="100"/>
          <w:sz w:val="22"/>
          <w:szCs w:val="22"/>
          <w:highlight w:val="none"/>
          <w:lang w:eastAsia="zh-CN"/>
        </w:rPr>
      </w:pPr>
    </w:p>
    <w:p w14:paraId="4F204BCE">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pacing w:val="0"/>
          <w:w w:val="100"/>
          <w:sz w:val="22"/>
          <w:szCs w:val="22"/>
          <w:highlight w:val="none"/>
          <w:lang w:eastAsia="zh-CN"/>
        </w:rPr>
      </w:pPr>
    </w:p>
    <w:p w14:paraId="14E6DBF1">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pacing w:val="0"/>
          <w:w w:val="100"/>
          <w:sz w:val="22"/>
          <w:szCs w:val="22"/>
          <w:highlight w:val="none"/>
          <w:lang w:eastAsia="zh-CN"/>
        </w:rPr>
      </w:pPr>
    </w:p>
    <w:p w14:paraId="032EC3C8">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pacing w:val="0"/>
          <w:w w:val="100"/>
          <w:sz w:val="22"/>
          <w:szCs w:val="22"/>
          <w:highlight w:val="none"/>
          <w:lang w:eastAsia="zh-CN"/>
        </w:rPr>
      </w:pPr>
    </w:p>
    <w:p w14:paraId="0B57FCB1">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val="en-US" w:eastAsia="zh-CN"/>
        </w:rPr>
        <w:t>注</w:t>
      </w:r>
      <w:r>
        <w:rPr>
          <w:rFonts w:hint="eastAsia" w:ascii="宋体" w:hAnsi="宋体" w:eastAsia="宋体" w:cs="宋体"/>
          <w:color w:val="auto"/>
          <w:spacing w:val="0"/>
          <w:w w:val="100"/>
          <w:sz w:val="22"/>
          <w:szCs w:val="22"/>
          <w:highlight w:val="none"/>
          <w:lang w:eastAsia="zh-CN"/>
        </w:rPr>
        <w:t>：</w:t>
      </w:r>
    </w:p>
    <w:p w14:paraId="1649A876">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firstLine="501" w:firstLineChars="228"/>
        <w:textAlignment w:val="auto"/>
        <w:rPr>
          <w:rFonts w:hint="eastAsia" w:ascii="宋体" w:hAnsi="宋体" w:eastAsia="宋体" w:cs="宋体"/>
          <w:sz w:val="22"/>
          <w:szCs w:val="22"/>
        </w:rPr>
      </w:pPr>
      <w:r>
        <w:rPr>
          <w:rFonts w:hint="eastAsia" w:ascii="宋体" w:hAnsi="宋体" w:eastAsia="宋体" w:cs="宋体"/>
          <w:sz w:val="22"/>
          <w:szCs w:val="22"/>
        </w:rPr>
        <w:t>1、后附授权委托人二代身份证复印件或扫描件。</w:t>
      </w:r>
    </w:p>
    <w:p w14:paraId="33264F5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firstLine="501" w:firstLineChars="228"/>
        <w:textAlignment w:val="auto"/>
        <w:rPr>
          <w:rFonts w:hint="eastAsia" w:ascii="宋体" w:hAnsi="宋体" w:eastAsia="宋体" w:cs="宋体"/>
          <w:bCs/>
          <w:sz w:val="22"/>
          <w:szCs w:val="22"/>
        </w:rPr>
      </w:pPr>
      <w:r>
        <w:rPr>
          <w:rFonts w:hint="eastAsia" w:ascii="宋体" w:hAnsi="宋体" w:eastAsia="宋体" w:cs="宋体"/>
          <w:sz w:val="22"/>
          <w:szCs w:val="22"/>
        </w:rPr>
        <w:t>2、</w:t>
      </w:r>
      <w:r>
        <w:rPr>
          <w:rFonts w:hint="eastAsia" w:ascii="宋体" w:hAnsi="宋体" w:eastAsia="宋体" w:cs="宋体"/>
          <w:bCs/>
          <w:sz w:val="22"/>
          <w:szCs w:val="22"/>
        </w:rPr>
        <w:t>如由法定代表人投标的，不须填写本授权书，本授权书的格式可以删除。</w:t>
      </w:r>
    </w:p>
    <w:p w14:paraId="0F1C2052">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firstLine="504" w:firstLineChars="228"/>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b/>
          <w:bCs/>
          <w:sz w:val="22"/>
          <w:szCs w:val="22"/>
        </w:rPr>
        <w:t>3、本项目采用全电子远程开评标，在本项目开标评标期间，请授权人保持手机畅通，以便可以及时联系处理开评标时候出现的一切情况</w:t>
      </w:r>
      <w:r>
        <w:rPr>
          <w:rFonts w:hint="eastAsia" w:ascii="宋体" w:hAnsi="宋体" w:eastAsia="宋体" w:cs="宋体"/>
          <w:b/>
          <w:bCs/>
          <w:sz w:val="22"/>
          <w:szCs w:val="22"/>
          <w:lang w:eastAsia="zh-CN"/>
        </w:rPr>
        <w:t>。</w:t>
      </w:r>
    </w:p>
    <w:p w14:paraId="62EF466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637D50F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br w:type="page"/>
      </w:r>
    </w:p>
    <w:p w14:paraId="5724764F">
      <w:pPr>
        <w:keepNext w:val="0"/>
        <w:keepLines w:val="0"/>
        <w:pageBreakBefore w:val="0"/>
        <w:widowControl w:val="0"/>
        <w:kinsoku/>
        <w:wordWrap/>
        <w:overflowPunct/>
        <w:topLinePunct w:val="0"/>
        <w:autoSpaceDE/>
        <w:autoSpaceDN/>
        <w:bidi w:val="0"/>
        <w:adjustRightInd/>
        <w:spacing w:line="360" w:lineRule="auto"/>
        <w:jc w:val="center"/>
        <w:textAlignment w:val="auto"/>
        <w:outlineLvl w:val="1"/>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三、投 标 函</w:t>
      </w:r>
    </w:p>
    <w:p w14:paraId="0598286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 致</w:t>
      </w:r>
      <w:r>
        <w:rPr>
          <w:rFonts w:hint="eastAsia" w:ascii="宋体" w:hAnsi="宋体" w:eastAsia="宋体" w:cs="宋体"/>
          <w:color w:val="auto"/>
          <w:spacing w:val="0"/>
          <w:w w:val="100"/>
          <w:sz w:val="22"/>
          <w:szCs w:val="22"/>
          <w:highlight w:val="none"/>
          <w:u w:val="single"/>
          <w:lang w:eastAsia="zh-CN"/>
        </w:rPr>
        <w:t xml:space="preserve"> 郁南县农业农村局 </w:t>
      </w:r>
      <w:r>
        <w:rPr>
          <w:rFonts w:hint="eastAsia" w:ascii="宋体" w:hAnsi="宋体" w:eastAsia="宋体" w:cs="宋体"/>
          <w:color w:val="auto"/>
          <w:spacing w:val="0"/>
          <w:w w:val="100"/>
          <w:sz w:val="22"/>
          <w:szCs w:val="22"/>
          <w:highlight w:val="none"/>
          <w:lang w:eastAsia="zh-CN"/>
        </w:rPr>
        <w:t>（招标人）：</w:t>
      </w:r>
    </w:p>
    <w:p w14:paraId="2821CD88">
      <w:pPr>
        <w:keepNext w:val="0"/>
        <w:keepLines w:val="0"/>
        <w:pageBreakBefore w:val="0"/>
        <w:widowControl w:val="0"/>
        <w:kinsoku/>
        <w:wordWrap/>
        <w:overflowPunct/>
        <w:topLinePunct w:val="0"/>
        <w:autoSpaceDE/>
        <w:autoSpaceDN/>
        <w:bidi w:val="0"/>
        <w:adjustRightInd/>
        <w:spacing w:line="360" w:lineRule="auto"/>
        <w:ind w:firstLine="479" w:firstLineChars="218"/>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1、根据你方的</w:t>
      </w:r>
      <w:r>
        <w:rPr>
          <w:rFonts w:hint="eastAsia" w:ascii="宋体" w:hAnsi="宋体" w:eastAsia="宋体" w:cs="宋体"/>
          <w:color w:val="auto"/>
          <w:spacing w:val="0"/>
          <w:w w:val="100"/>
          <w:sz w:val="22"/>
          <w:szCs w:val="22"/>
          <w:highlight w:val="none"/>
          <w:u w:val="single"/>
          <w:lang w:eastAsia="zh-CN"/>
        </w:rPr>
        <w:t xml:space="preserve"> 2025年度云浮市郁南县历洞镇等4个镇高标准农田建设项目</w:t>
      </w:r>
      <w:r>
        <w:rPr>
          <w:rFonts w:hint="eastAsia" w:ascii="宋体" w:hAnsi="宋体" w:eastAsia="宋体" w:cs="宋体"/>
          <w:color w:val="auto"/>
          <w:spacing w:val="0"/>
          <w:w w:val="100"/>
          <w:sz w:val="22"/>
          <w:szCs w:val="22"/>
          <w:highlight w:val="none"/>
          <w:lang w:eastAsia="zh-CN"/>
        </w:rPr>
        <w:t>（工程名称）招标文件，遵照《中华人民共和国招标投标法》等有关规定，经研究上述招标文件的投标须知、合同条款、图纸、工程建设标准和工程量清单及其他有关文件后，我方愿</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%（大写：百分之</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）的投标报价下浮率【根据：投标报价=招标控制价×（1-投标报价下浮率）计算得，投标报价为</w:t>
      </w:r>
      <w:r>
        <w:rPr>
          <w:rFonts w:hint="eastAsia" w:ascii="宋体" w:hAnsi="宋体" w:eastAsia="宋体" w:cs="宋体"/>
          <w:color w:val="auto"/>
          <w:spacing w:val="0"/>
          <w:w w:val="100"/>
          <w:sz w:val="22"/>
          <w:szCs w:val="22"/>
          <w:highlight w:val="none"/>
          <w:u w:val="single"/>
          <w:lang w:eastAsia="zh-CN"/>
        </w:rPr>
        <w:t xml:space="preserve">￥         </w:t>
      </w:r>
      <w:r>
        <w:rPr>
          <w:rFonts w:hint="eastAsia" w:ascii="宋体" w:hAnsi="宋体" w:eastAsia="宋体" w:cs="宋体"/>
          <w:color w:val="auto"/>
          <w:spacing w:val="0"/>
          <w:w w:val="100"/>
          <w:sz w:val="22"/>
          <w:szCs w:val="22"/>
          <w:highlight w:val="none"/>
          <w:lang w:eastAsia="zh-CN"/>
        </w:rPr>
        <w:t>元（大写：人民币</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）】，工期：</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 xml:space="preserve">，并按上述图纸、合同条款、工程建设标准和工程量清单的条件要求承包上述工程的施工、竣工，并承担任何质量缺陷保修责任。 </w:t>
      </w:r>
    </w:p>
    <w:p w14:paraId="0E2C87BB">
      <w:pPr>
        <w:keepNext w:val="0"/>
        <w:keepLines w:val="0"/>
        <w:pageBreakBefore w:val="0"/>
        <w:widowControl w:val="0"/>
        <w:kinsoku/>
        <w:wordWrap/>
        <w:overflowPunct/>
        <w:topLinePunct w:val="0"/>
        <w:autoSpaceDE/>
        <w:autoSpaceDN/>
        <w:bidi w:val="0"/>
        <w:adjustRightInd/>
        <w:spacing w:line="360" w:lineRule="auto"/>
        <w:ind w:firstLine="479" w:firstLineChars="218"/>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2、我方已详细审核全部招标文件，包括修改文件及有关附件。</w:t>
      </w:r>
    </w:p>
    <w:p w14:paraId="3CD8932A">
      <w:pPr>
        <w:keepNext w:val="0"/>
        <w:keepLines w:val="0"/>
        <w:pageBreakBefore w:val="0"/>
        <w:widowControl w:val="0"/>
        <w:kinsoku/>
        <w:wordWrap/>
        <w:overflowPunct/>
        <w:topLinePunct w:val="0"/>
        <w:autoSpaceDE/>
        <w:autoSpaceDN/>
        <w:bidi w:val="0"/>
        <w:adjustRightInd/>
        <w:spacing w:line="360" w:lineRule="auto"/>
        <w:ind w:firstLine="479" w:firstLineChars="218"/>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3、我方承认投标函附录是我方投标函的组成部分。</w:t>
      </w:r>
    </w:p>
    <w:p w14:paraId="19B013F7">
      <w:pPr>
        <w:keepNext w:val="0"/>
        <w:keepLines w:val="0"/>
        <w:pageBreakBefore w:val="0"/>
        <w:widowControl w:val="0"/>
        <w:kinsoku/>
        <w:wordWrap/>
        <w:overflowPunct/>
        <w:topLinePunct w:val="0"/>
        <w:autoSpaceDE/>
        <w:autoSpaceDN/>
        <w:bidi w:val="0"/>
        <w:adjustRightInd/>
        <w:spacing w:line="360" w:lineRule="auto"/>
        <w:ind w:firstLine="479" w:firstLineChars="218"/>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4、一旦我方中标，我方保证按合同协议书中规定的工期内完成并移交全部工程。</w:t>
      </w:r>
    </w:p>
    <w:p w14:paraId="6741E933">
      <w:pPr>
        <w:keepNext w:val="0"/>
        <w:keepLines w:val="0"/>
        <w:pageBreakBefore w:val="0"/>
        <w:widowControl w:val="0"/>
        <w:kinsoku/>
        <w:wordWrap/>
        <w:overflowPunct/>
        <w:topLinePunct w:val="0"/>
        <w:autoSpaceDE/>
        <w:autoSpaceDN/>
        <w:bidi w:val="0"/>
        <w:adjustRightInd/>
        <w:spacing w:line="360" w:lineRule="auto"/>
        <w:ind w:firstLine="479" w:firstLineChars="218"/>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5、如果我方中标，我方将按照招标文件规定提交履约担保。</w:t>
      </w:r>
    </w:p>
    <w:p w14:paraId="14AED66E">
      <w:pPr>
        <w:keepNext w:val="0"/>
        <w:keepLines w:val="0"/>
        <w:pageBreakBefore w:val="0"/>
        <w:widowControl w:val="0"/>
        <w:kinsoku/>
        <w:wordWrap/>
        <w:overflowPunct/>
        <w:topLinePunct w:val="0"/>
        <w:autoSpaceDE/>
        <w:autoSpaceDN/>
        <w:bidi w:val="0"/>
        <w:adjustRightInd/>
        <w:spacing w:line="360" w:lineRule="auto"/>
        <w:ind w:firstLine="479" w:firstLineChars="218"/>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6、我方同意所提交的投标文件在招标文件的投标须知中第3.3.1条规定的投标有效期内有效，在此期间内如果中标，与贵方的相应施工合同将得到签署及履行，从而使双方共同地受到法律约束。</w:t>
      </w:r>
    </w:p>
    <w:p w14:paraId="5AD79FB0">
      <w:pPr>
        <w:keepNext w:val="0"/>
        <w:keepLines w:val="0"/>
        <w:pageBreakBefore w:val="0"/>
        <w:widowControl w:val="0"/>
        <w:kinsoku/>
        <w:wordWrap/>
        <w:overflowPunct/>
        <w:topLinePunct w:val="0"/>
        <w:autoSpaceDE/>
        <w:autoSpaceDN/>
        <w:bidi w:val="0"/>
        <w:adjustRightInd/>
        <w:spacing w:line="360" w:lineRule="auto"/>
        <w:ind w:firstLine="479" w:firstLineChars="218"/>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7、我方承诺投标文件中的拟派项目负责人与项目管理机构人员是确认定位的。</w:t>
      </w:r>
    </w:p>
    <w:p w14:paraId="1B0764B8">
      <w:pPr>
        <w:keepNext w:val="0"/>
        <w:keepLines w:val="0"/>
        <w:pageBreakBefore w:val="0"/>
        <w:widowControl w:val="0"/>
        <w:kinsoku/>
        <w:wordWrap/>
        <w:overflowPunct/>
        <w:topLinePunct w:val="0"/>
        <w:autoSpaceDE/>
        <w:autoSpaceDN/>
        <w:bidi w:val="0"/>
        <w:adjustRightInd/>
        <w:spacing w:line="360" w:lineRule="auto"/>
        <w:ind w:firstLine="479" w:firstLineChars="218"/>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8、除非另外达成协议并生效，你方的中标通知书和本投标文件将成为约束双方的合同文件的组成部分。</w:t>
      </w:r>
    </w:p>
    <w:p w14:paraId="2893CE9A">
      <w:pPr>
        <w:keepNext w:val="0"/>
        <w:keepLines w:val="0"/>
        <w:pageBreakBefore w:val="0"/>
        <w:widowControl w:val="0"/>
        <w:kinsoku/>
        <w:wordWrap/>
        <w:overflowPunct/>
        <w:topLinePunct w:val="0"/>
        <w:autoSpaceDE/>
        <w:autoSpaceDN/>
        <w:bidi w:val="0"/>
        <w:adjustRightInd/>
        <w:spacing w:line="360" w:lineRule="auto"/>
        <w:ind w:firstLine="479" w:firstLineChars="218"/>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9、我方将与本投标函一起，提交招标文件规定金额的投标保证金。</w:t>
      </w:r>
    </w:p>
    <w:p w14:paraId="5FF87DFD">
      <w:pPr>
        <w:keepNext w:val="0"/>
        <w:keepLines w:val="0"/>
        <w:pageBreakBefore w:val="0"/>
        <w:widowControl w:val="0"/>
        <w:kinsoku/>
        <w:wordWrap/>
        <w:overflowPunct/>
        <w:topLinePunct w:val="0"/>
        <w:autoSpaceDE/>
        <w:autoSpaceDN/>
        <w:bidi w:val="0"/>
        <w:adjustRightInd/>
        <w:spacing w:line="360" w:lineRule="auto"/>
        <w:ind w:firstLine="479" w:firstLineChars="218"/>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10、此次投标所提供的资料及拟派项目班子人员、合同的签署与履行的承诺等如有虚假，本企业愿接受招标人、建设行政主管部门及其他有关部门依据有关法律法规与招标文件规定给予的处罚，并承担违约责任。</w:t>
      </w:r>
    </w:p>
    <w:p w14:paraId="4996F66D">
      <w:pPr>
        <w:keepNext w:val="0"/>
        <w:keepLines w:val="0"/>
        <w:pageBreakBefore w:val="0"/>
        <w:widowControl w:val="0"/>
        <w:kinsoku/>
        <w:wordWrap/>
        <w:overflowPunct/>
        <w:topLinePunct w:val="0"/>
        <w:autoSpaceDE/>
        <w:autoSpaceDN/>
        <w:bidi w:val="0"/>
        <w:adjustRightInd/>
        <w:spacing w:line="360" w:lineRule="auto"/>
        <w:ind w:firstLine="481" w:firstLineChars="218"/>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t xml:space="preserve">11、我方已经详细地阅读了全部招标文件及其附件，包括澄清及参考文件（如有）。我方已完全清晰理解招标文件的要求，不存在任何含糊不清和误解之处，同意放弃对这些文件所提出的异议和投诉的权利。 </w:t>
      </w:r>
    </w:p>
    <w:p w14:paraId="21BAE734">
      <w:pPr>
        <w:keepNext w:val="0"/>
        <w:keepLines w:val="0"/>
        <w:pageBreakBefore w:val="0"/>
        <w:widowControl w:val="0"/>
        <w:kinsoku/>
        <w:wordWrap/>
        <w:overflowPunct/>
        <w:topLinePunct w:val="0"/>
        <w:autoSpaceDE/>
        <w:autoSpaceDN/>
        <w:bidi w:val="0"/>
        <w:adjustRightInd/>
        <w:spacing w:line="360" w:lineRule="auto"/>
        <w:ind w:firstLine="1678" w:firstLineChars="763"/>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投标人：</w:t>
      </w:r>
      <w:r>
        <w:rPr>
          <w:rFonts w:hint="eastAsia" w:ascii="宋体" w:hAnsi="宋体" w:eastAsia="宋体" w:cs="宋体"/>
          <w:color w:val="auto"/>
          <w:spacing w:val="0"/>
          <w:w w:val="100"/>
          <w:sz w:val="22"/>
          <w:szCs w:val="22"/>
          <w:highlight w:val="none"/>
          <w:u w:val="single"/>
          <w:lang w:eastAsia="zh-CN"/>
        </w:rPr>
        <w:t xml:space="preserve">                                       （盖章）</w:t>
      </w:r>
    </w:p>
    <w:p w14:paraId="599F2F78">
      <w:pPr>
        <w:keepNext w:val="0"/>
        <w:keepLines w:val="0"/>
        <w:pageBreakBefore w:val="0"/>
        <w:widowControl w:val="0"/>
        <w:kinsoku/>
        <w:wordWrap/>
        <w:overflowPunct/>
        <w:topLinePunct w:val="0"/>
        <w:autoSpaceDE/>
        <w:autoSpaceDN/>
        <w:bidi w:val="0"/>
        <w:adjustRightInd/>
        <w:spacing w:line="360" w:lineRule="auto"/>
        <w:ind w:firstLine="1678" w:firstLineChars="763"/>
        <w:textAlignment w:val="auto"/>
        <w:rPr>
          <w:rFonts w:hint="eastAsia" w:ascii="宋体" w:hAnsi="宋体" w:eastAsia="宋体" w:cs="宋体"/>
          <w:color w:val="auto"/>
          <w:spacing w:val="0"/>
          <w:w w:val="100"/>
          <w:sz w:val="22"/>
          <w:szCs w:val="22"/>
          <w:highlight w:val="none"/>
          <w:lang w:val="en-US" w:eastAsia="zh-CN"/>
        </w:rPr>
      </w:pPr>
      <w:r>
        <w:rPr>
          <w:rFonts w:hint="eastAsia" w:ascii="宋体" w:hAnsi="宋体" w:eastAsia="宋体" w:cs="宋体"/>
          <w:color w:val="auto"/>
          <w:spacing w:val="0"/>
          <w:w w:val="100"/>
          <w:sz w:val="22"/>
          <w:szCs w:val="22"/>
          <w:highlight w:val="none"/>
          <w:lang w:eastAsia="zh-CN"/>
        </w:rPr>
        <w:t>单位地址：</w:t>
      </w:r>
      <w:r>
        <w:rPr>
          <w:rFonts w:hint="eastAsia" w:ascii="宋体" w:hAnsi="宋体" w:eastAsia="宋体" w:cs="宋体"/>
          <w:color w:val="auto"/>
          <w:spacing w:val="0"/>
          <w:w w:val="100"/>
          <w:sz w:val="22"/>
          <w:szCs w:val="22"/>
          <w:highlight w:val="none"/>
          <w:u w:val="single"/>
          <w:lang w:eastAsia="zh-CN"/>
        </w:rPr>
        <w:t xml:space="preserve">                                       </w:t>
      </w:r>
      <w:r>
        <w:rPr>
          <w:rFonts w:hint="eastAsia" w:ascii="宋体" w:hAnsi="宋体" w:eastAsia="宋体" w:cs="宋体"/>
          <w:color w:val="auto"/>
          <w:spacing w:val="0"/>
          <w:w w:val="100"/>
          <w:sz w:val="22"/>
          <w:szCs w:val="22"/>
          <w:highlight w:val="none"/>
          <w:u w:val="single"/>
          <w:lang w:val="en-US" w:eastAsia="zh-CN"/>
        </w:rPr>
        <w:t xml:space="preserve">      </w:t>
      </w:r>
    </w:p>
    <w:p w14:paraId="2CBD0761">
      <w:pPr>
        <w:keepNext w:val="0"/>
        <w:keepLines w:val="0"/>
        <w:pageBreakBefore w:val="0"/>
        <w:widowControl w:val="0"/>
        <w:kinsoku/>
        <w:wordWrap/>
        <w:overflowPunct/>
        <w:topLinePunct w:val="0"/>
        <w:autoSpaceDE/>
        <w:autoSpaceDN/>
        <w:bidi w:val="0"/>
        <w:adjustRightInd/>
        <w:spacing w:line="360" w:lineRule="auto"/>
        <w:ind w:firstLine="1678" w:firstLineChars="763"/>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法定代表人或其委托代理人：</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 xml:space="preserve">（签字或盖章） </w:t>
      </w:r>
    </w:p>
    <w:p w14:paraId="7AC1E784">
      <w:pPr>
        <w:keepNext w:val="0"/>
        <w:keepLines w:val="0"/>
        <w:pageBreakBefore w:val="0"/>
        <w:widowControl w:val="0"/>
        <w:kinsoku/>
        <w:wordWrap/>
        <w:overflowPunct/>
        <w:topLinePunct w:val="0"/>
        <w:autoSpaceDE/>
        <w:autoSpaceDN/>
        <w:bidi w:val="0"/>
        <w:adjustRightInd/>
        <w:spacing w:line="360" w:lineRule="auto"/>
        <w:ind w:firstLine="1678" w:firstLineChars="763"/>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邮政编码：</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电话：</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val="en-US" w:eastAsia="zh-CN"/>
        </w:rPr>
        <w:t xml:space="preserve"> </w:t>
      </w:r>
      <w:r>
        <w:rPr>
          <w:rFonts w:hint="eastAsia" w:ascii="宋体" w:hAnsi="宋体" w:eastAsia="宋体" w:cs="宋体"/>
          <w:color w:val="auto"/>
          <w:spacing w:val="0"/>
          <w:w w:val="100"/>
          <w:sz w:val="22"/>
          <w:szCs w:val="22"/>
          <w:highlight w:val="none"/>
          <w:lang w:eastAsia="zh-CN"/>
        </w:rPr>
        <w:t>传真：</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 xml:space="preserve"> </w:t>
      </w:r>
    </w:p>
    <w:p w14:paraId="091C0ABF">
      <w:pPr>
        <w:keepNext w:val="0"/>
        <w:keepLines w:val="0"/>
        <w:pageBreakBefore w:val="0"/>
        <w:widowControl w:val="0"/>
        <w:kinsoku/>
        <w:wordWrap/>
        <w:overflowPunct/>
        <w:topLinePunct w:val="0"/>
        <w:autoSpaceDE/>
        <w:autoSpaceDN/>
        <w:bidi w:val="0"/>
        <w:adjustRightInd/>
        <w:spacing w:line="360" w:lineRule="auto"/>
        <w:ind w:firstLine="1678" w:firstLineChars="763"/>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日期：</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年</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月</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日</w:t>
      </w:r>
    </w:p>
    <w:p w14:paraId="12F2E08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br w:type="page"/>
      </w:r>
    </w:p>
    <w:p w14:paraId="0ACEDE06">
      <w:pPr>
        <w:keepNext w:val="0"/>
        <w:keepLines w:val="0"/>
        <w:pageBreakBefore w:val="0"/>
        <w:widowControl w:val="0"/>
        <w:kinsoku/>
        <w:wordWrap/>
        <w:overflowPunct/>
        <w:topLinePunct w:val="0"/>
        <w:autoSpaceDE/>
        <w:autoSpaceDN/>
        <w:bidi w:val="0"/>
        <w:adjustRightInd/>
        <w:spacing w:line="360" w:lineRule="auto"/>
        <w:jc w:val="center"/>
        <w:textAlignment w:val="auto"/>
        <w:outlineLvl w:val="1"/>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四、投标函附录</w:t>
      </w:r>
    </w:p>
    <w:p w14:paraId="5561B98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t>项目名称：2025年度云浮市郁南县历洞镇等4个镇高标准农田建设项目</w:t>
      </w:r>
    </w:p>
    <w:p w14:paraId="20A041C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t>招标类别：施工</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2541"/>
        <w:gridCol w:w="2955"/>
        <w:gridCol w:w="1813"/>
        <w:gridCol w:w="1386"/>
      </w:tblGrid>
      <w:tr w14:paraId="2932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14:paraId="787C744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序号</w:t>
            </w:r>
          </w:p>
        </w:tc>
        <w:tc>
          <w:tcPr>
            <w:tcW w:w="2541" w:type="dxa"/>
          </w:tcPr>
          <w:p w14:paraId="3503B49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项目内容</w:t>
            </w:r>
          </w:p>
        </w:tc>
        <w:tc>
          <w:tcPr>
            <w:tcW w:w="2955" w:type="dxa"/>
          </w:tcPr>
          <w:p w14:paraId="4735515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约定内容</w:t>
            </w:r>
          </w:p>
        </w:tc>
        <w:tc>
          <w:tcPr>
            <w:tcW w:w="1813" w:type="dxa"/>
          </w:tcPr>
          <w:p w14:paraId="4AE5118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是否响应</w:t>
            </w:r>
          </w:p>
        </w:tc>
        <w:tc>
          <w:tcPr>
            <w:tcW w:w="1386" w:type="dxa"/>
          </w:tcPr>
          <w:p w14:paraId="760A3B3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备注</w:t>
            </w:r>
          </w:p>
        </w:tc>
      </w:tr>
      <w:tr w14:paraId="5A7B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14:paraId="46BD40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1</w:t>
            </w:r>
          </w:p>
        </w:tc>
        <w:tc>
          <w:tcPr>
            <w:tcW w:w="2541" w:type="dxa"/>
            <w:shd w:val="clear" w:color="auto" w:fill="auto"/>
            <w:vAlign w:val="center"/>
          </w:tcPr>
          <w:p w14:paraId="21211E72">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履约保证金</w:t>
            </w:r>
          </w:p>
        </w:tc>
        <w:tc>
          <w:tcPr>
            <w:tcW w:w="2955" w:type="dxa"/>
            <w:shd w:val="clear" w:color="auto" w:fill="auto"/>
            <w:vAlign w:val="center"/>
          </w:tcPr>
          <w:p w14:paraId="7A1199CD">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按合同文件约定</w:t>
            </w:r>
          </w:p>
        </w:tc>
        <w:tc>
          <w:tcPr>
            <w:tcW w:w="1813" w:type="dxa"/>
          </w:tcPr>
          <w:p w14:paraId="4326A035">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c>
          <w:tcPr>
            <w:tcW w:w="1386" w:type="dxa"/>
          </w:tcPr>
          <w:p w14:paraId="1FCE2180">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r>
      <w:tr w14:paraId="39CA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14:paraId="206E76F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2</w:t>
            </w:r>
          </w:p>
        </w:tc>
        <w:tc>
          <w:tcPr>
            <w:tcW w:w="2541" w:type="dxa"/>
            <w:shd w:val="clear" w:color="auto" w:fill="auto"/>
            <w:vAlign w:val="center"/>
          </w:tcPr>
          <w:p w14:paraId="317DDC6C">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施工准备时间</w:t>
            </w:r>
          </w:p>
        </w:tc>
        <w:tc>
          <w:tcPr>
            <w:tcW w:w="2955" w:type="dxa"/>
            <w:shd w:val="clear" w:color="auto" w:fill="auto"/>
            <w:vAlign w:val="center"/>
          </w:tcPr>
          <w:p w14:paraId="32A10115">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按合同文件约定</w:t>
            </w:r>
          </w:p>
        </w:tc>
        <w:tc>
          <w:tcPr>
            <w:tcW w:w="1813" w:type="dxa"/>
          </w:tcPr>
          <w:p w14:paraId="1C418CC6">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c>
          <w:tcPr>
            <w:tcW w:w="1386" w:type="dxa"/>
          </w:tcPr>
          <w:p w14:paraId="158B07A1">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r>
      <w:tr w14:paraId="750F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14:paraId="71BD3A6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3</w:t>
            </w:r>
          </w:p>
        </w:tc>
        <w:tc>
          <w:tcPr>
            <w:tcW w:w="2541" w:type="dxa"/>
            <w:shd w:val="clear" w:color="auto" w:fill="auto"/>
            <w:vAlign w:val="center"/>
          </w:tcPr>
          <w:p w14:paraId="6A148DB3">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误期违约金额</w:t>
            </w:r>
          </w:p>
        </w:tc>
        <w:tc>
          <w:tcPr>
            <w:tcW w:w="2955" w:type="dxa"/>
            <w:shd w:val="clear" w:color="auto" w:fill="auto"/>
            <w:vAlign w:val="center"/>
          </w:tcPr>
          <w:p w14:paraId="4BD3C41A">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按招标文件规定</w:t>
            </w:r>
          </w:p>
        </w:tc>
        <w:tc>
          <w:tcPr>
            <w:tcW w:w="1813" w:type="dxa"/>
          </w:tcPr>
          <w:p w14:paraId="5A3FBFA3">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c>
          <w:tcPr>
            <w:tcW w:w="1386" w:type="dxa"/>
          </w:tcPr>
          <w:p w14:paraId="62FD5B2D">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r>
      <w:tr w14:paraId="11F7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14:paraId="5557443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4</w:t>
            </w:r>
          </w:p>
        </w:tc>
        <w:tc>
          <w:tcPr>
            <w:tcW w:w="2541" w:type="dxa"/>
            <w:shd w:val="clear" w:color="auto" w:fill="auto"/>
            <w:vAlign w:val="center"/>
          </w:tcPr>
          <w:p w14:paraId="05D0097D">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误期赔偿费限额</w:t>
            </w:r>
          </w:p>
        </w:tc>
        <w:tc>
          <w:tcPr>
            <w:tcW w:w="2955" w:type="dxa"/>
            <w:shd w:val="clear" w:color="auto" w:fill="auto"/>
            <w:vAlign w:val="center"/>
          </w:tcPr>
          <w:p w14:paraId="57956859">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按合同文件约定</w:t>
            </w:r>
          </w:p>
        </w:tc>
        <w:tc>
          <w:tcPr>
            <w:tcW w:w="1813" w:type="dxa"/>
          </w:tcPr>
          <w:p w14:paraId="66486C48">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c>
          <w:tcPr>
            <w:tcW w:w="1386" w:type="dxa"/>
          </w:tcPr>
          <w:p w14:paraId="50C3DB39">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r>
      <w:tr w14:paraId="2583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14:paraId="07D8300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5</w:t>
            </w:r>
          </w:p>
        </w:tc>
        <w:tc>
          <w:tcPr>
            <w:tcW w:w="2541" w:type="dxa"/>
            <w:shd w:val="clear" w:color="auto" w:fill="auto"/>
            <w:vAlign w:val="center"/>
          </w:tcPr>
          <w:p w14:paraId="780124B5">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提前工期奖</w:t>
            </w:r>
          </w:p>
        </w:tc>
        <w:tc>
          <w:tcPr>
            <w:tcW w:w="2955" w:type="dxa"/>
            <w:shd w:val="clear" w:color="auto" w:fill="auto"/>
            <w:vAlign w:val="center"/>
          </w:tcPr>
          <w:p w14:paraId="35A715C5">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按合同文件约定</w:t>
            </w:r>
          </w:p>
        </w:tc>
        <w:tc>
          <w:tcPr>
            <w:tcW w:w="1813" w:type="dxa"/>
          </w:tcPr>
          <w:p w14:paraId="6477879F">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c>
          <w:tcPr>
            <w:tcW w:w="1386" w:type="dxa"/>
          </w:tcPr>
          <w:p w14:paraId="4D52835C">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r>
      <w:tr w14:paraId="2161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14:paraId="349A41E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6</w:t>
            </w:r>
          </w:p>
        </w:tc>
        <w:tc>
          <w:tcPr>
            <w:tcW w:w="2541" w:type="dxa"/>
            <w:shd w:val="clear" w:color="auto" w:fill="auto"/>
            <w:vAlign w:val="center"/>
          </w:tcPr>
          <w:p w14:paraId="396DC884">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提前工期奖限额</w:t>
            </w:r>
          </w:p>
        </w:tc>
        <w:tc>
          <w:tcPr>
            <w:tcW w:w="2955" w:type="dxa"/>
            <w:shd w:val="clear" w:color="auto" w:fill="auto"/>
            <w:vAlign w:val="center"/>
          </w:tcPr>
          <w:p w14:paraId="4D66F40F">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按合同文件约定</w:t>
            </w:r>
          </w:p>
        </w:tc>
        <w:tc>
          <w:tcPr>
            <w:tcW w:w="1813" w:type="dxa"/>
          </w:tcPr>
          <w:p w14:paraId="301B8535">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c>
          <w:tcPr>
            <w:tcW w:w="1386" w:type="dxa"/>
          </w:tcPr>
          <w:p w14:paraId="47B5D9C0">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r>
      <w:tr w14:paraId="0437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top"/>
          </w:tcPr>
          <w:p w14:paraId="01E7D13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val="en-US" w:eastAsia="zh-CN" w:bidi="en-US"/>
              </w:rPr>
            </w:pPr>
            <w:r>
              <w:rPr>
                <w:rFonts w:hint="eastAsia" w:ascii="宋体" w:hAnsi="宋体" w:eastAsia="宋体" w:cs="宋体"/>
                <w:color w:val="auto"/>
                <w:spacing w:val="0"/>
                <w:w w:val="100"/>
                <w:sz w:val="22"/>
                <w:szCs w:val="22"/>
                <w:highlight w:val="none"/>
                <w:lang w:eastAsia="zh-CN"/>
              </w:rPr>
              <w:t>7</w:t>
            </w:r>
          </w:p>
        </w:tc>
        <w:tc>
          <w:tcPr>
            <w:tcW w:w="2541" w:type="dxa"/>
            <w:shd w:val="clear" w:color="auto" w:fill="auto"/>
            <w:vAlign w:val="center"/>
          </w:tcPr>
          <w:p w14:paraId="585A454B">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工期</w:t>
            </w:r>
          </w:p>
        </w:tc>
        <w:tc>
          <w:tcPr>
            <w:tcW w:w="2955" w:type="dxa"/>
            <w:shd w:val="clear" w:color="auto" w:fill="auto"/>
            <w:vAlign w:val="center"/>
          </w:tcPr>
          <w:p w14:paraId="40DF6A1C">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     ）日历天</w:t>
            </w:r>
          </w:p>
        </w:tc>
        <w:tc>
          <w:tcPr>
            <w:tcW w:w="1813" w:type="dxa"/>
          </w:tcPr>
          <w:p w14:paraId="33D3F872">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c>
          <w:tcPr>
            <w:tcW w:w="1386" w:type="dxa"/>
          </w:tcPr>
          <w:p w14:paraId="7B6F1272">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r>
      <w:tr w14:paraId="7C05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5AEA7A6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val="en-US" w:eastAsia="zh-CN" w:bidi="en-US"/>
              </w:rPr>
            </w:pPr>
            <w:r>
              <w:rPr>
                <w:rFonts w:hint="eastAsia" w:ascii="宋体" w:hAnsi="宋体" w:eastAsia="宋体" w:cs="宋体"/>
                <w:color w:val="auto"/>
                <w:spacing w:val="0"/>
                <w:w w:val="100"/>
                <w:sz w:val="22"/>
                <w:szCs w:val="22"/>
                <w:highlight w:val="none"/>
                <w:lang w:eastAsia="zh-CN"/>
              </w:rPr>
              <w:t>8</w:t>
            </w:r>
          </w:p>
        </w:tc>
        <w:tc>
          <w:tcPr>
            <w:tcW w:w="2541" w:type="dxa"/>
            <w:shd w:val="clear" w:color="auto" w:fill="auto"/>
            <w:vAlign w:val="center"/>
          </w:tcPr>
          <w:p w14:paraId="7DE22D8A">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质量标准</w:t>
            </w:r>
          </w:p>
        </w:tc>
        <w:tc>
          <w:tcPr>
            <w:tcW w:w="2955" w:type="dxa"/>
            <w:shd w:val="clear" w:color="auto" w:fill="auto"/>
            <w:vAlign w:val="center"/>
          </w:tcPr>
          <w:p w14:paraId="687D1CBC">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u w:val="single"/>
                <w:lang w:val="en-US" w:eastAsia="zh-CN" w:bidi="en-US"/>
              </w:rPr>
            </w:pPr>
            <w:r>
              <w:rPr>
                <w:rFonts w:hint="eastAsia" w:ascii="宋体" w:hAnsi="宋体" w:eastAsia="宋体" w:cs="宋体"/>
                <w:sz w:val="22"/>
                <w:szCs w:val="22"/>
              </w:rPr>
              <w:t>按招标文件约定</w:t>
            </w:r>
          </w:p>
        </w:tc>
        <w:tc>
          <w:tcPr>
            <w:tcW w:w="1813" w:type="dxa"/>
          </w:tcPr>
          <w:p w14:paraId="003D67BC">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c>
          <w:tcPr>
            <w:tcW w:w="1386" w:type="dxa"/>
          </w:tcPr>
          <w:p w14:paraId="36E78A67">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r>
      <w:tr w14:paraId="0010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top"/>
          </w:tcPr>
          <w:p w14:paraId="74214D1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val="en-US" w:eastAsia="zh-CN" w:bidi="en-US"/>
              </w:rPr>
            </w:pPr>
            <w:r>
              <w:rPr>
                <w:rFonts w:hint="eastAsia" w:ascii="宋体" w:hAnsi="宋体" w:eastAsia="宋体" w:cs="宋体"/>
                <w:color w:val="auto"/>
                <w:spacing w:val="0"/>
                <w:w w:val="100"/>
                <w:sz w:val="22"/>
                <w:szCs w:val="22"/>
                <w:highlight w:val="none"/>
                <w:lang w:eastAsia="zh-CN"/>
              </w:rPr>
              <w:t>9</w:t>
            </w:r>
          </w:p>
        </w:tc>
        <w:tc>
          <w:tcPr>
            <w:tcW w:w="2541" w:type="dxa"/>
            <w:shd w:val="clear" w:color="auto" w:fill="auto"/>
            <w:vAlign w:val="center"/>
          </w:tcPr>
          <w:p w14:paraId="67C6B514">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工程质量违约金最高限额</w:t>
            </w:r>
          </w:p>
        </w:tc>
        <w:tc>
          <w:tcPr>
            <w:tcW w:w="2955" w:type="dxa"/>
            <w:shd w:val="clear" w:color="auto" w:fill="auto"/>
            <w:vAlign w:val="center"/>
          </w:tcPr>
          <w:p w14:paraId="2233AC71">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按合同文件约定</w:t>
            </w:r>
          </w:p>
        </w:tc>
        <w:tc>
          <w:tcPr>
            <w:tcW w:w="1813" w:type="dxa"/>
          </w:tcPr>
          <w:p w14:paraId="3F8A9F92">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c>
          <w:tcPr>
            <w:tcW w:w="1386" w:type="dxa"/>
          </w:tcPr>
          <w:p w14:paraId="569C0D4C">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r>
      <w:tr w14:paraId="5790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top"/>
          </w:tcPr>
          <w:p w14:paraId="1624B7D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val="en-US" w:eastAsia="zh-CN" w:bidi="en-US"/>
              </w:rPr>
            </w:pPr>
            <w:r>
              <w:rPr>
                <w:rFonts w:hint="eastAsia" w:ascii="宋体" w:hAnsi="宋体" w:eastAsia="宋体" w:cs="宋体"/>
                <w:color w:val="auto"/>
                <w:spacing w:val="0"/>
                <w:w w:val="100"/>
                <w:sz w:val="22"/>
                <w:szCs w:val="22"/>
                <w:highlight w:val="none"/>
                <w:lang w:eastAsia="zh-CN"/>
              </w:rPr>
              <w:t>10</w:t>
            </w:r>
          </w:p>
        </w:tc>
        <w:tc>
          <w:tcPr>
            <w:tcW w:w="2541" w:type="dxa"/>
            <w:shd w:val="clear" w:color="auto" w:fill="auto"/>
            <w:vAlign w:val="center"/>
          </w:tcPr>
          <w:p w14:paraId="4EB28983">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预付款金额</w:t>
            </w:r>
          </w:p>
        </w:tc>
        <w:tc>
          <w:tcPr>
            <w:tcW w:w="2955" w:type="dxa"/>
            <w:shd w:val="clear" w:color="auto" w:fill="auto"/>
            <w:vAlign w:val="center"/>
          </w:tcPr>
          <w:p w14:paraId="0D292403">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按合同文件约定</w:t>
            </w:r>
          </w:p>
        </w:tc>
        <w:tc>
          <w:tcPr>
            <w:tcW w:w="1813" w:type="dxa"/>
          </w:tcPr>
          <w:p w14:paraId="25785B2F">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c>
          <w:tcPr>
            <w:tcW w:w="1386" w:type="dxa"/>
          </w:tcPr>
          <w:p w14:paraId="6896D4BE">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r>
      <w:tr w14:paraId="3E88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top"/>
          </w:tcPr>
          <w:p w14:paraId="6F65F27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val="en-US" w:eastAsia="zh-CN" w:bidi="en-US"/>
              </w:rPr>
            </w:pPr>
            <w:r>
              <w:rPr>
                <w:rFonts w:hint="eastAsia" w:ascii="宋体" w:hAnsi="宋体" w:eastAsia="宋体" w:cs="宋体"/>
                <w:color w:val="auto"/>
                <w:spacing w:val="0"/>
                <w:w w:val="100"/>
                <w:sz w:val="22"/>
                <w:szCs w:val="22"/>
                <w:highlight w:val="none"/>
                <w:lang w:eastAsia="zh-CN"/>
              </w:rPr>
              <w:t>11</w:t>
            </w:r>
          </w:p>
        </w:tc>
        <w:tc>
          <w:tcPr>
            <w:tcW w:w="2541" w:type="dxa"/>
            <w:shd w:val="clear" w:color="auto" w:fill="auto"/>
            <w:vAlign w:val="center"/>
          </w:tcPr>
          <w:p w14:paraId="7806D11A">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预付款保函金额</w:t>
            </w:r>
          </w:p>
        </w:tc>
        <w:tc>
          <w:tcPr>
            <w:tcW w:w="2955" w:type="dxa"/>
            <w:shd w:val="clear" w:color="auto" w:fill="auto"/>
            <w:vAlign w:val="center"/>
          </w:tcPr>
          <w:p w14:paraId="3AD3C693">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按合同文件约定</w:t>
            </w:r>
          </w:p>
        </w:tc>
        <w:tc>
          <w:tcPr>
            <w:tcW w:w="1813" w:type="dxa"/>
          </w:tcPr>
          <w:p w14:paraId="48A4D386">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c>
          <w:tcPr>
            <w:tcW w:w="1386" w:type="dxa"/>
          </w:tcPr>
          <w:p w14:paraId="1586F050">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r>
      <w:tr w14:paraId="7403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top"/>
          </w:tcPr>
          <w:p w14:paraId="0396B03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val="en-US" w:eastAsia="zh-CN" w:bidi="en-US"/>
              </w:rPr>
            </w:pPr>
            <w:r>
              <w:rPr>
                <w:rFonts w:hint="eastAsia" w:ascii="宋体" w:hAnsi="宋体" w:eastAsia="宋体" w:cs="宋体"/>
                <w:color w:val="auto"/>
                <w:spacing w:val="0"/>
                <w:w w:val="100"/>
                <w:sz w:val="22"/>
                <w:szCs w:val="22"/>
                <w:highlight w:val="none"/>
                <w:lang w:eastAsia="zh-CN"/>
              </w:rPr>
              <w:t>12</w:t>
            </w:r>
          </w:p>
        </w:tc>
        <w:tc>
          <w:tcPr>
            <w:tcW w:w="2541" w:type="dxa"/>
            <w:shd w:val="clear" w:color="auto" w:fill="auto"/>
            <w:vAlign w:val="center"/>
          </w:tcPr>
          <w:p w14:paraId="66FC0CE0">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进度款付款时间</w:t>
            </w:r>
          </w:p>
        </w:tc>
        <w:tc>
          <w:tcPr>
            <w:tcW w:w="2955" w:type="dxa"/>
            <w:shd w:val="clear" w:color="auto" w:fill="auto"/>
            <w:vAlign w:val="center"/>
          </w:tcPr>
          <w:p w14:paraId="7F81B6F3">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按合同文件约定</w:t>
            </w:r>
          </w:p>
        </w:tc>
        <w:tc>
          <w:tcPr>
            <w:tcW w:w="1813" w:type="dxa"/>
          </w:tcPr>
          <w:p w14:paraId="0B1A224D">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c>
          <w:tcPr>
            <w:tcW w:w="1386" w:type="dxa"/>
          </w:tcPr>
          <w:p w14:paraId="78602FC8">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r>
      <w:tr w14:paraId="5C46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top"/>
          </w:tcPr>
          <w:p w14:paraId="37A98B8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val="en-US" w:eastAsia="zh-CN" w:bidi="en-US"/>
              </w:rPr>
            </w:pPr>
            <w:r>
              <w:rPr>
                <w:rFonts w:hint="eastAsia" w:ascii="宋体" w:hAnsi="宋体" w:eastAsia="宋体" w:cs="宋体"/>
                <w:color w:val="auto"/>
                <w:spacing w:val="0"/>
                <w:w w:val="100"/>
                <w:sz w:val="22"/>
                <w:szCs w:val="22"/>
                <w:highlight w:val="none"/>
                <w:lang w:eastAsia="zh-CN"/>
              </w:rPr>
              <w:t>13</w:t>
            </w:r>
          </w:p>
        </w:tc>
        <w:tc>
          <w:tcPr>
            <w:tcW w:w="2541" w:type="dxa"/>
            <w:shd w:val="clear" w:color="auto" w:fill="auto"/>
            <w:vAlign w:val="center"/>
          </w:tcPr>
          <w:p w14:paraId="716A7E45">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竣工结算款付款时间</w:t>
            </w:r>
          </w:p>
        </w:tc>
        <w:tc>
          <w:tcPr>
            <w:tcW w:w="2955" w:type="dxa"/>
            <w:shd w:val="clear" w:color="auto" w:fill="auto"/>
            <w:vAlign w:val="center"/>
          </w:tcPr>
          <w:p w14:paraId="72469856">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按合同文件约定</w:t>
            </w:r>
          </w:p>
        </w:tc>
        <w:tc>
          <w:tcPr>
            <w:tcW w:w="1813" w:type="dxa"/>
          </w:tcPr>
          <w:p w14:paraId="499D3A3A">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c>
          <w:tcPr>
            <w:tcW w:w="1386" w:type="dxa"/>
          </w:tcPr>
          <w:p w14:paraId="3F050959">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r>
      <w:tr w14:paraId="2CB7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top"/>
          </w:tcPr>
          <w:p w14:paraId="55CA5FC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val="en-US" w:eastAsia="zh-CN" w:bidi="en-US"/>
              </w:rPr>
            </w:pPr>
            <w:r>
              <w:rPr>
                <w:rFonts w:hint="eastAsia" w:ascii="宋体" w:hAnsi="宋体" w:eastAsia="宋体" w:cs="宋体"/>
                <w:color w:val="auto"/>
                <w:spacing w:val="0"/>
                <w:w w:val="100"/>
                <w:sz w:val="22"/>
                <w:szCs w:val="22"/>
                <w:highlight w:val="none"/>
                <w:lang w:eastAsia="zh-CN"/>
              </w:rPr>
              <w:t>14</w:t>
            </w:r>
          </w:p>
        </w:tc>
        <w:tc>
          <w:tcPr>
            <w:tcW w:w="2541" w:type="dxa"/>
            <w:shd w:val="clear" w:color="auto" w:fill="auto"/>
            <w:vAlign w:val="center"/>
          </w:tcPr>
          <w:p w14:paraId="4E7794C9">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保修期</w:t>
            </w:r>
          </w:p>
        </w:tc>
        <w:tc>
          <w:tcPr>
            <w:tcW w:w="2955" w:type="dxa"/>
            <w:shd w:val="clear" w:color="auto" w:fill="auto"/>
            <w:vAlign w:val="center"/>
          </w:tcPr>
          <w:p w14:paraId="061D5ED2">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按合同文件约定</w:t>
            </w:r>
          </w:p>
        </w:tc>
        <w:tc>
          <w:tcPr>
            <w:tcW w:w="1813" w:type="dxa"/>
          </w:tcPr>
          <w:p w14:paraId="4E8D5CB7">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c>
          <w:tcPr>
            <w:tcW w:w="1386" w:type="dxa"/>
          </w:tcPr>
          <w:p w14:paraId="5BFE8CB5">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r>
      <w:tr w14:paraId="40FF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top"/>
          </w:tcPr>
          <w:p w14:paraId="0BB052D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val="en-US" w:eastAsia="zh-CN" w:bidi="en-US"/>
              </w:rPr>
            </w:pPr>
            <w:r>
              <w:rPr>
                <w:rFonts w:hint="eastAsia" w:ascii="宋体" w:hAnsi="宋体" w:eastAsia="宋体" w:cs="宋体"/>
                <w:color w:val="auto"/>
                <w:spacing w:val="0"/>
                <w:w w:val="100"/>
                <w:sz w:val="22"/>
                <w:szCs w:val="22"/>
                <w:highlight w:val="none"/>
                <w:lang w:eastAsia="zh-CN"/>
              </w:rPr>
              <w:t>15</w:t>
            </w:r>
          </w:p>
        </w:tc>
        <w:tc>
          <w:tcPr>
            <w:tcW w:w="2541" w:type="dxa"/>
            <w:shd w:val="clear" w:color="auto" w:fill="auto"/>
            <w:vAlign w:val="center"/>
          </w:tcPr>
          <w:p w14:paraId="307A25CB">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投标有效期</w:t>
            </w:r>
          </w:p>
        </w:tc>
        <w:tc>
          <w:tcPr>
            <w:tcW w:w="2955" w:type="dxa"/>
            <w:shd w:val="clear" w:color="auto" w:fill="auto"/>
            <w:vAlign w:val="center"/>
          </w:tcPr>
          <w:p w14:paraId="6B68889A">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按招标文件约定</w:t>
            </w:r>
          </w:p>
        </w:tc>
        <w:tc>
          <w:tcPr>
            <w:tcW w:w="1813" w:type="dxa"/>
          </w:tcPr>
          <w:p w14:paraId="5938B627">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c>
          <w:tcPr>
            <w:tcW w:w="1386" w:type="dxa"/>
          </w:tcPr>
          <w:p w14:paraId="1B508454">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r>
      <w:tr w14:paraId="54F2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14:paraId="4DCE89D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val="en-US" w:eastAsia="zh-CN"/>
              </w:rPr>
            </w:pPr>
            <w:r>
              <w:rPr>
                <w:rFonts w:hint="eastAsia" w:ascii="宋体" w:hAnsi="宋体" w:eastAsia="宋体" w:cs="宋体"/>
                <w:color w:val="auto"/>
                <w:spacing w:val="0"/>
                <w:w w:val="100"/>
                <w:sz w:val="22"/>
                <w:szCs w:val="22"/>
                <w:highlight w:val="none"/>
                <w:lang w:val="en-US" w:eastAsia="zh-CN"/>
              </w:rPr>
              <w:t>16</w:t>
            </w:r>
          </w:p>
        </w:tc>
        <w:tc>
          <w:tcPr>
            <w:tcW w:w="2541" w:type="dxa"/>
            <w:shd w:val="clear" w:color="auto" w:fill="auto"/>
            <w:vAlign w:val="center"/>
          </w:tcPr>
          <w:p w14:paraId="388E4B2A">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投标范围</w:t>
            </w:r>
          </w:p>
        </w:tc>
        <w:tc>
          <w:tcPr>
            <w:tcW w:w="2955" w:type="dxa"/>
            <w:shd w:val="clear" w:color="auto" w:fill="auto"/>
            <w:vAlign w:val="center"/>
          </w:tcPr>
          <w:p w14:paraId="7E9BBFC0">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kern w:val="0"/>
                <w:sz w:val="22"/>
                <w:szCs w:val="22"/>
                <w:lang w:val="en-US" w:eastAsia="zh-CN" w:bidi="en-US"/>
              </w:rPr>
            </w:pPr>
            <w:r>
              <w:rPr>
                <w:rFonts w:hint="eastAsia" w:ascii="宋体" w:hAnsi="宋体" w:eastAsia="宋体" w:cs="宋体"/>
                <w:sz w:val="22"/>
                <w:szCs w:val="22"/>
              </w:rPr>
              <w:t>按招标文件约定</w:t>
            </w:r>
          </w:p>
        </w:tc>
        <w:tc>
          <w:tcPr>
            <w:tcW w:w="1813" w:type="dxa"/>
          </w:tcPr>
          <w:p w14:paraId="34FB4411">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c>
          <w:tcPr>
            <w:tcW w:w="1386" w:type="dxa"/>
          </w:tcPr>
          <w:p w14:paraId="57272E44">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r>
      <w:tr w14:paraId="708D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05E2ECA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val="en-US" w:eastAsia="zh-CN"/>
              </w:rPr>
            </w:pPr>
            <w:r>
              <w:rPr>
                <w:rFonts w:hint="eastAsia" w:ascii="宋体" w:hAnsi="宋体" w:eastAsia="宋体" w:cs="宋体"/>
                <w:color w:val="auto"/>
                <w:spacing w:val="0"/>
                <w:w w:val="100"/>
                <w:sz w:val="22"/>
                <w:szCs w:val="22"/>
                <w:highlight w:val="none"/>
                <w:lang w:val="en-US" w:eastAsia="zh-CN"/>
              </w:rPr>
              <w:t>17</w:t>
            </w:r>
          </w:p>
        </w:tc>
        <w:tc>
          <w:tcPr>
            <w:tcW w:w="2541" w:type="dxa"/>
            <w:shd w:val="clear" w:color="auto" w:fill="auto"/>
            <w:vAlign w:val="center"/>
          </w:tcPr>
          <w:p w14:paraId="33976BE1">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第二章</w:t>
            </w:r>
            <w:r>
              <w:rPr>
                <w:rFonts w:hint="eastAsia" w:ascii="宋体" w:hAnsi="宋体" w:eastAsia="宋体" w:cs="宋体"/>
                <w:kern w:val="0"/>
                <w:sz w:val="22"/>
                <w:szCs w:val="22"/>
              </w:rPr>
              <w:t>“投标人须知”</w:t>
            </w:r>
            <w:r>
              <w:rPr>
                <w:rFonts w:hint="eastAsia" w:ascii="宋体" w:hAnsi="宋体" w:eastAsia="宋体" w:cs="宋体"/>
                <w:sz w:val="22"/>
                <w:szCs w:val="22"/>
              </w:rPr>
              <w:t>中“投标人须知前附表”1.4.1项规定</w:t>
            </w:r>
          </w:p>
        </w:tc>
        <w:tc>
          <w:tcPr>
            <w:tcW w:w="2955" w:type="dxa"/>
            <w:shd w:val="clear" w:color="auto" w:fill="auto"/>
            <w:vAlign w:val="center"/>
          </w:tcPr>
          <w:p w14:paraId="135DC0C8">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2"/>
                <w:szCs w:val="22"/>
                <w:lang w:val="en-US" w:eastAsia="zh-CN" w:bidi="en-US"/>
              </w:rPr>
            </w:pPr>
            <w:r>
              <w:rPr>
                <w:rFonts w:hint="eastAsia" w:ascii="宋体" w:hAnsi="宋体" w:eastAsia="宋体" w:cs="宋体"/>
                <w:sz w:val="22"/>
                <w:szCs w:val="22"/>
              </w:rPr>
              <w:t>按招标文件约定</w:t>
            </w:r>
          </w:p>
        </w:tc>
        <w:tc>
          <w:tcPr>
            <w:tcW w:w="1813" w:type="dxa"/>
          </w:tcPr>
          <w:p w14:paraId="015ECF5F">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c>
          <w:tcPr>
            <w:tcW w:w="1386" w:type="dxa"/>
          </w:tcPr>
          <w:p w14:paraId="2E1C4846">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pacing w:val="0"/>
                <w:w w:val="100"/>
                <w:sz w:val="22"/>
                <w:szCs w:val="22"/>
                <w:highlight w:val="none"/>
                <w:lang w:eastAsia="zh-CN"/>
              </w:rPr>
            </w:pPr>
          </w:p>
        </w:tc>
      </w:tr>
    </w:tbl>
    <w:p w14:paraId="1DD00F6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197037F3">
      <w:pPr>
        <w:keepNext w:val="0"/>
        <w:keepLines w:val="0"/>
        <w:pageBreakBefore w:val="0"/>
        <w:widowControl w:val="0"/>
        <w:kinsoku/>
        <w:wordWrap/>
        <w:overflowPunct/>
        <w:topLinePunct w:val="0"/>
        <w:autoSpaceDE/>
        <w:autoSpaceDN/>
        <w:bidi w:val="0"/>
        <w:adjustRightInd/>
        <w:spacing w:line="360" w:lineRule="auto"/>
        <w:ind w:left="0" w:leftChars="0" w:firstLine="2879" w:firstLineChars="1309"/>
        <w:textAlignment w:val="auto"/>
        <w:rPr>
          <w:rFonts w:hint="eastAsia" w:ascii="宋体" w:hAnsi="宋体" w:eastAsia="宋体" w:cs="宋体"/>
          <w:sz w:val="22"/>
          <w:szCs w:val="22"/>
          <w:u w:val="single"/>
        </w:rPr>
      </w:pPr>
      <w:r>
        <w:rPr>
          <w:rFonts w:hint="eastAsia" w:ascii="宋体" w:hAnsi="宋体" w:eastAsia="宋体" w:cs="宋体"/>
          <w:color w:val="auto"/>
          <w:spacing w:val="0"/>
          <w:w w:val="100"/>
          <w:sz w:val="22"/>
          <w:szCs w:val="22"/>
          <w:highlight w:val="none"/>
          <w:lang w:eastAsia="zh-CN"/>
        </w:rPr>
        <w:t>投</w:t>
      </w:r>
      <w:r>
        <w:rPr>
          <w:rFonts w:hint="eastAsia" w:ascii="宋体" w:hAnsi="宋体" w:eastAsia="宋体" w:cs="宋体"/>
          <w:sz w:val="22"/>
          <w:szCs w:val="22"/>
        </w:rPr>
        <w:t>标人：</w:t>
      </w:r>
      <w:r>
        <w:rPr>
          <w:rFonts w:hint="eastAsia" w:ascii="宋体" w:hAnsi="宋体" w:eastAsia="宋体" w:cs="宋体"/>
          <w:sz w:val="22"/>
          <w:szCs w:val="22"/>
          <w:u w:val="single"/>
        </w:rPr>
        <w:t xml:space="preserve">                                   </w:t>
      </w:r>
      <w:r>
        <w:rPr>
          <w:rFonts w:hint="eastAsia" w:ascii="宋体" w:hAnsi="宋体" w:eastAsia="宋体" w:cs="宋体"/>
          <w:sz w:val="22"/>
          <w:szCs w:val="22"/>
        </w:rPr>
        <w:t>（盖公章）</w:t>
      </w:r>
    </w:p>
    <w:p w14:paraId="6A1CDD2E">
      <w:pPr>
        <w:keepNext w:val="0"/>
        <w:keepLines w:val="0"/>
        <w:pageBreakBefore w:val="0"/>
        <w:widowControl w:val="0"/>
        <w:kinsoku/>
        <w:wordWrap/>
        <w:overflowPunct/>
        <w:topLinePunct w:val="0"/>
        <w:autoSpaceDE/>
        <w:autoSpaceDN/>
        <w:bidi w:val="0"/>
        <w:adjustRightInd/>
        <w:spacing w:line="360" w:lineRule="auto"/>
        <w:ind w:left="0" w:leftChars="0" w:firstLine="2879" w:firstLineChars="1309"/>
        <w:textAlignment w:val="auto"/>
        <w:rPr>
          <w:rFonts w:hint="eastAsia" w:ascii="宋体" w:hAnsi="宋体" w:eastAsia="宋体" w:cs="宋体"/>
          <w:sz w:val="22"/>
          <w:szCs w:val="22"/>
          <w:u w:val="single"/>
        </w:rPr>
      </w:pPr>
      <w:r>
        <w:rPr>
          <w:rFonts w:hint="eastAsia" w:ascii="宋体" w:hAnsi="宋体" w:eastAsia="宋体" w:cs="宋体"/>
          <w:sz w:val="22"/>
          <w:szCs w:val="22"/>
        </w:rPr>
        <w:t>法定代表人或授权委托人：</w:t>
      </w:r>
      <w:r>
        <w:rPr>
          <w:rFonts w:hint="eastAsia" w:ascii="宋体" w:hAnsi="宋体" w:eastAsia="宋体" w:cs="宋体"/>
          <w:sz w:val="22"/>
          <w:szCs w:val="22"/>
          <w:u w:val="single"/>
        </w:rPr>
        <w:t xml:space="preserve">              </w:t>
      </w:r>
      <w:r>
        <w:rPr>
          <w:rFonts w:hint="eastAsia" w:ascii="宋体" w:hAnsi="宋体" w:eastAsia="宋体" w:cs="宋体"/>
          <w:sz w:val="22"/>
          <w:szCs w:val="22"/>
        </w:rPr>
        <w:t>（签字或盖章）</w:t>
      </w:r>
    </w:p>
    <w:p w14:paraId="2DB1C905">
      <w:pPr>
        <w:keepNext w:val="0"/>
        <w:keepLines w:val="0"/>
        <w:pageBreakBefore w:val="0"/>
        <w:widowControl w:val="0"/>
        <w:kinsoku/>
        <w:wordWrap/>
        <w:overflowPunct/>
        <w:topLinePunct w:val="0"/>
        <w:autoSpaceDE/>
        <w:autoSpaceDN/>
        <w:bidi w:val="0"/>
        <w:adjustRightInd/>
        <w:spacing w:line="360" w:lineRule="auto"/>
        <w:ind w:left="0" w:leftChars="0" w:firstLine="2879" w:firstLineChars="1309"/>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kern w:val="0"/>
          <w:sz w:val="22"/>
          <w:szCs w:val="22"/>
        </w:rPr>
        <w:t>日 期：</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年</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月</w:t>
      </w:r>
      <w:r>
        <w:rPr>
          <w:rFonts w:hint="eastAsia" w:ascii="宋体" w:hAnsi="宋体" w:eastAsia="宋体" w:cs="宋体"/>
          <w:kern w:val="0"/>
          <w:sz w:val="22"/>
          <w:szCs w:val="22"/>
          <w:u w:val="single"/>
        </w:rPr>
        <w:t xml:space="preserve">    </w:t>
      </w:r>
      <w:r>
        <w:rPr>
          <w:rFonts w:hint="eastAsia" w:ascii="宋体" w:hAnsi="宋体" w:eastAsia="宋体" w:cs="宋体"/>
          <w:color w:val="auto"/>
          <w:spacing w:val="0"/>
          <w:w w:val="100"/>
          <w:sz w:val="22"/>
          <w:szCs w:val="22"/>
          <w:highlight w:val="none"/>
          <w:lang w:eastAsia="zh-CN"/>
        </w:rPr>
        <w:t>日</w:t>
      </w:r>
    </w:p>
    <w:p w14:paraId="23CF05D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15B2E5F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br w:type="page"/>
      </w:r>
    </w:p>
    <w:p w14:paraId="1C2809F1">
      <w:pPr>
        <w:keepNext w:val="0"/>
        <w:keepLines w:val="0"/>
        <w:pageBreakBefore w:val="0"/>
        <w:widowControl w:val="0"/>
        <w:kinsoku/>
        <w:wordWrap/>
        <w:overflowPunct/>
        <w:topLinePunct w:val="0"/>
        <w:autoSpaceDE/>
        <w:autoSpaceDN/>
        <w:bidi w:val="0"/>
        <w:adjustRightInd/>
        <w:spacing w:line="360" w:lineRule="auto"/>
        <w:jc w:val="center"/>
        <w:textAlignment w:val="auto"/>
        <w:outlineLvl w:val="1"/>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五、拟投入本工程项目主要施工人员简介</w:t>
      </w:r>
    </w:p>
    <w:p w14:paraId="21CC8EF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t>项目名称：2025年度云浮市郁南县历洞镇等4个镇高标准农田建设项目</w:t>
      </w:r>
    </w:p>
    <w:p w14:paraId="24881B8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t>招标类别：施工</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830"/>
        <w:gridCol w:w="1011"/>
        <w:gridCol w:w="1050"/>
        <w:gridCol w:w="1923"/>
        <w:gridCol w:w="1104"/>
        <w:gridCol w:w="1228"/>
        <w:gridCol w:w="990"/>
      </w:tblGrid>
      <w:tr w14:paraId="1373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Merge w:val="restart"/>
            <w:vAlign w:val="center"/>
          </w:tcPr>
          <w:p w14:paraId="34920D0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职务</w:t>
            </w:r>
          </w:p>
        </w:tc>
        <w:tc>
          <w:tcPr>
            <w:tcW w:w="830" w:type="dxa"/>
            <w:vMerge w:val="restart"/>
            <w:vAlign w:val="center"/>
          </w:tcPr>
          <w:p w14:paraId="4A25C75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姓名</w:t>
            </w:r>
          </w:p>
        </w:tc>
        <w:tc>
          <w:tcPr>
            <w:tcW w:w="1011" w:type="dxa"/>
            <w:vMerge w:val="restart"/>
            <w:vAlign w:val="center"/>
          </w:tcPr>
          <w:p w14:paraId="0284F36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职称</w:t>
            </w:r>
          </w:p>
        </w:tc>
        <w:tc>
          <w:tcPr>
            <w:tcW w:w="1050" w:type="dxa"/>
            <w:vMerge w:val="restart"/>
            <w:vAlign w:val="center"/>
          </w:tcPr>
          <w:p w14:paraId="15B53ED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职称证号</w:t>
            </w:r>
          </w:p>
        </w:tc>
        <w:tc>
          <w:tcPr>
            <w:tcW w:w="5245" w:type="dxa"/>
            <w:gridSpan w:val="4"/>
            <w:vAlign w:val="center"/>
          </w:tcPr>
          <w:p w14:paraId="50BCEE9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上岗执业或职业资格证明</w:t>
            </w:r>
          </w:p>
        </w:tc>
      </w:tr>
      <w:tr w14:paraId="522C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Merge w:val="continue"/>
            <w:vAlign w:val="center"/>
          </w:tcPr>
          <w:p w14:paraId="4A8CAF4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830" w:type="dxa"/>
            <w:vMerge w:val="continue"/>
            <w:vAlign w:val="center"/>
          </w:tcPr>
          <w:p w14:paraId="1AC7789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11" w:type="dxa"/>
            <w:vMerge w:val="continue"/>
            <w:vAlign w:val="center"/>
          </w:tcPr>
          <w:p w14:paraId="4370974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50" w:type="dxa"/>
            <w:vMerge w:val="continue"/>
            <w:vAlign w:val="center"/>
          </w:tcPr>
          <w:p w14:paraId="7A0748D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923" w:type="dxa"/>
            <w:vAlign w:val="center"/>
          </w:tcPr>
          <w:p w14:paraId="6337469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证书名称</w:t>
            </w:r>
          </w:p>
        </w:tc>
        <w:tc>
          <w:tcPr>
            <w:tcW w:w="1104" w:type="dxa"/>
            <w:vAlign w:val="center"/>
          </w:tcPr>
          <w:p w14:paraId="48FD3D2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级别</w:t>
            </w:r>
          </w:p>
        </w:tc>
        <w:tc>
          <w:tcPr>
            <w:tcW w:w="1228" w:type="dxa"/>
            <w:vAlign w:val="center"/>
          </w:tcPr>
          <w:p w14:paraId="7F0E7AA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证号</w:t>
            </w:r>
          </w:p>
        </w:tc>
        <w:tc>
          <w:tcPr>
            <w:tcW w:w="990" w:type="dxa"/>
            <w:vAlign w:val="center"/>
          </w:tcPr>
          <w:p w14:paraId="60A6960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专业</w:t>
            </w:r>
          </w:p>
        </w:tc>
      </w:tr>
      <w:tr w14:paraId="43BC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70AB8D5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830" w:type="dxa"/>
            <w:vAlign w:val="center"/>
          </w:tcPr>
          <w:p w14:paraId="66CF1DD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11" w:type="dxa"/>
            <w:vAlign w:val="center"/>
          </w:tcPr>
          <w:p w14:paraId="678FB95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50" w:type="dxa"/>
            <w:vAlign w:val="center"/>
          </w:tcPr>
          <w:p w14:paraId="0232EE5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923" w:type="dxa"/>
            <w:vAlign w:val="center"/>
          </w:tcPr>
          <w:p w14:paraId="66F084D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104" w:type="dxa"/>
            <w:vAlign w:val="center"/>
          </w:tcPr>
          <w:p w14:paraId="06ABDF0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228" w:type="dxa"/>
            <w:vAlign w:val="center"/>
          </w:tcPr>
          <w:p w14:paraId="6EC2884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990" w:type="dxa"/>
            <w:vAlign w:val="center"/>
          </w:tcPr>
          <w:p w14:paraId="419EE99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r>
      <w:tr w14:paraId="44B4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FE441D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val="en-US" w:eastAsia="zh-CN"/>
              </w:rPr>
            </w:pPr>
          </w:p>
        </w:tc>
        <w:tc>
          <w:tcPr>
            <w:tcW w:w="830" w:type="dxa"/>
            <w:vAlign w:val="center"/>
          </w:tcPr>
          <w:p w14:paraId="1528B59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11" w:type="dxa"/>
            <w:vAlign w:val="center"/>
          </w:tcPr>
          <w:p w14:paraId="17CD67D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50" w:type="dxa"/>
            <w:vAlign w:val="center"/>
          </w:tcPr>
          <w:p w14:paraId="1BEC12B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923" w:type="dxa"/>
            <w:vAlign w:val="center"/>
          </w:tcPr>
          <w:p w14:paraId="6AB1F79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val="en-US" w:eastAsia="zh-CN"/>
              </w:rPr>
            </w:pPr>
          </w:p>
        </w:tc>
        <w:tc>
          <w:tcPr>
            <w:tcW w:w="1104" w:type="dxa"/>
            <w:vAlign w:val="center"/>
          </w:tcPr>
          <w:p w14:paraId="7E1702C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228" w:type="dxa"/>
            <w:vAlign w:val="center"/>
          </w:tcPr>
          <w:p w14:paraId="2C133A4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990" w:type="dxa"/>
            <w:vAlign w:val="center"/>
          </w:tcPr>
          <w:p w14:paraId="58236B2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r>
      <w:tr w14:paraId="1E15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0EB3DC6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830" w:type="dxa"/>
            <w:vAlign w:val="center"/>
          </w:tcPr>
          <w:p w14:paraId="7403AFC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11" w:type="dxa"/>
            <w:vAlign w:val="center"/>
          </w:tcPr>
          <w:p w14:paraId="6AD046B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50" w:type="dxa"/>
            <w:vAlign w:val="center"/>
          </w:tcPr>
          <w:p w14:paraId="5CF50D1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923" w:type="dxa"/>
            <w:vAlign w:val="center"/>
          </w:tcPr>
          <w:p w14:paraId="54ECD60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104" w:type="dxa"/>
            <w:vAlign w:val="center"/>
          </w:tcPr>
          <w:p w14:paraId="7CB443D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228" w:type="dxa"/>
            <w:vAlign w:val="center"/>
          </w:tcPr>
          <w:p w14:paraId="0DD54DA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990" w:type="dxa"/>
            <w:vAlign w:val="center"/>
          </w:tcPr>
          <w:p w14:paraId="4686400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r>
      <w:tr w14:paraId="39E4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1E2BA4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830" w:type="dxa"/>
            <w:vAlign w:val="center"/>
          </w:tcPr>
          <w:p w14:paraId="379EC10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11" w:type="dxa"/>
            <w:vAlign w:val="center"/>
          </w:tcPr>
          <w:p w14:paraId="0C51D77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50" w:type="dxa"/>
            <w:vAlign w:val="center"/>
          </w:tcPr>
          <w:p w14:paraId="471E013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923" w:type="dxa"/>
            <w:vAlign w:val="center"/>
          </w:tcPr>
          <w:p w14:paraId="5CA5B8F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104" w:type="dxa"/>
            <w:vAlign w:val="center"/>
          </w:tcPr>
          <w:p w14:paraId="647B205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228" w:type="dxa"/>
            <w:vAlign w:val="center"/>
          </w:tcPr>
          <w:p w14:paraId="7218F4D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990" w:type="dxa"/>
            <w:vAlign w:val="center"/>
          </w:tcPr>
          <w:p w14:paraId="7A0B77B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r>
      <w:tr w14:paraId="63EE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746399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830" w:type="dxa"/>
            <w:vAlign w:val="center"/>
          </w:tcPr>
          <w:p w14:paraId="0992F02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11" w:type="dxa"/>
            <w:vAlign w:val="center"/>
          </w:tcPr>
          <w:p w14:paraId="15F17B6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50" w:type="dxa"/>
            <w:vAlign w:val="center"/>
          </w:tcPr>
          <w:p w14:paraId="2A275D7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923" w:type="dxa"/>
            <w:vAlign w:val="center"/>
          </w:tcPr>
          <w:p w14:paraId="5E87081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104" w:type="dxa"/>
            <w:vAlign w:val="center"/>
          </w:tcPr>
          <w:p w14:paraId="54E4B8D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228" w:type="dxa"/>
            <w:vAlign w:val="center"/>
          </w:tcPr>
          <w:p w14:paraId="28886EA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990" w:type="dxa"/>
            <w:vAlign w:val="center"/>
          </w:tcPr>
          <w:p w14:paraId="04C022E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r>
      <w:tr w14:paraId="12C5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3F79187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830" w:type="dxa"/>
            <w:vAlign w:val="center"/>
          </w:tcPr>
          <w:p w14:paraId="7EAD667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11" w:type="dxa"/>
            <w:vAlign w:val="center"/>
          </w:tcPr>
          <w:p w14:paraId="0FC1E0C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50" w:type="dxa"/>
            <w:vAlign w:val="center"/>
          </w:tcPr>
          <w:p w14:paraId="5CC1542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923" w:type="dxa"/>
            <w:vAlign w:val="center"/>
          </w:tcPr>
          <w:p w14:paraId="6538076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104" w:type="dxa"/>
            <w:vAlign w:val="center"/>
          </w:tcPr>
          <w:p w14:paraId="5F5347E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228" w:type="dxa"/>
            <w:vAlign w:val="center"/>
          </w:tcPr>
          <w:p w14:paraId="773362D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990" w:type="dxa"/>
            <w:vAlign w:val="center"/>
          </w:tcPr>
          <w:p w14:paraId="6FFBE9B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r>
      <w:tr w14:paraId="2E61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E292FC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830" w:type="dxa"/>
            <w:vAlign w:val="center"/>
          </w:tcPr>
          <w:p w14:paraId="0FD731C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11" w:type="dxa"/>
            <w:vAlign w:val="center"/>
          </w:tcPr>
          <w:p w14:paraId="75581D2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50" w:type="dxa"/>
            <w:vAlign w:val="center"/>
          </w:tcPr>
          <w:p w14:paraId="3B6EE20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923" w:type="dxa"/>
            <w:vAlign w:val="center"/>
          </w:tcPr>
          <w:p w14:paraId="3AA844F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104" w:type="dxa"/>
            <w:vAlign w:val="center"/>
          </w:tcPr>
          <w:p w14:paraId="0F4DAF8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228" w:type="dxa"/>
            <w:vAlign w:val="center"/>
          </w:tcPr>
          <w:p w14:paraId="53FA726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990" w:type="dxa"/>
            <w:vAlign w:val="center"/>
          </w:tcPr>
          <w:p w14:paraId="7F61C16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r>
      <w:tr w14:paraId="6EB8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1EEE0C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830" w:type="dxa"/>
            <w:vAlign w:val="center"/>
          </w:tcPr>
          <w:p w14:paraId="2F5BBD3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11" w:type="dxa"/>
            <w:vAlign w:val="center"/>
          </w:tcPr>
          <w:p w14:paraId="2354CE7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050" w:type="dxa"/>
            <w:vAlign w:val="center"/>
          </w:tcPr>
          <w:p w14:paraId="4BB1C2D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923" w:type="dxa"/>
            <w:vAlign w:val="center"/>
          </w:tcPr>
          <w:p w14:paraId="207B1AE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104" w:type="dxa"/>
            <w:vAlign w:val="center"/>
          </w:tcPr>
          <w:p w14:paraId="0CFDF67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1228" w:type="dxa"/>
            <w:vAlign w:val="center"/>
          </w:tcPr>
          <w:p w14:paraId="180D377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c>
          <w:tcPr>
            <w:tcW w:w="990" w:type="dxa"/>
            <w:vAlign w:val="center"/>
          </w:tcPr>
          <w:p w14:paraId="3D81BB7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w w:val="100"/>
                <w:sz w:val="22"/>
                <w:szCs w:val="22"/>
                <w:highlight w:val="none"/>
                <w:lang w:eastAsia="zh-CN"/>
              </w:rPr>
            </w:pPr>
          </w:p>
        </w:tc>
      </w:tr>
      <w:tr w14:paraId="106C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0" w:type="dxa"/>
            <w:gridSpan w:val="8"/>
            <w:vAlign w:val="center"/>
          </w:tcPr>
          <w:p w14:paraId="1FB2056A">
            <w:pPr>
              <w:keepNext w:val="0"/>
              <w:keepLines w:val="0"/>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一旦我单位中标，将实行项目负责人负责制，并配备上述项目管理机构到岗。我方保证上述填报内容真实，若不真实，愿按有关规定接受处理并承担违约责任。</w:t>
            </w:r>
          </w:p>
        </w:tc>
      </w:tr>
    </w:tbl>
    <w:p w14:paraId="42A197C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t>备注：如投标人要对项目管理人员架构进行调整的，本表格式可自行调整。</w:t>
      </w:r>
    </w:p>
    <w:p w14:paraId="743D660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0AA4B00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0ED69DC5">
      <w:pPr>
        <w:keepNext w:val="0"/>
        <w:keepLines w:val="0"/>
        <w:pageBreakBefore w:val="0"/>
        <w:widowControl w:val="0"/>
        <w:kinsoku/>
        <w:wordWrap/>
        <w:overflowPunct/>
        <w:topLinePunct w:val="0"/>
        <w:autoSpaceDE/>
        <w:autoSpaceDN/>
        <w:bidi w:val="0"/>
        <w:adjustRightInd/>
        <w:spacing w:line="360" w:lineRule="auto"/>
        <w:ind w:left="0" w:leftChars="0" w:firstLine="3119" w:firstLineChars="1418"/>
        <w:textAlignment w:val="auto"/>
        <w:rPr>
          <w:rFonts w:hint="eastAsia" w:ascii="宋体" w:hAnsi="宋体" w:eastAsia="宋体" w:cs="宋体"/>
          <w:sz w:val="22"/>
          <w:szCs w:val="22"/>
          <w:u w:val="single"/>
        </w:rPr>
      </w:pPr>
      <w:r>
        <w:rPr>
          <w:rFonts w:hint="eastAsia" w:ascii="宋体" w:hAnsi="宋体" w:eastAsia="宋体" w:cs="宋体"/>
          <w:color w:val="auto"/>
          <w:spacing w:val="0"/>
          <w:w w:val="100"/>
          <w:sz w:val="22"/>
          <w:szCs w:val="22"/>
          <w:highlight w:val="none"/>
          <w:lang w:eastAsia="zh-CN"/>
        </w:rPr>
        <w:t>投</w:t>
      </w:r>
      <w:r>
        <w:rPr>
          <w:rFonts w:hint="eastAsia" w:ascii="宋体" w:hAnsi="宋体" w:eastAsia="宋体" w:cs="宋体"/>
          <w:sz w:val="22"/>
          <w:szCs w:val="22"/>
        </w:rPr>
        <w:t>标人：</w:t>
      </w:r>
      <w:r>
        <w:rPr>
          <w:rFonts w:hint="eastAsia" w:ascii="宋体" w:hAnsi="宋体" w:eastAsia="宋体" w:cs="宋体"/>
          <w:sz w:val="22"/>
          <w:szCs w:val="22"/>
          <w:u w:val="single"/>
        </w:rPr>
        <w:t xml:space="preserve">                                   </w:t>
      </w:r>
      <w:r>
        <w:rPr>
          <w:rFonts w:hint="eastAsia" w:ascii="宋体" w:hAnsi="宋体" w:eastAsia="宋体" w:cs="宋体"/>
          <w:sz w:val="22"/>
          <w:szCs w:val="22"/>
        </w:rPr>
        <w:t>（盖公章）</w:t>
      </w:r>
    </w:p>
    <w:p w14:paraId="3470F051">
      <w:pPr>
        <w:keepNext w:val="0"/>
        <w:keepLines w:val="0"/>
        <w:pageBreakBefore w:val="0"/>
        <w:widowControl w:val="0"/>
        <w:kinsoku/>
        <w:wordWrap/>
        <w:overflowPunct/>
        <w:topLinePunct w:val="0"/>
        <w:autoSpaceDE/>
        <w:autoSpaceDN/>
        <w:bidi w:val="0"/>
        <w:adjustRightInd/>
        <w:spacing w:line="360" w:lineRule="auto"/>
        <w:ind w:left="0" w:leftChars="0" w:firstLine="3119" w:firstLineChars="1418"/>
        <w:textAlignment w:val="auto"/>
        <w:rPr>
          <w:rFonts w:hint="eastAsia" w:ascii="宋体" w:hAnsi="宋体" w:eastAsia="宋体" w:cs="宋体"/>
          <w:sz w:val="22"/>
          <w:szCs w:val="22"/>
          <w:u w:val="single"/>
        </w:rPr>
      </w:pPr>
      <w:r>
        <w:rPr>
          <w:rFonts w:hint="eastAsia" w:ascii="宋体" w:hAnsi="宋体" w:eastAsia="宋体" w:cs="宋体"/>
          <w:sz w:val="22"/>
          <w:szCs w:val="22"/>
        </w:rPr>
        <w:t>法定代表人或授权委托人：</w:t>
      </w:r>
      <w:r>
        <w:rPr>
          <w:rFonts w:hint="eastAsia" w:ascii="宋体" w:hAnsi="宋体" w:eastAsia="宋体" w:cs="宋体"/>
          <w:sz w:val="22"/>
          <w:szCs w:val="22"/>
          <w:u w:val="single"/>
        </w:rPr>
        <w:t xml:space="preserve">              </w:t>
      </w:r>
      <w:r>
        <w:rPr>
          <w:rFonts w:hint="eastAsia" w:ascii="宋体" w:hAnsi="宋体" w:eastAsia="宋体" w:cs="宋体"/>
          <w:sz w:val="22"/>
          <w:szCs w:val="22"/>
        </w:rPr>
        <w:t>（签字或盖章）</w:t>
      </w:r>
    </w:p>
    <w:p w14:paraId="39AE249D">
      <w:pPr>
        <w:keepNext w:val="0"/>
        <w:keepLines w:val="0"/>
        <w:pageBreakBefore w:val="0"/>
        <w:widowControl w:val="0"/>
        <w:kinsoku/>
        <w:wordWrap/>
        <w:overflowPunct/>
        <w:topLinePunct w:val="0"/>
        <w:autoSpaceDE/>
        <w:autoSpaceDN/>
        <w:bidi w:val="0"/>
        <w:adjustRightInd/>
        <w:spacing w:line="360" w:lineRule="auto"/>
        <w:ind w:left="0" w:leftChars="0" w:firstLine="3119" w:firstLineChars="1418"/>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kern w:val="0"/>
          <w:sz w:val="22"/>
          <w:szCs w:val="22"/>
        </w:rPr>
        <w:t>日 期：</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年</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月</w:t>
      </w:r>
      <w:r>
        <w:rPr>
          <w:rFonts w:hint="eastAsia" w:ascii="宋体" w:hAnsi="宋体" w:eastAsia="宋体" w:cs="宋体"/>
          <w:kern w:val="0"/>
          <w:sz w:val="22"/>
          <w:szCs w:val="22"/>
          <w:u w:val="single"/>
        </w:rPr>
        <w:t xml:space="preserve">    </w:t>
      </w:r>
      <w:r>
        <w:rPr>
          <w:rFonts w:hint="eastAsia" w:ascii="宋体" w:hAnsi="宋体" w:eastAsia="宋体" w:cs="宋体"/>
          <w:color w:val="auto"/>
          <w:spacing w:val="0"/>
          <w:w w:val="100"/>
          <w:sz w:val="22"/>
          <w:szCs w:val="22"/>
          <w:highlight w:val="none"/>
          <w:lang w:eastAsia="zh-CN"/>
        </w:rPr>
        <w:t>日</w:t>
      </w:r>
    </w:p>
    <w:p w14:paraId="29255EF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78B9BE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72E4CBB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0232EA0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1701750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kern w:val="0"/>
          <w:sz w:val="22"/>
          <w:szCs w:val="22"/>
        </w:rPr>
        <w:t>后附：人员班子的相关证明资料</w:t>
      </w:r>
      <w:r>
        <w:rPr>
          <w:rFonts w:hint="eastAsia" w:ascii="宋体" w:hAnsi="宋体" w:eastAsia="宋体" w:cs="宋体"/>
          <w:kern w:val="0"/>
          <w:sz w:val="22"/>
          <w:szCs w:val="22"/>
          <w:lang w:eastAsia="zh-CN"/>
        </w:rPr>
        <w:t>。</w:t>
      </w:r>
    </w:p>
    <w:p w14:paraId="324EEB7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07FB1CC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0034BB5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09A81CD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br w:type="page"/>
      </w:r>
    </w:p>
    <w:p w14:paraId="2617D1D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t>项目负责人和项目技术负责人签名确认表</w:t>
      </w:r>
    </w:p>
    <w:p w14:paraId="739D592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5B49BB7C">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本人姓名：</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，性别：</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，身份证证号：</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，已认真阅读</w:t>
      </w:r>
      <w:r>
        <w:rPr>
          <w:rFonts w:hint="eastAsia" w:ascii="宋体" w:hAnsi="宋体" w:eastAsia="宋体" w:cs="宋体"/>
          <w:b/>
          <w:bCs/>
          <w:color w:val="auto"/>
          <w:spacing w:val="0"/>
          <w:w w:val="100"/>
          <w:sz w:val="22"/>
          <w:szCs w:val="22"/>
          <w:highlight w:val="none"/>
          <w:u w:val="single"/>
          <w:lang w:eastAsia="zh-CN"/>
        </w:rPr>
        <w:t>2025年度云浮市郁南县历洞镇等4个镇高标准农田建设项目</w:t>
      </w:r>
      <w:r>
        <w:rPr>
          <w:rFonts w:hint="eastAsia" w:ascii="宋体" w:hAnsi="宋体" w:eastAsia="宋体" w:cs="宋体"/>
          <w:color w:val="auto"/>
          <w:spacing w:val="0"/>
          <w:w w:val="100"/>
          <w:sz w:val="22"/>
          <w:szCs w:val="22"/>
          <w:highlight w:val="none"/>
          <w:lang w:eastAsia="zh-CN"/>
        </w:rPr>
        <w:t>招标文件的投标须知、合同条款、工程建设标准及其他有关文件，愿意在合法合规的前提下，担任本项目</w:t>
      </w:r>
      <w:r>
        <w:rPr>
          <w:rFonts w:hint="eastAsia" w:ascii="宋体" w:hAnsi="宋体" w:eastAsia="宋体" w:cs="宋体"/>
          <w:b/>
          <w:bCs/>
          <w:color w:val="auto"/>
          <w:spacing w:val="0"/>
          <w:w w:val="100"/>
          <w:sz w:val="22"/>
          <w:szCs w:val="22"/>
          <w:highlight w:val="none"/>
          <w:u w:val="single"/>
          <w:lang w:eastAsia="zh-CN"/>
        </w:rPr>
        <w:t>项目负责人</w:t>
      </w:r>
      <w:r>
        <w:rPr>
          <w:rFonts w:hint="eastAsia" w:ascii="宋体" w:hAnsi="宋体" w:eastAsia="宋体" w:cs="宋体"/>
          <w:color w:val="auto"/>
          <w:spacing w:val="0"/>
          <w:w w:val="100"/>
          <w:sz w:val="22"/>
          <w:szCs w:val="22"/>
          <w:highlight w:val="none"/>
          <w:lang w:eastAsia="zh-CN"/>
        </w:rPr>
        <w:t xml:space="preserve">一职，并承担相应的责任。 </w:t>
      </w:r>
    </w:p>
    <w:p w14:paraId="1DF1E5F4">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本人姓名：</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，性别：</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，身份证证号：</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，已认真阅读</w:t>
      </w:r>
      <w:r>
        <w:rPr>
          <w:rFonts w:hint="eastAsia" w:ascii="宋体" w:hAnsi="宋体" w:eastAsia="宋体" w:cs="宋体"/>
          <w:b/>
          <w:bCs/>
          <w:color w:val="auto"/>
          <w:spacing w:val="0"/>
          <w:w w:val="100"/>
          <w:sz w:val="22"/>
          <w:szCs w:val="22"/>
          <w:highlight w:val="none"/>
          <w:u w:val="single"/>
          <w:lang w:eastAsia="zh-CN"/>
        </w:rPr>
        <w:t>2025年度云浮市郁南县历洞镇等4个镇高标准农田建设项目</w:t>
      </w:r>
      <w:r>
        <w:rPr>
          <w:rFonts w:hint="eastAsia" w:ascii="宋体" w:hAnsi="宋体" w:eastAsia="宋体" w:cs="宋体"/>
          <w:color w:val="auto"/>
          <w:spacing w:val="0"/>
          <w:w w:val="100"/>
          <w:sz w:val="22"/>
          <w:szCs w:val="22"/>
          <w:highlight w:val="none"/>
          <w:lang w:eastAsia="zh-CN"/>
        </w:rPr>
        <w:t>招标文件的投标须知、合同条款、工程建设标准及其他有关文件，愿意在合法合规的前提下，担任本项目</w:t>
      </w:r>
      <w:r>
        <w:rPr>
          <w:rFonts w:hint="eastAsia" w:ascii="宋体" w:hAnsi="宋体" w:eastAsia="宋体" w:cs="宋体"/>
          <w:b/>
          <w:bCs/>
          <w:color w:val="auto"/>
          <w:spacing w:val="0"/>
          <w:w w:val="100"/>
          <w:sz w:val="22"/>
          <w:szCs w:val="22"/>
          <w:highlight w:val="none"/>
          <w:u w:val="single"/>
          <w:lang w:eastAsia="zh-CN"/>
        </w:rPr>
        <w:t>项目技术负责人</w:t>
      </w:r>
      <w:r>
        <w:rPr>
          <w:rFonts w:hint="eastAsia" w:ascii="宋体" w:hAnsi="宋体" w:eastAsia="宋体" w:cs="宋体"/>
          <w:color w:val="auto"/>
          <w:spacing w:val="0"/>
          <w:w w:val="100"/>
          <w:sz w:val="22"/>
          <w:szCs w:val="22"/>
          <w:highlight w:val="none"/>
          <w:lang w:eastAsia="zh-CN"/>
        </w:rPr>
        <w:t xml:space="preserve">一职，并承担相应的责任。 </w:t>
      </w:r>
    </w:p>
    <w:p w14:paraId="13BE1AB0">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特此说明！ </w:t>
      </w:r>
    </w:p>
    <w:p w14:paraId="33A7AC9F">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p>
    <w:p w14:paraId="33C5704D">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p>
    <w:p w14:paraId="05DFB0F3">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p>
    <w:p w14:paraId="4F7C22AF">
      <w:pPr>
        <w:keepNext w:val="0"/>
        <w:keepLines w:val="0"/>
        <w:pageBreakBefore w:val="0"/>
        <w:widowControl w:val="0"/>
        <w:kinsoku/>
        <w:wordWrap/>
        <w:overflowPunct/>
        <w:topLinePunct w:val="0"/>
        <w:autoSpaceDE/>
        <w:autoSpaceDN/>
        <w:bidi w:val="0"/>
        <w:adjustRightInd/>
        <w:spacing w:line="360" w:lineRule="auto"/>
        <w:ind w:firstLine="4719" w:firstLineChars="2145"/>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投标人：</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 xml:space="preserve">（盖公章） </w:t>
      </w:r>
    </w:p>
    <w:p w14:paraId="6D52350D">
      <w:pPr>
        <w:keepNext w:val="0"/>
        <w:keepLines w:val="0"/>
        <w:pageBreakBefore w:val="0"/>
        <w:widowControl w:val="0"/>
        <w:kinsoku/>
        <w:wordWrap/>
        <w:overflowPunct/>
        <w:topLinePunct w:val="0"/>
        <w:autoSpaceDE/>
        <w:autoSpaceDN/>
        <w:bidi w:val="0"/>
        <w:adjustRightInd/>
        <w:spacing w:line="360" w:lineRule="auto"/>
        <w:ind w:firstLine="4719" w:firstLineChars="2145"/>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项目负责人：</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 xml:space="preserve">（签字） </w:t>
      </w:r>
    </w:p>
    <w:p w14:paraId="0B281E92">
      <w:pPr>
        <w:keepNext w:val="0"/>
        <w:keepLines w:val="0"/>
        <w:pageBreakBefore w:val="0"/>
        <w:widowControl w:val="0"/>
        <w:kinsoku/>
        <w:wordWrap/>
        <w:overflowPunct/>
        <w:topLinePunct w:val="0"/>
        <w:autoSpaceDE/>
        <w:autoSpaceDN/>
        <w:bidi w:val="0"/>
        <w:adjustRightInd/>
        <w:spacing w:line="360" w:lineRule="auto"/>
        <w:ind w:firstLine="4719" w:firstLineChars="2145"/>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项目技术负责人：</w:t>
      </w:r>
      <w:r>
        <w:rPr>
          <w:rFonts w:hint="eastAsia" w:ascii="宋体" w:hAnsi="宋体" w:eastAsia="宋体" w:cs="宋体"/>
          <w:color w:val="auto"/>
          <w:spacing w:val="0"/>
          <w:w w:val="100"/>
          <w:sz w:val="22"/>
          <w:szCs w:val="22"/>
          <w:highlight w:val="none"/>
          <w:u w:val="single"/>
          <w:lang w:val="en-US" w:eastAsia="zh-CN"/>
        </w:rPr>
        <w:t xml:space="preserve">                 </w:t>
      </w:r>
      <w:r>
        <w:rPr>
          <w:rFonts w:hint="eastAsia" w:ascii="宋体" w:hAnsi="宋体" w:eastAsia="宋体" w:cs="宋体"/>
          <w:color w:val="auto"/>
          <w:spacing w:val="0"/>
          <w:w w:val="100"/>
          <w:sz w:val="22"/>
          <w:szCs w:val="22"/>
          <w:highlight w:val="none"/>
          <w:lang w:eastAsia="zh-CN"/>
        </w:rPr>
        <w:t xml:space="preserve">（签字） </w:t>
      </w:r>
    </w:p>
    <w:p w14:paraId="4475ABA7">
      <w:pPr>
        <w:keepNext w:val="0"/>
        <w:keepLines w:val="0"/>
        <w:pageBreakBefore w:val="0"/>
        <w:widowControl w:val="0"/>
        <w:kinsoku/>
        <w:wordWrap/>
        <w:overflowPunct/>
        <w:topLinePunct w:val="0"/>
        <w:autoSpaceDE/>
        <w:autoSpaceDN/>
        <w:bidi w:val="0"/>
        <w:adjustRightInd/>
        <w:spacing w:line="360" w:lineRule="auto"/>
        <w:ind w:firstLine="4719" w:firstLineChars="2145"/>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日</w:t>
      </w:r>
      <w:r>
        <w:rPr>
          <w:rFonts w:hint="eastAsia" w:ascii="宋体" w:hAnsi="宋体" w:eastAsia="宋体" w:cs="宋体"/>
          <w:kern w:val="0"/>
          <w:sz w:val="22"/>
          <w:szCs w:val="22"/>
        </w:rPr>
        <w:t>期：</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年</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月</w:t>
      </w:r>
      <w:r>
        <w:rPr>
          <w:rFonts w:hint="eastAsia" w:ascii="宋体" w:hAnsi="宋体" w:eastAsia="宋体" w:cs="宋体"/>
          <w:kern w:val="0"/>
          <w:sz w:val="22"/>
          <w:szCs w:val="22"/>
          <w:u w:val="single"/>
        </w:rPr>
        <w:t xml:space="preserve">    </w:t>
      </w:r>
      <w:r>
        <w:rPr>
          <w:rFonts w:hint="eastAsia" w:ascii="宋体" w:hAnsi="宋体" w:eastAsia="宋体" w:cs="宋体"/>
          <w:color w:val="auto"/>
          <w:spacing w:val="0"/>
          <w:w w:val="100"/>
          <w:sz w:val="22"/>
          <w:szCs w:val="22"/>
          <w:highlight w:val="none"/>
          <w:lang w:eastAsia="zh-CN"/>
        </w:rPr>
        <w:t>日</w:t>
      </w:r>
    </w:p>
    <w:p w14:paraId="27E95EC9">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p>
    <w:p w14:paraId="69F3E972">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p>
    <w:p w14:paraId="25ADC245">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p>
    <w:p w14:paraId="54AF34AA">
      <w:pPr>
        <w:keepNext w:val="0"/>
        <w:keepLines w:val="0"/>
        <w:pageBreakBefore w:val="0"/>
        <w:widowControl w:val="0"/>
        <w:kinsoku/>
        <w:wordWrap/>
        <w:overflowPunct/>
        <w:topLinePunct w:val="0"/>
        <w:autoSpaceDE/>
        <w:autoSpaceDN/>
        <w:bidi w:val="0"/>
        <w:adjustRightInd/>
        <w:spacing w:line="360" w:lineRule="auto"/>
        <w:ind w:firstLine="442" w:firstLineChars="200"/>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t>注：后附相关人员的二代身份证复印件或扫描件。此表由投标单位根据实际情况填写，必须由对应的负责人亲笔签字确认。</w:t>
      </w:r>
    </w:p>
    <w:p w14:paraId="6FBE14F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70F0B58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6449D33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7649B7B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3750DD1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4DA5E53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br w:type="page"/>
      </w:r>
    </w:p>
    <w:p w14:paraId="68A06175">
      <w:pPr>
        <w:keepNext w:val="0"/>
        <w:keepLines w:val="0"/>
        <w:pageBreakBefore w:val="0"/>
        <w:widowControl w:val="0"/>
        <w:kinsoku/>
        <w:wordWrap/>
        <w:overflowPunct/>
        <w:topLinePunct w:val="0"/>
        <w:autoSpaceDE/>
        <w:autoSpaceDN/>
        <w:bidi w:val="0"/>
        <w:adjustRightInd/>
        <w:spacing w:line="360" w:lineRule="auto"/>
        <w:jc w:val="center"/>
        <w:textAlignment w:val="auto"/>
        <w:outlineLvl w:val="1"/>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六、投标人声明函</w:t>
      </w:r>
    </w:p>
    <w:p w14:paraId="76588B9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pacing w:val="0"/>
          <w:w w:val="100"/>
          <w:sz w:val="22"/>
          <w:szCs w:val="22"/>
          <w:highlight w:val="none"/>
          <w:lang w:eastAsia="zh-CN"/>
        </w:rPr>
      </w:pPr>
    </w:p>
    <w:p w14:paraId="46F222B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致：郁南县农业农村局</w:t>
      </w:r>
    </w:p>
    <w:p w14:paraId="4C98021F">
      <w:pPr>
        <w:keepNext w:val="0"/>
        <w:keepLines w:val="0"/>
        <w:pageBreakBefore w:val="0"/>
        <w:widowControl w:val="0"/>
        <w:kinsoku/>
        <w:wordWrap/>
        <w:overflowPunct/>
        <w:topLinePunct w:val="0"/>
        <w:autoSpaceDE/>
        <w:autoSpaceDN/>
        <w:bidi w:val="0"/>
        <w:adjustRightInd/>
        <w:spacing w:line="360" w:lineRule="auto"/>
        <w:ind w:firstLine="528" w:firstLineChars="2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我公司作为贵单位拟建的</w:t>
      </w:r>
      <w:r>
        <w:rPr>
          <w:rFonts w:hint="eastAsia" w:ascii="宋体" w:hAnsi="宋体" w:eastAsia="宋体" w:cs="宋体"/>
          <w:b/>
          <w:bCs/>
          <w:color w:val="auto"/>
          <w:spacing w:val="0"/>
          <w:w w:val="100"/>
          <w:sz w:val="22"/>
          <w:szCs w:val="22"/>
          <w:highlight w:val="none"/>
          <w:u w:val="single"/>
          <w:lang w:eastAsia="zh-CN"/>
        </w:rPr>
        <w:t>2025年度云浮市郁南县历洞镇等4个镇高标准农田建设项目</w:t>
      </w:r>
      <w:r>
        <w:rPr>
          <w:rFonts w:hint="eastAsia" w:ascii="宋体" w:hAnsi="宋体" w:eastAsia="宋体" w:cs="宋体"/>
          <w:color w:val="auto"/>
          <w:spacing w:val="0"/>
          <w:w w:val="100"/>
          <w:sz w:val="22"/>
          <w:szCs w:val="22"/>
          <w:highlight w:val="none"/>
          <w:lang w:eastAsia="zh-CN"/>
        </w:rPr>
        <w:t>招标的投标人，我公司郑重作出以下承诺：</w:t>
      </w:r>
    </w:p>
    <w:p w14:paraId="55DBFA7F">
      <w:pPr>
        <w:keepNext w:val="0"/>
        <w:keepLines w:val="0"/>
        <w:pageBreakBefore w:val="0"/>
        <w:widowControl w:val="0"/>
        <w:kinsoku/>
        <w:wordWrap/>
        <w:overflowPunct/>
        <w:topLinePunct w:val="0"/>
        <w:autoSpaceDE/>
        <w:autoSpaceDN/>
        <w:bidi w:val="0"/>
        <w:adjustRightInd/>
        <w:spacing w:line="360" w:lineRule="auto"/>
        <w:ind w:firstLine="528" w:firstLineChars="2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一、我公司承诺，拟派施工项目管理班子不得同时参加两个或两个以上施工项目的投标，如在两个及以上工程项目均中标的，招标人将取消其中标资格。投标人隐瞒中标项目获取中标的，按弄虚作假骗取中标查处。</w:t>
      </w:r>
    </w:p>
    <w:p w14:paraId="3A4B7E55">
      <w:pPr>
        <w:keepNext w:val="0"/>
        <w:keepLines w:val="0"/>
        <w:pageBreakBefore w:val="0"/>
        <w:widowControl w:val="0"/>
        <w:kinsoku/>
        <w:wordWrap/>
        <w:overflowPunct/>
        <w:topLinePunct w:val="0"/>
        <w:autoSpaceDE/>
        <w:autoSpaceDN/>
        <w:bidi w:val="0"/>
        <w:adjustRightInd/>
        <w:spacing w:line="360" w:lineRule="auto"/>
        <w:ind w:firstLine="528" w:firstLineChars="2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二、我公司保证投标材料及其后提供的一切材料都是真实的，包括但不仅限于营业执照、资质证书、业绩证明资料、获奖证明资料、人员证书、社保、纳税证明材料等。我公司同意投标材料及其后提供的一切材料均可对社会公开，接受社会监督。</w:t>
      </w:r>
    </w:p>
    <w:p w14:paraId="29E74881">
      <w:pPr>
        <w:keepNext w:val="0"/>
        <w:keepLines w:val="0"/>
        <w:pageBreakBefore w:val="0"/>
        <w:widowControl w:val="0"/>
        <w:kinsoku/>
        <w:wordWrap/>
        <w:overflowPunct/>
        <w:topLinePunct w:val="0"/>
        <w:autoSpaceDE/>
        <w:autoSpaceDN/>
        <w:bidi w:val="0"/>
        <w:adjustRightInd/>
        <w:spacing w:line="360" w:lineRule="auto"/>
        <w:ind w:firstLine="528" w:firstLineChars="2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三、我公司保证在本项目投标中不与其他单位围标、串标，不出让投标资格，不向招标人或评标委员会成员行贿。</w:t>
      </w:r>
    </w:p>
    <w:p w14:paraId="7BBA449C">
      <w:pPr>
        <w:keepNext w:val="0"/>
        <w:keepLines w:val="0"/>
        <w:pageBreakBefore w:val="0"/>
        <w:widowControl w:val="0"/>
        <w:kinsoku/>
        <w:wordWrap/>
        <w:overflowPunct/>
        <w:topLinePunct w:val="0"/>
        <w:autoSpaceDE/>
        <w:autoSpaceDN/>
        <w:bidi w:val="0"/>
        <w:adjustRightInd/>
        <w:spacing w:line="360" w:lineRule="auto"/>
        <w:ind w:firstLine="528" w:firstLineChars="2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四、我公司近三年没有下列情形之一： </w:t>
      </w:r>
    </w:p>
    <w:p w14:paraId="7A2E0432">
      <w:pPr>
        <w:keepNext w:val="0"/>
        <w:keepLines w:val="0"/>
        <w:pageBreakBefore w:val="0"/>
        <w:widowControl w:val="0"/>
        <w:kinsoku/>
        <w:wordWrap/>
        <w:overflowPunct/>
        <w:topLinePunct w:val="0"/>
        <w:autoSpaceDE/>
        <w:autoSpaceDN/>
        <w:bidi w:val="0"/>
        <w:adjustRightInd/>
        <w:spacing w:line="360" w:lineRule="auto"/>
        <w:ind w:firstLine="528" w:firstLineChars="2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1.捏造事实、伪造证明材料投诉；</w:t>
      </w:r>
    </w:p>
    <w:p w14:paraId="2C2846E9">
      <w:pPr>
        <w:keepNext w:val="0"/>
        <w:keepLines w:val="0"/>
        <w:pageBreakBefore w:val="0"/>
        <w:widowControl w:val="0"/>
        <w:kinsoku/>
        <w:wordWrap/>
        <w:overflowPunct/>
        <w:topLinePunct w:val="0"/>
        <w:autoSpaceDE/>
        <w:autoSpaceDN/>
        <w:bidi w:val="0"/>
        <w:adjustRightInd/>
        <w:spacing w:line="360" w:lineRule="auto"/>
        <w:ind w:firstLine="528" w:firstLineChars="2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2.无故放弃中标的； </w:t>
      </w:r>
    </w:p>
    <w:p w14:paraId="0B106D53">
      <w:pPr>
        <w:keepNext w:val="0"/>
        <w:keepLines w:val="0"/>
        <w:pageBreakBefore w:val="0"/>
        <w:widowControl w:val="0"/>
        <w:kinsoku/>
        <w:wordWrap/>
        <w:overflowPunct/>
        <w:topLinePunct w:val="0"/>
        <w:autoSpaceDE/>
        <w:autoSpaceDN/>
        <w:bidi w:val="0"/>
        <w:adjustRightInd/>
        <w:spacing w:line="360" w:lineRule="auto"/>
        <w:ind w:firstLine="528" w:firstLineChars="2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3.超越本单位资质等级许可的业务范围承揽工程，或违法转包、分包工程，或允许其他单位或个人以本单位名义承揽工程</w:t>
      </w:r>
    </w:p>
    <w:p w14:paraId="0F6E0427">
      <w:pPr>
        <w:keepNext w:val="0"/>
        <w:keepLines w:val="0"/>
        <w:pageBreakBefore w:val="0"/>
        <w:widowControl w:val="0"/>
        <w:kinsoku/>
        <w:wordWrap/>
        <w:overflowPunct/>
        <w:topLinePunct w:val="0"/>
        <w:autoSpaceDE/>
        <w:autoSpaceDN/>
        <w:bidi w:val="0"/>
        <w:adjustRightInd/>
        <w:spacing w:line="360" w:lineRule="auto"/>
        <w:ind w:firstLine="528" w:firstLineChars="2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val="en-US" w:eastAsia="zh-CN"/>
        </w:rPr>
        <w:t>4.</w:t>
      </w:r>
      <w:r>
        <w:rPr>
          <w:rFonts w:hint="eastAsia" w:ascii="宋体" w:hAnsi="宋体" w:eastAsia="宋体" w:cs="宋体"/>
          <w:color w:val="auto"/>
          <w:spacing w:val="0"/>
          <w:w w:val="100"/>
          <w:sz w:val="22"/>
          <w:szCs w:val="22"/>
          <w:highlight w:val="none"/>
          <w:lang w:eastAsia="zh-CN"/>
        </w:rPr>
        <w:t xml:space="preserve">由于本单位原因，拖欠分包单位工程款或材料供应单位材料款，引发集体上访或聚众闹事；拖欠和克扣劳务人员工资，发生拖欠农民工工资，引发农民工集体上访或聚众闹事； </w:t>
      </w:r>
    </w:p>
    <w:p w14:paraId="4B6BD008">
      <w:pPr>
        <w:keepNext w:val="0"/>
        <w:keepLines w:val="0"/>
        <w:pageBreakBefore w:val="0"/>
        <w:widowControl w:val="0"/>
        <w:kinsoku/>
        <w:wordWrap/>
        <w:overflowPunct/>
        <w:topLinePunct w:val="0"/>
        <w:autoSpaceDE/>
        <w:autoSpaceDN/>
        <w:bidi w:val="0"/>
        <w:adjustRightInd/>
        <w:spacing w:line="360" w:lineRule="auto"/>
        <w:ind w:firstLine="528" w:firstLineChars="2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val="en-US" w:eastAsia="zh-CN"/>
        </w:rPr>
        <w:t>5</w:t>
      </w:r>
      <w:r>
        <w:rPr>
          <w:rFonts w:hint="eastAsia" w:ascii="宋体" w:hAnsi="宋体" w:eastAsia="宋体" w:cs="宋体"/>
          <w:color w:val="auto"/>
          <w:spacing w:val="0"/>
          <w:w w:val="100"/>
          <w:sz w:val="22"/>
          <w:szCs w:val="22"/>
          <w:highlight w:val="none"/>
          <w:lang w:eastAsia="zh-CN"/>
        </w:rPr>
        <w:t xml:space="preserve">.办理各项业务如资质申报、人员信息备案等手续时（或已办结取得审批通过的），经核查发现存在欺骗行为（如伪造证明材料、捏造或瞒报事实、或存在其他弄虚作假方式等）； </w:t>
      </w:r>
    </w:p>
    <w:p w14:paraId="677453E5">
      <w:pPr>
        <w:keepNext w:val="0"/>
        <w:keepLines w:val="0"/>
        <w:pageBreakBefore w:val="0"/>
        <w:widowControl w:val="0"/>
        <w:kinsoku/>
        <w:wordWrap/>
        <w:overflowPunct/>
        <w:topLinePunct w:val="0"/>
        <w:autoSpaceDE/>
        <w:autoSpaceDN/>
        <w:bidi w:val="0"/>
        <w:adjustRightInd/>
        <w:spacing w:line="360" w:lineRule="auto"/>
        <w:ind w:firstLine="528" w:firstLineChars="2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五、我公司不存在“第二章、投标人须知”第1.4.3项、第1.4.4项规定的任何一种情形； </w:t>
      </w:r>
    </w:p>
    <w:p w14:paraId="0E13BE47">
      <w:pPr>
        <w:keepNext w:val="0"/>
        <w:keepLines w:val="0"/>
        <w:pageBreakBefore w:val="0"/>
        <w:widowControl w:val="0"/>
        <w:kinsoku/>
        <w:wordWrap/>
        <w:overflowPunct/>
        <w:topLinePunct w:val="0"/>
        <w:autoSpaceDE/>
        <w:autoSpaceDN/>
        <w:bidi w:val="0"/>
        <w:adjustRightInd/>
        <w:spacing w:line="360" w:lineRule="auto"/>
        <w:ind w:firstLine="528" w:firstLineChars="2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六、我公司保证参加投标的施工项目负责人没有在其他在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如我公司违反以上的承诺中任一条的，除本项目的投标按无效处理外，投标行为还须按“提供虚假投标材料”上报相关的建设行政主管部门，承担相应的法律责任，且不予退还本项目的投标保证金。</w:t>
      </w:r>
    </w:p>
    <w:p w14:paraId="01F938CB">
      <w:pPr>
        <w:keepNext w:val="0"/>
        <w:keepLines w:val="0"/>
        <w:pageBreakBefore w:val="0"/>
        <w:widowControl w:val="0"/>
        <w:kinsoku/>
        <w:wordWrap/>
        <w:overflowPunct/>
        <w:topLinePunct w:val="0"/>
        <w:autoSpaceDE/>
        <w:autoSpaceDN/>
        <w:bidi w:val="0"/>
        <w:adjustRightInd/>
        <w:spacing w:line="360" w:lineRule="auto"/>
        <w:ind w:firstLine="528" w:firstLineChars="2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val="en-US" w:eastAsia="zh-CN"/>
        </w:rPr>
        <w:t>七、</w:t>
      </w:r>
      <w:r>
        <w:rPr>
          <w:rFonts w:hint="eastAsia" w:ascii="宋体" w:hAnsi="宋体" w:eastAsia="宋体" w:cs="宋体"/>
          <w:color w:val="auto"/>
          <w:spacing w:val="0"/>
          <w:w w:val="100"/>
          <w:sz w:val="22"/>
          <w:szCs w:val="22"/>
          <w:highlight w:val="none"/>
          <w:lang w:eastAsia="zh-CN"/>
        </w:rPr>
        <w:t>近3年内（从发布招标公告当日往前顺推三年）不得发生以下情况：</w:t>
      </w:r>
    </w:p>
    <w:p w14:paraId="79CE254E">
      <w:pPr>
        <w:keepNext w:val="0"/>
        <w:keepLines w:val="0"/>
        <w:pageBreakBefore w:val="0"/>
        <w:widowControl w:val="0"/>
        <w:kinsoku/>
        <w:wordWrap/>
        <w:overflowPunct/>
        <w:topLinePunct w:val="0"/>
        <w:autoSpaceDE/>
        <w:autoSpaceDN/>
        <w:bidi w:val="0"/>
        <w:adjustRightInd/>
        <w:spacing w:line="360" w:lineRule="auto"/>
        <w:ind w:firstLine="528" w:firstLineChars="2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1</w:t>
      </w:r>
      <w:r>
        <w:rPr>
          <w:rFonts w:hint="eastAsia" w:ascii="宋体" w:hAnsi="宋体" w:eastAsia="宋体" w:cs="宋体"/>
          <w:color w:val="auto"/>
          <w:spacing w:val="0"/>
          <w:w w:val="100"/>
          <w:sz w:val="22"/>
          <w:szCs w:val="22"/>
          <w:highlight w:val="none"/>
          <w:lang w:val="en-US" w:eastAsia="zh-CN"/>
        </w:rPr>
        <w:t>.</w:t>
      </w:r>
      <w:r>
        <w:rPr>
          <w:rFonts w:hint="eastAsia" w:ascii="宋体" w:hAnsi="宋体" w:eastAsia="宋体" w:cs="宋体"/>
          <w:color w:val="auto"/>
          <w:spacing w:val="0"/>
          <w:w w:val="100"/>
          <w:sz w:val="22"/>
          <w:szCs w:val="22"/>
          <w:highlight w:val="none"/>
          <w:lang w:eastAsia="zh-CN"/>
        </w:rPr>
        <w:t>在处罚有效期内的：重大工程质量问题，或重大安全事故，或围标串标，或骗取中标，或提供虚假投标材料，或严重违约等违法违纪行为（严重违约情况、重大工程质量问题均以司法仲裁机构或行政主管部门等出具的认定文件为准）；</w:t>
      </w:r>
    </w:p>
    <w:p w14:paraId="6FEEA182">
      <w:pPr>
        <w:keepNext w:val="0"/>
        <w:keepLines w:val="0"/>
        <w:pageBreakBefore w:val="0"/>
        <w:widowControl w:val="0"/>
        <w:kinsoku/>
        <w:wordWrap/>
        <w:overflowPunct/>
        <w:topLinePunct w:val="0"/>
        <w:autoSpaceDE/>
        <w:autoSpaceDN/>
        <w:bidi w:val="0"/>
        <w:adjustRightInd/>
        <w:spacing w:line="360" w:lineRule="auto"/>
        <w:ind w:firstLine="528" w:firstLineChars="24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2</w:t>
      </w:r>
      <w:r>
        <w:rPr>
          <w:rFonts w:hint="eastAsia" w:ascii="宋体" w:hAnsi="宋体" w:eastAsia="宋体" w:cs="宋体"/>
          <w:color w:val="auto"/>
          <w:spacing w:val="0"/>
          <w:w w:val="100"/>
          <w:sz w:val="22"/>
          <w:szCs w:val="22"/>
          <w:highlight w:val="none"/>
          <w:lang w:val="en-US" w:eastAsia="zh-CN"/>
        </w:rPr>
        <w:t>.</w:t>
      </w:r>
      <w:r>
        <w:rPr>
          <w:rFonts w:hint="eastAsia" w:ascii="宋体" w:hAnsi="宋体" w:eastAsia="宋体" w:cs="宋体"/>
          <w:color w:val="auto"/>
          <w:spacing w:val="0"/>
          <w:w w:val="100"/>
          <w:sz w:val="22"/>
          <w:szCs w:val="22"/>
          <w:highlight w:val="none"/>
          <w:lang w:eastAsia="zh-CN"/>
        </w:rPr>
        <w:t>被建设行政主管部门明令取消、暂停、禁止参与投标且在处罚有效期内。</w:t>
      </w:r>
      <w:r>
        <w:rPr>
          <w:rFonts w:hint="eastAsia" w:ascii="宋体" w:hAnsi="宋体" w:eastAsia="宋体" w:cs="宋体"/>
          <w:b/>
          <w:bCs/>
          <w:color w:val="auto"/>
          <w:spacing w:val="0"/>
          <w:w w:val="100"/>
          <w:sz w:val="22"/>
          <w:szCs w:val="22"/>
          <w:highlight w:val="none"/>
          <w:lang w:eastAsia="zh-CN"/>
        </w:rPr>
        <w:t>【特别提示：投标人无论在何地受到处罚，只要在处罚期内，投标人如被查实有以上违法违纪行为的，除投标按无效处理外，其投标行为还须按“提供虚假投标材料”上报相关的建设行政主管部门，并不予退还本项目的投标保证金。】</w:t>
      </w:r>
    </w:p>
    <w:p w14:paraId="58BB5168">
      <w:pPr>
        <w:keepNext w:val="0"/>
        <w:keepLines w:val="0"/>
        <w:pageBreakBefore w:val="0"/>
        <w:widowControl w:val="0"/>
        <w:kinsoku/>
        <w:wordWrap/>
        <w:overflowPunct/>
        <w:topLinePunct w:val="0"/>
        <w:autoSpaceDE/>
        <w:autoSpaceDN/>
        <w:bidi w:val="0"/>
        <w:adjustRightInd/>
        <w:spacing w:line="360" w:lineRule="auto"/>
        <w:ind w:firstLine="3960" w:firstLineChars="1800"/>
        <w:textAlignment w:val="auto"/>
        <w:rPr>
          <w:rFonts w:hint="eastAsia" w:ascii="宋体" w:hAnsi="宋体" w:eastAsia="宋体" w:cs="宋体"/>
          <w:color w:val="auto"/>
          <w:spacing w:val="0"/>
          <w:w w:val="100"/>
          <w:sz w:val="22"/>
          <w:szCs w:val="22"/>
          <w:highlight w:val="none"/>
          <w:lang w:eastAsia="zh-CN"/>
        </w:rPr>
      </w:pPr>
    </w:p>
    <w:p w14:paraId="0CBDC8CC">
      <w:pPr>
        <w:keepNext w:val="0"/>
        <w:keepLines w:val="0"/>
        <w:pageBreakBefore w:val="0"/>
        <w:widowControl w:val="0"/>
        <w:kinsoku/>
        <w:wordWrap/>
        <w:overflowPunct/>
        <w:topLinePunct w:val="0"/>
        <w:autoSpaceDE/>
        <w:autoSpaceDN/>
        <w:bidi w:val="0"/>
        <w:adjustRightInd/>
        <w:spacing w:line="360" w:lineRule="auto"/>
        <w:ind w:left="0" w:leftChars="0" w:firstLine="2640" w:firstLineChars="1200"/>
        <w:textAlignment w:val="auto"/>
        <w:rPr>
          <w:rFonts w:hint="eastAsia" w:ascii="宋体" w:hAnsi="宋体" w:eastAsia="宋体" w:cs="宋体"/>
          <w:sz w:val="22"/>
          <w:szCs w:val="22"/>
        </w:rPr>
      </w:pPr>
      <w:r>
        <w:rPr>
          <w:rFonts w:hint="eastAsia" w:ascii="宋体" w:hAnsi="宋体" w:eastAsia="宋体" w:cs="宋体"/>
          <w:color w:val="auto"/>
          <w:spacing w:val="0"/>
          <w:w w:val="100"/>
          <w:sz w:val="22"/>
          <w:szCs w:val="22"/>
          <w:highlight w:val="none"/>
          <w:lang w:eastAsia="zh-CN"/>
        </w:rPr>
        <w:t>投</w:t>
      </w:r>
      <w:r>
        <w:rPr>
          <w:rFonts w:hint="eastAsia" w:ascii="宋体" w:hAnsi="宋体" w:eastAsia="宋体" w:cs="宋体"/>
          <w:sz w:val="22"/>
          <w:szCs w:val="22"/>
        </w:rPr>
        <w:t>标人：</w:t>
      </w:r>
      <w:r>
        <w:rPr>
          <w:rFonts w:hint="eastAsia" w:ascii="宋体" w:hAnsi="宋体" w:eastAsia="宋体" w:cs="宋体"/>
          <w:sz w:val="22"/>
          <w:szCs w:val="22"/>
          <w:u w:val="single"/>
        </w:rPr>
        <w:t xml:space="preserve">                                   </w:t>
      </w:r>
      <w:r>
        <w:rPr>
          <w:rFonts w:hint="eastAsia" w:ascii="宋体" w:hAnsi="宋体" w:eastAsia="宋体" w:cs="宋体"/>
          <w:sz w:val="22"/>
          <w:szCs w:val="22"/>
        </w:rPr>
        <w:t>（盖公章）</w:t>
      </w:r>
    </w:p>
    <w:p w14:paraId="40BFBDC5">
      <w:pPr>
        <w:keepNext w:val="0"/>
        <w:keepLines w:val="0"/>
        <w:pageBreakBefore w:val="0"/>
        <w:widowControl w:val="0"/>
        <w:kinsoku/>
        <w:wordWrap/>
        <w:overflowPunct/>
        <w:topLinePunct w:val="0"/>
        <w:autoSpaceDE/>
        <w:autoSpaceDN/>
        <w:bidi w:val="0"/>
        <w:adjustRightInd/>
        <w:spacing w:line="360" w:lineRule="auto"/>
        <w:ind w:left="0" w:leftChars="0" w:firstLine="2640" w:firstLineChars="1200"/>
        <w:textAlignment w:val="auto"/>
        <w:rPr>
          <w:rFonts w:hint="eastAsia" w:ascii="宋体" w:hAnsi="宋体" w:eastAsia="宋体" w:cs="宋体"/>
          <w:sz w:val="22"/>
          <w:szCs w:val="22"/>
          <w:u w:val="single"/>
        </w:rPr>
      </w:pPr>
      <w:r>
        <w:rPr>
          <w:rFonts w:hint="eastAsia" w:ascii="宋体" w:hAnsi="宋体" w:eastAsia="宋体" w:cs="宋体"/>
          <w:sz w:val="22"/>
          <w:szCs w:val="22"/>
        </w:rPr>
        <w:t>法定代表人或授权委托人：</w:t>
      </w:r>
      <w:r>
        <w:rPr>
          <w:rFonts w:hint="eastAsia" w:ascii="宋体" w:hAnsi="宋体" w:eastAsia="宋体" w:cs="宋体"/>
          <w:sz w:val="22"/>
          <w:szCs w:val="22"/>
          <w:u w:val="single"/>
        </w:rPr>
        <w:t xml:space="preserve">              </w:t>
      </w:r>
      <w:r>
        <w:rPr>
          <w:rFonts w:hint="eastAsia" w:ascii="宋体" w:hAnsi="宋体" w:eastAsia="宋体" w:cs="宋体"/>
          <w:sz w:val="22"/>
          <w:szCs w:val="22"/>
        </w:rPr>
        <w:t>（签字或盖章）</w:t>
      </w:r>
    </w:p>
    <w:p w14:paraId="69BEC324">
      <w:pPr>
        <w:keepNext w:val="0"/>
        <w:keepLines w:val="0"/>
        <w:pageBreakBefore w:val="0"/>
        <w:widowControl w:val="0"/>
        <w:kinsoku/>
        <w:wordWrap/>
        <w:overflowPunct/>
        <w:topLinePunct w:val="0"/>
        <w:autoSpaceDE/>
        <w:autoSpaceDN/>
        <w:bidi w:val="0"/>
        <w:adjustRightInd/>
        <w:spacing w:line="360" w:lineRule="auto"/>
        <w:ind w:left="0" w:leftChars="0" w:firstLine="2640" w:firstLineChars="1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kern w:val="0"/>
          <w:sz w:val="22"/>
          <w:szCs w:val="22"/>
        </w:rPr>
        <w:t>日 期：</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年</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月</w:t>
      </w:r>
      <w:r>
        <w:rPr>
          <w:rFonts w:hint="eastAsia" w:ascii="宋体" w:hAnsi="宋体" w:eastAsia="宋体" w:cs="宋体"/>
          <w:kern w:val="0"/>
          <w:sz w:val="22"/>
          <w:szCs w:val="22"/>
          <w:u w:val="single"/>
        </w:rPr>
        <w:t xml:space="preserve">    </w:t>
      </w:r>
      <w:r>
        <w:rPr>
          <w:rFonts w:hint="eastAsia" w:ascii="宋体" w:hAnsi="宋体" w:eastAsia="宋体" w:cs="宋体"/>
          <w:color w:val="auto"/>
          <w:spacing w:val="0"/>
          <w:w w:val="100"/>
          <w:sz w:val="22"/>
          <w:szCs w:val="22"/>
          <w:highlight w:val="none"/>
          <w:lang w:eastAsia="zh-CN"/>
        </w:rPr>
        <w:t>日</w:t>
      </w:r>
    </w:p>
    <w:p w14:paraId="4CA52E92">
      <w:pPr>
        <w:keepNext w:val="0"/>
        <w:keepLines w:val="0"/>
        <w:pageBreakBefore w:val="0"/>
        <w:widowControl w:val="0"/>
        <w:kinsoku/>
        <w:wordWrap/>
        <w:overflowPunct/>
        <w:topLinePunct w:val="0"/>
        <w:autoSpaceDE/>
        <w:autoSpaceDN/>
        <w:bidi w:val="0"/>
        <w:adjustRightInd/>
        <w:spacing w:line="360" w:lineRule="auto"/>
        <w:ind w:firstLine="255"/>
        <w:textAlignment w:val="auto"/>
        <w:rPr>
          <w:rFonts w:hint="eastAsia" w:ascii="宋体" w:hAnsi="宋体" w:eastAsia="宋体" w:cs="宋体"/>
          <w:color w:val="auto"/>
          <w:spacing w:val="0"/>
          <w:w w:val="100"/>
          <w:sz w:val="22"/>
          <w:szCs w:val="22"/>
          <w:highlight w:val="none"/>
          <w:lang w:eastAsia="zh-CN"/>
        </w:rPr>
      </w:pPr>
    </w:p>
    <w:p w14:paraId="21907DB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pacing w:val="0"/>
          <w:w w:val="100"/>
          <w:sz w:val="22"/>
          <w:szCs w:val="22"/>
          <w:highlight w:val="none"/>
          <w:lang w:eastAsia="zh-CN"/>
        </w:rPr>
      </w:pPr>
    </w:p>
    <w:p w14:paraId="6567E41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br w:type="page"/>
      </w:r>
    </w:p>
    <w:p w14:paraId="1DC0198F">
      <w:pPr>
        <w:keepNext w:val="0"/>
        <w:keepLines w:val="0"/>
        <w:pageBreakBefore w:val="0"/>
        <w:widowControl w:val="0"/>
        <w:kinsoku/>
        <w:wordWrap/>
        <w:overflowPunct/>
        <w:topLinePunct w:val="0"/>
        <w:autoSpaceDE/>
        <w:autoSpaceDN/>
        <w:bidi w:val="0"/>
        <w:adjustRightInd/>
        <w:spacing w:line="360" w:lineRule="auto"/>
        <w:jc w:val="center"/>
        <w:textAlignment w:val="auto"/>
        <w:outlineLvl w:val="1"/>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七、投标人的其他评审情况</w:t>
      </w:r>
    </w:p>
    <w:p w14:paraId="7F058E3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t>项目名称：2025年度云浮市郁南县历洞镇等4个镇高标准农田建设项目</w:t>
      </w:r>
    </w:p>
    <w:p w14:paraId="6FE3BEA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t>招标类别：施工</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0"/>
      </w:tblGrid>
      <w:tr w14:paraId="71D4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tcPr>
          <w:p w14:paraId="1E23F2C1">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t>由投标人根据招标文件商务部分评审相关内容提供所需资料，自行编制表格汇总，内容自拟。</w:t>
            </w:r>
          </w:p>
        </w:tc>
      </w:tr>
      <w:tr w14:paraId="2483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740" w:type="dxa"/>
          </w:tcPr>
          <w:p w14:paraId="07F61B31">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bCs/>
                <w:color w:val="auto"/>
                <w:spacing w:val="0"/>
                <w:w w:val="100"/>
                <w:sz w:val="22"/>
                <w:szCs w:val="22"/>
                <w:highlight w:val="none"/>
                <w:lang w:eastAsia="zh-CN"/>
              </w:rPr>
            </w:pPr>
          </w:p>
        </w:tc>
      </w:tr>
    </w:tbl>
    <w:p w14:paraId="467BF60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p>
    <w:p w14:paraId="02A8FA1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5A10E4F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52A80D8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415E3BD8">
      <w:pPr>
        <w:keepNext w:val="0"/>
        <w:keepLines w:val="0"/>
        <w:pageBreakBefore w:val="0"/>
        <w:widowControl w:val="0"/>
        <w:kinsoku/>
        <w:wordWrap/>
        <w:overflowPunct/>
        <w:topLinePunct w:val="0"/>
        <w:autoSpaceDE/>
        <w:autoSpaceDN/>
        <w:bidi w:val="0"/>
        <w:adjustRightInd/>
        <w:spacing w:line="360" w:lineRule="auto"/>
        <w:ind w:left="0" w:leftChars="0" w:firstLine="1918" w:firstLineChars="872"/>
        <w:textAlignment w:val="auto"/>
        <w:rPr>
          <w:rFonts w:hint="eastAsia" w:ascii="宋体" w:hAnsi="宋体" w:eastAsia="宋体" w:cs="宋体"/>
          <w:sz w:val="22"/>
          <w:szCs w:val="22"/>
        </w:rPr>
      </w:pPr>
      <w:r>
        <w:rPr>
          <w:rFonts w:hint="eastAsia" w:ascii="宋体" w:hAnsi="宋体" w:eastAsia="宋体" w:cs="宋体"/>
          <w:color w:val="auto"/>
          <w:spacing w:val="0"/>
          <w:w w:val="100"/>
          <w:sz w:val="22"/>
          <w:szCs w:val="22"/>
          <w:highlight w:val="none"/>
          <w:lang w:eastAsia="zh-CN"/>
        </w:rPr>
        <w:t>投</w:t>
      </w:r>
      <w:r>
        <w:rPr>
          <w:rFonts w:hint="eastAsia" w:ascii="宋体" w:hAnsi="宋体" w:eastAsia="宋体" w:cs="宋体"/>
          <w:sz w:val="22"/>
          <w:szCs w:val="22"/>
        </w:rPr>
        <w:t>标人：</w:t>
      </w:r>
      <w:r>
        <w:rPr>
          <w:rFonts w:hint="eastAsia" w:ascii="宋体" w:hAnsi="宋体" w:eastAsia="宋体" w:cs="宋体"/>
          <w:sz w:val="22"/>
          <w:szCs w:val="22"/>
          <w:u w:val="single"/>
        </w:rPr>
        <w:t xml:space="preserve">                                   </w:t>
      </w:r>
      <w:r>
        <w:rPr>
          <w:rFonts w:hint="eastAsia" w:ascii="宋体" w:hAnsi="宋体" w:eastAsia="宋体" w:cs="宋体"/>
          <w:sz w:val="22"/>
          <w:szCs w:val="22"/>
        </w:rPr>
        <w:t>（盖公章）</w:t>
      </w:r>
    </w:p>
    <w:p w14:paraId="4BC1E996">
      <w:pPr>
        <w:keepNext w:val="0"/>
        <w:keepLines w:val="0"/>
        <w:pageBreakBefore w:val="0"/>
        <w:widowControl w:val="0"/>
        <w:kinsoku/>
        <w:wordWrap/>
        <w:overflowPunct/>
        <w:topLinePunct w:val="0"/>
        <w:autoSpaceDE/>
        <w:autoSpaceDN/>
        <w:bidi w:val="0"/>
        <w:adjustRightInd/>
        <w:spacing w:line="360" w:lineRule="auto"/>
        <w:ind w:left="0" w:leftChars="0" w:firstLine="1918" w:firstLineChars="872"/>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kern w:val="0"/>
          <w:sz w:val="22"/>
          <w:szCs w:val="22"/>
        </w:rPr>
        <w:t>日 期：</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年</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月</w:t>
      </w:r>
      <w:r>
        <w:rPr>
          <w:rFonts w:hint="eastAsia" w:ascii="宋体" w:hAnsi="宋体" w:eastAsia="宋体" w:cs="宋体"/>
          <w:kern w:val="0"/>
          <w:sz w:val="22"/>
          <w:szCs w:val="22"/>
          <w:u w:val="single"/>
        </w:rPr>
        <w:t xml:space="preserve">    </w:t>
      </w:r>
      <w:r>
        <w:rPr>
          <w:rFonts w:hint="eastAsia" w:ascii="宋体" w:hAnsi="宋体" w:eastAsia="宋体" w:cs="宋体"/>
          <w:color w:val="auto"/>
          <w:spacing w:val="0"/>
          <w:w w:val="100"/>
          <w:sz w:val="22"/>
          <w:szCs w:val="22"/>
          <w:highlight w:val="none"/>
          <w:lang w:val="en-US" w:eastAsia="zh-CN"/>
        </w:rPr>
        <w:t xml:space="preserve"> </w:t>
      </w:r>
      <w:r>
        <w:rPr>
          <w:rFonts w:hint="eastAsia" w:ascii="宋体" w:hAnsi="宋体" w:eastAsia="宋体" w:cs="宋体"/>
          <w:color w:val="auto"/>
          <w:spacing w:val="0"/>
          <w:w w:val="100"/>
          <w:sz w:val="22"/>
          <w:szCs w:val="22"/>
          <w:highlight w:val="none"/>
          <w:lang w:eastAsia="zh-CN"/>
        </w:rPr>
        <w:t>日</w:t>
      </w:r>
    </w:p>
    <w:p w14:paraId="4F2A377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2C27FC6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6AF787B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说明：所有证明材料均须在本表后附上。</w:t>
      </w:r>
    </w:p>
    <w:p w14:paraId="083D84B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1210049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091A6F1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23FF24C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13DD08B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49977D5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5C1DC9D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3EE6353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72C7BF8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br w:type="page"/>
      </w:r>
    </w:p>
    <w:p w14:paraId="79E5E656">
      <w:pPr>
        <w:keepNext w:val="0"/>
        <w:keepLines w:val="0"/>
        <w:pageBreakBefore w:val="0"/>
        <w:widowControl w:val="0"/>
        <w:kinsoku/>
        <w:wordWrap/>
        <w:overflowPunct/>
        <w:topLinePunct w:val="0"/>
        <w:autoSpaceDE/>
        <w:autoSpaceDN/>
        <w:bidi w:val="0"/>
        <w:adjustRightInd/>
        <w:spacing w:line="360" w:lineRule="auto"/>
        <w:jc w:val="center"/>
        <w:textAlignment w:val="auto"/>
        <w:outlineLvl w:val="1"/>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八、需要提供的其他投标资料</w:t>
      </w:r>
    </w:p>
    <w:p w14:paraId="1BA87C6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t>项目名称：2025年度云浮市郁南县历洞镇等4个镇高标准农田建设项目</w:t>
      </w:r>
    </w:p>
    <w:p w14:paraId="768BA10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t>招标类别：施工</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0"/>
      </w:tblGrid>
      <w:tr w14:paraId="74C3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tcPr>
          <w:p w14:paraId="7D2999BC">
            <w:pPr>
              <w:keepNext w:val="0"/>
              <w:keepLines w:val="0"/>
              <w:pageBreakBefore w:val="0"/>
              <w:widowControl w:val="0"/>
              <w:kinsoku/>
              <w:wordWrap/>
              <w:overflowPunct/>
              <w:topLinePunct w:val="0"/>
              <w:autoSpaceDE/>
              <w:autoSpaceDN/>
              <w:bidi w:val="0"/>
              <w:adjustRightInd/>
              <w:spacing w:line="360" w:lineRule="auto"/>
              <w:ind w:left="0" w:leftChars="0" w:firstLine="264" w:firstLineChars="120"/>
              <w:jc w:val="both"/>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需要提供的其他投标资料（复印件）： </w:t>
            </w:r>
          </w:p>
          <w:p w14:paraId="7348CB51">
            <w:pPr>
              <w:keepNext w:val="0"/>
              <w:keepLines w:val="0"/>
              <w:pageBreakBefore w:val="0"/>
              <w:widowControl w:val="0"/>
              <w:kinsoku/>
              <w:wordWrap/>
              <w:overflowPunct/>
              <w:topLinePunct w:val="0"/>
              <w:autoSpaceDE/>
              <w:autoSpaceDN/>
              <w:bidi w:val="0"/>
              <w:adjustRightInd/>
              <w:spacing w:line="360" w:lineRule="auto"/>
              <w:ind w:left="0" w:leftChars="0" w:firstLine="264" w:firstLineChars="120"/>
              <w:jc w:val="both"/>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（1）有效期内的营业执照； </w:t>
            </w:r>
          </w:p>
          <w:p w14:paraId="7C0F0204">
            <w:pPr>
              <w:keepNext w:val="0"/>
              <w:keepLines w:val="0"/>
              <w:pageBreakBefore w:val="0"/>
              <w:widowControl w:val="0"/>
              <w:kinsoku/>
              <w:wordWrap/>
              <w:overflowPunct/>
              <w:topLinePunct w:val="0"/>
              <w:autoSpaceDE/>
              <w:autoSpaceDN/>
              <w:bidi w:val="0"/>
              <w:adjustRightInd/>
              <w:spacing w:line="360" w:lineRule="auto"/>
              <w:ind w:left="0" w:leftChars="0" w:firstLine="264" w:firstLineChars="120"/>
              <w:jc w:val="both"/>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（2）有效期内的资质证书； </w:t>
            </w:r>
          </w:p>
          <w:p w14:paraId="07CB195C">
            <w:pPr>
              <w:keepNext w:val="0"/>
              <w:keepLines w:val="0"/>
              <w:pageBreakBefore w:val="0"/>
              <w:widowControl w:val="0"/>
              <w:kinsoku/>
              <w:wordWrap/>
              <w:overflowPunct/>
              <w:topLinePunct w:val="0"/>
              <w:autoSpaceDE/>
              <w:autoSpaceDN/>
              <w:bidi w:val="0"/>
              <w:adjustRightInd/>
              <w:spacing w:line="360" w:lineRule="auto"/>
              <w:ind w:left="0" w:leftChars="0" w:firstLine="264" w:firstLineChars="120"/>
              <w:jc w:val="both"/>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（3）有效期内的安全生产许可证； </w:t>
            </w:r>
          </w:p>
          <w:p w14:paraId="79760E36">
            <w:pPr>
              <w:keepNext w:val="0"/>
              <w:keepLines w:val="0"/>
              <w:pageBreakBefore w:val="0"/>
              <w:widowControl w:val="0"/>
              <w:kinsoku/>
              <w:wordWrap/>
              <w:overflowPunct/>
              <w:topLinePunct w:val="0"/>
              <w:autoSpaceDE/>
              <w:autoSpaceDN/>
              <w:bidi w:val="0"/>
              <w:adjustRightInd/>
              <w:spacing w:line="360" w:lineRule="auto"/>
              <w:ind w:left="0" w:leftChars="0" w:firstLine="264" w:firstLineChars="120"/>
              <w:jc w:val="both"/>
              <w:textAlignment w:val="auto"/>
              <w:rPr>
                <w:rFonts w:hint="eastAsia" w:ascii="宋体" w:hAnsi="宋体" w:eastAsia="宋体" w:cs="宋体"/>
                <w:sz w:val="22"/>
                <w:szCs w:val="22"/>
                <w:highlight w:val="none"/>
                <w:lang w:val="en-US" w:eastAsia="zh-CN"/>
              </w:rPr>
            </w:pPr>
            <w:r>
              <w:rPr>
                <w:rFonts w:hint="eastAsia" w:ascii="宋体" w:hAnsi="宋体" w:eastAsia="宋体" w:cs="宋体"/>
                <w:color w:val="auto"/>
                <w:spacing w:val="0"/>
                <w:w w:val="100"/>
                <w:sz w:val="22"/>
                <w:szCs w:val="22"/>
                <w:highlight w:val="none"/>
                <w:lang w:eastAsia="zh-CN"/>
              </w:rPr>
              <w:t>（4）</w:t>
            </w:r>
            <w:r>
              <w:rPr>
                <w:rFonts w:hint="eastAsia" w:ascii="宋体" w:hAnsi="宋体" w:eastAsia="宋体" w:cs="宋体"/>
                <w:color w:val="auto"/>
                <w:sz w:val="22"/>
                <w:szCs w:val="22"/>
                <w:highlight w:val="none"/>
                <w:lang w:eastAsia="zh-CN"/>
              </w:rPr>
              <w:t>投标人没有在“中国执行信息公开网”被列为执行期内的失信被执行人的网页截图</w:t>
            </w:r>
            <w:r>
              <w:rPr>
                <w:rFonts w:hint="eastAsia" w:ascii="宋体" w:hAnsi="宋体" w:eastAsia="宋体" w:cs="宋体"/>
                <w:color w:val="auto"/>
                <w:sz w:val="22"/>
                <w:szCs w:val="22"/>
                <w:highlight w:val="none"/>
                <w:lang w:val="en-US" w:eastAsia="zh-CN"/>
              </w:rPr>
              <w:t>；</w:t>
            </w:r>
          </w:p>
          <w:p w14:paraId="4358151E">
            <w:pPr>
              <w:keepNext w:val="0"/>
              <w:keepLines w:val="0"/>
              <w:pageBreakBefore w:val="0"/>
              <w:widowControl w:val="0"/>
              <w:kinsoku/>
              <w:wordWrap/>
              <w:overflowPunct/>
              <w:topLinePunct w:val="0"/>
              <w:autoSpaceDE/>
              <w:autoSpaceDN/>
              <w:bidi w:val="0"/>
              <w:adjustRightInd/>
              <w:spacing w:line="360" w:lineRule="auto"/>
              <w:ind w:left="0" w:leftChars="0" w:firstLine="264" w:firstLineChars="120"/>
              <w:jc w:val="both"/>
              <w:textAlignment w:val="auto"/>
              <w:rPr>
                <w:rFonts w:hint="default" w:ascii="宋体" w:hAnsi="宋体" w:eastAsia="宋体" w:cs="宋体"/>
                <w:color w:val="auto"/>
                <w:spacing w:val="0"/>
                <w:w w:val="100"/>
                <w:sz w:val="22"/>
                <w:szCs w:val="22"/>
                <w:highlight w:val="none"/>
                <w:lang w:val="en-US" w:eastAsia="zh-CN"/>
              </w:rPr>
            </w:pPr>
            <w:r>
              <w:rPr>
                <w:rFonts w:hint="eastAsia" w:ascii="宋体" w:hAnsi="宋体" w:eastAsia="宋体" w:cs="宋体"/>
                <w:color w:val="auto"/>
                <w:spacing w:val="0"/>
                <w:w w:val="100"/>
                <w:sz w:val="22"/>
                <w:szCs w:val="22"/>
                <w:highlight w:val="none"/>
                <w:lang w:eastAsia="zh-CN"/>
              </w:rPr>
              <w:t>（</w:t>
            </w:r>
            <w:r>
              <w:rPr>
                <w:rFonts w:hint="eastAsia" w:ascii="宋体" w:hAnsi="宋体" w:eastAsia="宋体" w:cs="宋体"/>
                <w:color w:val="auto"/>
                <w:spacing w:val="0"/>
                <w:w w:val="100"/>
                <w:sz w:val="22"/>
                <w:szCs w:val="22"/>
                <w:highlight w:val="none"/>
                <w:lang w:val="en-US" w:eastAsia="zh-CN"/>
              </w:rPr>
              <w:t>5</w:t>
            </w:r>
            <w:r>
              <w:rPr>
                <w:rFonts w:hint="eastAsia" w:ascii="宋体" w:hAnsi="宋体" w:eastAsia="宋体" w:cs="宋体"/>
                <w:color w:val="auto"/>
                <w:spacing w:val="0"/>
                <w:w w:val="100"/>
                <w:sz w:val="22"/>
                <w:szCs w:val="22"/>
                <w:highlight w:val="none"/>
                <w:lang w:eastAsia="zh-CN"/>
              </w:rPr>
              <w:t>）投标人</w:t>
            </w:r>
            <w:r>
              <w:rPr>
                <w:rFonts w:hint="eastAsia" w:ascii="宋体" w:hAnsi="宋体" w:eastAsia="宋体" w:cs="宋体"/>
                <w:color w:val="auto"/>
                <w:spacing w:val="0"/>
                <w:w w:val="100"/>
                <w:sz w:val="22"/>
                <w:szCs w:val="22"/>
                <w:highlight w:val="none"/>
                <w:lang w:val="en-US" w:eastAsia="zh-CN"/>
              </w:rPr>
              <w:t>投标保证金；</w:t>
            </w:r>
          </w:p>
          <w:p w14:paraId="75FD22ED">
            <w:pPr>
              <w:keepNext w:val="0"/>
              <w:keepLines w:val="0"/>
              <w:pageBreakBefore w:val="0"/>
              <w:widowControl w:val="0"/>
              <w:kinsoku/>
              <w:wordWrap/>
              <w:overflowPunct/>
              <w:topLinePunct w:val="0"/>
              <w:autoSpaceDE/>
              <w:autoSpaceDN/>
              <w:bidi w:val="0"/>
              <w:adjustRightInd/>
              <w:spacing w:line="360" w:lineRule="auto"/>
              <w:ind w:left="0" w:leftChars="0" w:firstLine="264" w:firstLineChars="120"/>
              <w:jc w:val="both"/>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w:t>
            </w:r>
            <w:r>
              <w:rPr>
                <w:rFonts w:hint="eastAsia" w:ascii="宋体" w:hAnsi="宋体" w:eastAsia="宋体" w:cs="宋体"/>
                <w:color w:val="auto"/>
                <w:spacing w:val="0"/>
                <w:w w:val="100"/>
                <w:sz w:val="22"/>
                <w:szCs w:val="22"/>
                <w:highlight w:val="none"/>
                <w:lang w:val="en-US" w:eastAsia="zh-CN"/>
              </w:rPr>
              <w:t>6）</w:t>
            </w:r>
            <w:r>
              <w:rPr>
                <w:rFonts w:hint="eastAsia" w:ascii="宋体" w:hAnsi="宋体" w:eastAsia="宋体" w:cs="宋体"/>
                <w:color w:val="auto"/>
                <w:spacing w:val="0"/>
                <w:w w:val="100"/>
                <w:sz w:val="22"/>
                <w:szCs w:val="22"/>
                <w:highlight w:val="none"/>
                <w:lang w:eastAsia="zh-CN"/>
              </w:rPr>
              <w:t xml:space="preserve">投标人开户许可证或银行出具基本账户证明； </w:t>
            </w:r>
          </w:p>
          <w:p w14:paraId="35E7CC14">
            <w:pPr>
              <w:keepNext w:val="0"/>
              <w:keepLines w:val="0"/>
              <w:pageBreakBefore w:val="0"/>
              <w:widowControl w:val="0"/>
              <w:kinsoku/>
              <w:wordWrap/>
              <w:overflowPunct/>
              <w:topLinePunct w:val="0"/>
              <w:autoSpaceDE/>
              <w:autoSpaceDN/>
              <w:bidi w:val="0"/>
              <w:adjustRightInd/>
              <w:spacing w:line="360" w:lineRule="auto"/>
              <w:ind w:left="0" w:leftChars="0" w:firstLine="264" w:firstLineChars="120"/>
              <w:jc w:val="both"/>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w:t>
            </w:r>
            <w:r>
              <w:rPr>
                <w:rFonts w:hint="eastAsia" w:ascii="宋体" w:hAnsi="宋体" w:eastAsia="宋体" w:cs="宋体"/>
                <w:color w:val="auto"/>
                <w:spacing w:val="0"/>
                <w:w w:val="100"/>
                <w:sz w:val="22"/>
                <w:szCs w:val="22"/>
                <w:highlight w:val="none"/>
                <w:lang w:val="en-US" w:eastAsia="zh-CN"/>
              </w:rPr>
              <w:t>7</w:t>
            </w:r>
            <w:r>
              <w:rPr>
                <w:rFonts w:hint="eastAsia" w:ascii="宋体" w:hAnsi="宋体" w:eastAsia="宋体" w:cs="宋体"/>
                <w:color w:val="auto"/>
                <w:spacing w:val="0"/>
                <w:w w:val="100"/>
                <w:sz w:val="22"/>
                <w:szCs w:val="22"/>
                <w:highlight w:val="none"/>
                <w:lang w:eastAsia="zh-CN"/>
              </w:rPr>
              <w:t>）投标人认为还须提供的其他资料。</w:t>
            </w:r>
          </w:p>
        </w:tc>
      </w:tr>
    </w:tbl>
    <w:p w14:paraId="589D7CB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2F86B87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0EC0E0D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br w:type="page"/>
      </w:r>
    </w:p>
    <w:p w14:paraId="3EED7284">
      <w:pPr>
        <w:keepNext w:val="0"/>
        <w:keepLines w:val="0"/>
        <w:pageBreakBefore w:val="0"/>
        <w:widowControl w:val="0"/>
        <w:kinsoku/>
        <w:wordWrap/>
        <w:overflowPunct/>
        <w:topLinePunct w:val="0"/>
        <w:autoSpaceDE/>
        <w:autoSpaceDN/>
        <w:bidi w:val="0"/>
        <w:adjustRightInd/>
        <w:spacing w:line="360" w:lineRule="auto"/>
        <w:jc w:val="center"/>
        <w:textAlignment w:val="auto"/>
        <w:outlineLvl w:val="1"/>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九、投标人承诺书</w:t>
      </w:r>
    </w:p>
    <w:p w14:paraId="5100A01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pacing w:val="0"/>
          <w:w w:val="100"/>
          <w:sz w:val="22"/>
          <w:szCs w:val="22"/>
          <w:highlight w:val="none"/>
          <w:lang w:eastAsia="zh-CN"/>
        </w:rPr>
      </w:pPr>
    </w:p>
    <w:p w14:paraId="6639239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致：</w:t>
      </w:r>
      <w:r>
        <w:rPr>
          <w:rFonts w:hint="eastAsia" w:ascii="宋体" w:hAnsi="宋体" w:eastAsia="宋体" w:cs="宋体"/>
          <w:b/>
          <w:bCs/>
          <w:color w:val="auto"/>
          <w:spacing w:val="0"/>
          <w:w w:val="100"/>
          <w:sz w:val="22"/>
          <w:szCs w:val="22"/>
          <w:highlight w:val="none"/>
          <w:u w:val="single"/>
          <w:lang w:eastAsia="zh-CN"/>
        </w:rPr>
        <w:t>郁南县农业农村局</w:t>
      </w:r>
    </w:p>
    <w:p w14:paraId="23B150DE">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我公司作为参与</w:t>
      </w:r>
      <w:r>
        <w:rPr>
          <w:rFonts w:hint="eastAsia" w:ascii="宋体" w:hAnsi="宋体" w:eastAsia="宋体" w:cs="宋体"/>
          <w:b/>
          <w:bCs/>
          <w:color w:val="auto"/>
          <w:spacing w:val="0"/>
          <w:w w:val="100"/>
          <w:sz w:val="22"/>
          <w:szCs w:val="22"/>
          <w:highlight w:val="none"/>
          <w:u w:val="single"/>
          <w:lang w:eastAsia="zh-CN"/>
        </w:rPr>
        <w:t>2025年度云浮市郁南县历洞镇等4个镇高标准农田建设项目</w:t>
      </w:r>
      <w:r>
        <w:rPr>
          <w:rFonts w:hint="eastAsia" w:ascii="宋体" w:hAnsi="宋体" w:eastAsia="宋体" w:cs="宋体"/>
          <w:color w:val="auto"/>
          <w:spacing w:val="0"/>
          <w:w w:val="100"/>
          <w:sz w:val="22"/>
          <w:szCs w:val="22"/>
          <w:highlight w:val="none"/>
          <w:lang w:eastAsia="zh-CN"/>
        </w:rPr>
        <w:t>招标投标活动的投标人，郑重作出以下承诺：</w:t>
      </w:r>
    </w:p>
    <w:p w14:paraId="0780BC68">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一、在本次招标投标活动中提供的证明材料，包括但不限于营业执照、资质、业绩、获奖、人员、财务、社保、纳税、各类证书等，都是真实、有效的。 </w:t>
      </w:r>
    </w:p>
    <w:p w14:paraId="31147AC0">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二、同意你方对我司在本次招标投标活动中提供的证明材料，包括但不限于营业执照、资质、业绩、获奖、人员、财务、社保、纳税、各类证书等证明材料在有关平台进行向社会公开，接受社会监督。</w:t>
      </w:r>
    </w:p>
    <w:p w14:paraId="159CAF85">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三、基本信息 </w:t>
      </w:r>
    </w:p>
    <w:p w14:paraId="3EBBC29D">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1、承诺人类别：法人 </w:t>
      </w:r>
    </w:p>
    <w:p w14:paraId="0630F216">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2、承诺人代码：</w:t>
      </w:r>
      <w:r>
        <w:rPr>
          <w:rFonts w:hint="eastAsia" w:ascii="宋体" w:hAnsi="宋体" w:eastAsia="宋体" w:cs="宋体"/>
          <w:color w:val="auto"/>
          <w:spacing w:val="0"/>
          <w:w w:val="100"/>
          <w:sz w:val="22"/>
          <w:szCs w:val="22"/>
          <w:highlight w:val="none"/>
          <w:u w:val="single"/>
          <w:lang w:eastAsia="zh-CN"/>
        </w:rPr>
        <w:t xml:space="preserve">            （统一社会信用代码）</w:t>
      </w:r>
    </w:p>
    <w:p w14:paraId="3F259BFF">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四、承诺类型：主动型 </w:t>
      </w:r>
    </w:p>
    <w:p w14:paraId="32DB821E">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五、承诺事由：参与</w:t>
      </w:r>
      <w:r>
        <w:rPr>
          <w:rFonts w:hint="eastAsia" w:ascii="宋体" w:hAnsi="宋体" w:eastAsia="宋体" w:cs="宋体"/>
          <w:b/>
          <w:bCs/>
          <w:color w:val="auto"/>
          <w:spacing w:val="0"/>
          <w:w w:val="100"/>
          <w:sz w:val="22"/>
          <w:szCs w:val="22"/>
          <w:highlight w:val="none"/>
          <w:u w:val="single"/>
          <w:lang w:eastAsia="zh-CN"/>
        </w:rPr>
        <w:t>2025年度云浮市郁南县历洞镇等4个镇高标准农田建设项目</w:t>
      </w:r>
      <w:r>
        <w:rPr>
          <w:rFonts w:hint="eastAsia" w:ascii="宋体" w:hAnsi="宋体" w:eastAsia="宋体" w:cs="宋体"/>
          <w:color w:val="auto"/>
          <w:spacing w:val="0"/>
          <w:w w:val="100"/>
          <w:sz w:val="22"/>
          <w:szCs w:val="22"/>
          <w:highlight w:val="none"/>
          <w:lang w:eastAsia="zh-CN"/>
        </w:rPr>
        <w:t xml:space="preserve">招标投标活动。 </w:t>
      </w:r>
    </w:p>
    <w:p w14:paraId="4ADCE3F6">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六、承诺有效期：同投标有效期。 </w:t>
      </w:r>
    </w:p>
    <w:p w14:paraId="573328FA">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七、公开类型：向社会公开。 </w:t>
      </w:r>
    </w:p>
    <w:p w14:paraId="39A94EC5">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 xml:space="preserve">如本公司违反上述承诺，由此带来的一切法律责任由我方承担。 </w:t>
      </w:r>
    </w:p>
    <w:p w14:paraId="4D80D2E4">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p>
    <w:p w14:paraId="0D82E98D">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承诺人：</w:t>
      </w:r>
      <w:r>
        <w:rPr>
          <w:rFonts w:hint="eastAsia" w:ascii="宋体" w:hAnsi="宋体" w:eastAsia="宋体" w:cs="宋体"/>
          <w:color w:val="auto"/>
          <w:spacing w:val="0"/>
          <w:w w:val="100"/>
          <w:sz w:val="22"/>
          <w:szCs w:val="22"/>
          <w:highlight w:val="none"/>
          <w:u w:val="single"/>
          <w:lang w:eastAsia="zh-CN"/>
        </w:rPr>
        <w:t xml:space="preserve"> （投标人单位名称） </w:t>
      </w:r>
      <w:r>
        <w:rPr>
          <w:rFonts w:hint="eastAsia" w:ascii="宋体" w:hAnsi="宋体" w:eastAsia="宋体" w:cs="宋体"/>
          <w:color w:val="auto"/>
          <w:spacing w:val="0"/>
          <w:w w:val="100"/>
          <w:sz w:val="22"/>
          <w:szCs w:val="22"/>
          <w:highlight w:val="none"/>
          <w:lang w:eastAsia="zh-CN"/>
        </w:rPr>
        <w:t xml:space="preserve">（盖章） </w:t>
      </w:r>
    </w:p>
    <w:p w14:paraId="0C7DA82F">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法定代表人（或授权代理人）：</w:t>
      </w:r>
      <w:r>
        <w:rPr>
          <w:rFonts w:hint="eastAsia" w:ascii="宋体" w:hAnsi="宋体" w:eastAsia="宋体" w:cs="宋体"/>
          <w:color w:val="auto"/>
          <w:spacing w:val="0"/>
          <w:w w:val="100"/>
          <w:sz w:val="22"/>
          <w:szCs w:val="22"/>
          <w:highlight w:val="none"/>
          <w:u w:val="single"/>
          <w:lang w:eastAsia="zh-CN"/>
        </w:rPr>
        <w:t xml:space="preserve">     （签名或盖章）</w:t>
      </w:r>
    </w:p>
    <w:p w14:paraId="4060FD82">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eastAsia="zh-CN"/>
        </w:rPr>
        <w:t>日</w:t>
      </w:r>
      <w:r>
        <w:rPr>
          <w:rFonts w:hint="eastAsia" w:ascii="宋体" w:hAnsi="宋体" w:eastAsia="宋体" w:cs="宋体"/>
          <w:kern w:val="0"/>
          <w:sz w:val="22"/>
          <w:szCs w:val="22"/>
        </w:rPr>
        <w:t>期：</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年</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月</w:t>
      </w:r>
      <w:r>
        <w:rPr>
          <w:rFonts w:hint="eastAsia" w:ascii="宋体" w:hAnsi="宋体" w:eastAsia="宋体" w:cs="宋体"/>
          <w:kern w:val="0"/>
          <w:sz w:val="22"/>
          <w:szCs w:val="22"/>
          <w:u w:val="single"/>
        </w:rPr>
        <w:t xml:space="preserve">    </w:t>
      </w:r>
      <w:r>
        <w:rPr>
          <w:rFonts w:hint="eastAsia" w:ascii="宋体" w:hAnsi="宋体" w:eastAsia="宋体" w:cs="宋体"/>
          <w:color w:val="auto"/>
          <w:spacing w:val="0"/>
          <w:w w:val="100"/>
          <w:sz w:val="22"/>
          <w:szCs w:val="22"/>
          <w:highlight w:val="none"/>
          <w:lang w:eastAsia="zh-CN"/>
        </w:rPr>
        <w:t>日</w:t>
      </w:r>
    </w:p>
    <w:p w14:paraId="2B8210A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05CECE5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746FB43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2099A44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48CCD22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77AA5EE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pacing w:val="0"/>
          <w:w w:val="100"/>
          <w:sz w:val="22"/>
          <w:szCs w:val="22"/>
          <w:highlight w:val="none"/>
          <w:lang w:eastAsia="zh-CN"/>
        </w:rPr>
      </w:pPr>
    </w:p>
    <w:p w14:paraId="3A37F26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pacing w:val="0"/>
          <w:w w:val="100"/>
          <w:sz w:val="22"/>
          <w:szCs w:val="22"/>
          <w:highlight w:val="none"/>
          <w:lang w:eastAsia="zh-CN"/>
        </w:rPr>
      </w:pPr>
      <w:r>
        <w:rPr>
          <w:rFonts w:hint="eastAsia" w:ascii="宋体" w:hAnsi="宋体" w:eastAsia="宋体" w:cs="宋体"/>
          <w:b/>
          <w:bCs/>
          <w:color w:val="auto"/>
          <w:spacing w:val="0"/>
          <w:w w:val="100"/>
          <w:sz w:val="22"/>
          <w:szCs w:val="22"/>
          <w:highlight w:val="none"/>
          <w:lang w:eastAsia="zh-CN"/>
        </w:rPr>
        <w:br w:type="page"/>
      </w:r>
    </w:p>
    <w:p w14:paraId="7279EDC1">
      <w:pPr>
        <w:keepNext w:val="0"/>
        <w:keepLines w:val="0"/>
        <w:pageBreakBefore w:val="0"/>
        <w:widowControl w:val="0"/>
        <w:kinsoku/>
        <w:wordWrap/>
        <w:overflowPunct/>
        <w:topLinePunct w:val="0"/>
        <w:autoSpaceDE/>
        <w:autoSpaceDN/>
        <w:bidi w:val="0"/>
        <w:adjustRightInd/>
        <w:spacing w:line="360" w:lineRule="auto"/>
        <w:jc w:val="center"/>
        <w:textAlignment w:val="auto"/>
        <w:outlineLvl w:val="1"/>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eastAsia="zh-CN"/>
        </w:rPr>
        <w:t>十、支付招标代理费承诺书</w:t>
      </w:r>
    </w:p>
    <w:p w14:paraId="3E355716">
      <w:pPr>
        <w:pStyle w:val="11"/>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（招标人）</w:t>
      </w:r>
    </w:p>
    <w:p w14:paraId="5CBC4D04">
      <w:pPr>
        <w:pStyle w:val="11"/>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（招标代理机构）</w:t>
      </w:r>
    </w:p>
    <w:p w14:paraId="05604E5D">
      <w:pPr>
        <w:pStyle w:val="11"/>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我司在投标前已经自行考虑风险、所需费用和自身利润，按招标文件规定及招标代理费的约定，承诺如下：</w:t>
      </w:r>
    </w:p>
    <w:p w14:paraId="2D1318AA">
      <w:pPr>
        <w:pStyle w:val="11"/>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如若我司在</w:t>
      </w:r>
      <w:r>
        <w:rPr>
          <w:rFonts w:hint="eastAsia" w:ascii="宋体" w:hAnsi="宋体" w:eastAsia="宋体" w:cs="宋体"/>
          <w:b/>
          <w:bCs/>
          <w:color w:val="auto"/>
          <w:sz w:val="22"/>
          <w:szCs w:val="22"/>
          <w:highlight w:val="none"/>
          <w:u w:val="single"/>
          <w:lang w:val="en-US" w:eastAsia="zh-CN"/>
        </w:rPr>
        <w:t xml:space="preserve"> 2025年度云浮市郁南县历洞镇等4个镇高标准农田建设项目 </w:t>
      </w:r>
      <w:r>
        <w:rPr>
          <w:rFonts w:hint="eastAsia" w:ascii="宋体" w:hAnsi="宋体" w:eastAsia="宋体" w:cs="宋体"/>
          <w:color w:val="auto"/>
          <w:sz w:val="22"/>
          <w:szCs w:val="22"/>
          <w:highlight w:val="none"/>
          <w:lang w:val="en-US" w:eastAsia="zh-CN"/>
        </w:rPr>
        <w:t>公开招标成为中标人，我司按招标文件规定及招标代理费的约定保证在接收中标通知书时，向招标代理机构（即</w:t>
      </w:r>
      <w:r>
        <w:rPr>
          <w:rFonts w:hint="eastAsia" w:ascii="宋体" w:hAnsi="宋体" w:eastAsia="宋体" w:cs="宋体"/>
          <w:b/>
          <w:bCs/>
          <w:color w:val="auto"/>
          <w:sz w:val="22"/>
          <w:szCs w:val="22"/>
          <w:highlight w:val="none"/>
          <w:lang w:val="en-US" w:eastAsia="zh-CN"/>
        </w:rPr>
        <w:t>云浮市宏正项目管理咨询有限公司</w:t>
      </w:r>
      <w:r>
        <w:rPr>
          <w:rFonts w:hint="eastAsia" w:ascii="宋体" w:hAnsi="宋体" w:eastAsia="宋体" w:cs="宋体"/>
          <w:color w:val="auto"/>
          <w:sz w:val="22"/>
          <w:szCs w:val="22"/>
          <w:highlight w:val="none"/>
          <w:lang w:val="en-US" w:eastAsia="zh-CN"/>
        </w:rPr>
        <w:t>）缴纳招标代理服务费。</w:t>
      </w:r>
    </w:p>
    <w:p w14:paraId="6DA5F285">
      <w:pPr>
        <w:pStyle w:val="11"/>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特此承诺和约定！</w:t>
      </w:r>
    </w:p>
    <w:p w14:paraId="35DA9D34">
      <w:pPr>
        <w:pStyle w:val="11"/>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lang w:val="en-US" w:eastAsia="zh-CN"/>
        </w:rPr>
      </w:pPr>
    </w:p>
    <w:p w14:paraId="310AE01B">
      <w:pPr>
        <w:pStyle w:val="11"/>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lang w:val="en-US" w:eastAsia="zh-CN"/>
        </w:rPr>
      </w:pPr>
    </w:p>
    <w:p w14:paraId="11D12B7E">
      <w:pPr>
        <w:pStyle w:val="11"/>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lang w:val="en-US" w:eastAsia="zh-CN"/>
        </w:rPr>
      </w:pPr>
    </w:p>
    <w:p w14:paraId="582179DB">
      <w:pPr>
        <w:pStyle w:val="11"/>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lang w:val="en-US" w:eastAsia="zh-CN"/>
        </w:rPr>
      </w:pPr>
    </w:p>
    <w:p w14:paraId="23CA2968">
      <w:pPr>
        <w:pStyle w:val="11"/>
        <w:keepNext w:val="0"/>
        <w:keepLines w:val="0"/>
        <w:pageBreakBefore w:val="0"/>
        <w:widowControl w:val="0"/>
        <w:kinsoku/>
        <w:wordWrap/>
        <w:overflowPunct/>
        <w:topLinePunct w:val="0"/>
        <w:autoSpaceDE/>
        <w:autoSpaceDN/>
        <w:bidi w:val="0"/>
        <w:adjustRightInd/>
        <w:spacing w:line="360" w:lineRule="auto"/>
        <w:ind w:left="0" w:leftChars="0" w:firstLine="1166" w:firstLineChars="53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（盖章）</w:t>
      </w:r>
    </w:p>
    <w:p w14:paraId="088AF49C">
      <w:pPr>
        <w:pStyle w:val="11"/>
        <w:keepNext w:val="0"/>
        <w:keepLines w:val="0"/>
        <w:pageBreakBefore w:val="0"/>
        <w:widowControl w:val="0"/>
        <w:kinsoku/>
        <w:wordWrap/>
        <w:overflowPunct/>
        <w:topLinePunct w:val="0"/>
        <w:autoSpaceDE/>
        <w:autoSpaceDN/>
        <w:bidi w:val="0"/>
        <w:adjustRightInd/>
        <w:spacing w:line="360" w:lineRule="auto"/>
        <w:ind w:left="0" w:leftChars="0" w:firstLine="1166" w:firstLineChars="53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法定代表人或授权委托人：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（签字或盖章）</w:t>
      </w:r>
    </w:p>
    <w:p w14:paraId="0B3A3302">
      <w:pPr>
        <w:pStyle w:val="11"/>
        <w:keepNext w:val="0"/>
        <w:keepLines w:val="0"/>
        <w:pageBreakBefore w:val="0"/>
        <w:widowControl w:val="0"/>
        <w:kinsoku/>
        <w:wordWrap/>
        <w:overflowPunct/>
        <w:topLinePunct w:val="0"/>
        <w:autoSpaceDE/>
        <w:autoSpaceDN/>
        <w:bidi w:val="0"/>
        <w:adjustRightInd/>
        <w:spacing w:line="360" w:lineRule="auto"/>
        <w:ind w:left="0" w:leftChars="0" w:firstLine="1166" w:firstLineChars="53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日</w:t>
      </w:r>
      <w:r>
        <w:rPr>
          <w:rFonts w:hint="eastAsia" w:ascii="宋体" w:hAnsi="宋体" w:eastAsia="宋体" w:cs="宋体"/>
          <w:kern w:val="0"/>
          <w:sz w:val="22"/>
          <w:szCs w:val="22"/>
        </w:rPr>
        <w:t>期：</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年</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月</w:t>
      </w:r>
      <w:r>
        <w:rPr>
          <w:rFonts w:hint="eastAsia" w:ascii="宋体" w:hAnsi="宋体" w:eastAsia="宋体" w:cs="宋体"/>
          <w:kern w:val="0"/>
          <w:sz w:val="22"/>
          <w:szCs w:val="22"/>
          <w:u w:val="single"/>
        </w:rPr>
        <w:t xml:space="preserve">    </w:t>
      </w:r>
      <w:r>
        <w:rPr>
          <w:rFonts w:hint="eastAsia" w:ascii="宋体" w:hAnsi="宋体" w:eastAsia="宋体" w:cs="宋体"/>
          <w:color w:val="auto"/>
          <w:sz w:val="22"/>
          <w:szCs w:val="22"/>
          <w:highlight w:val="none"/>
          <w:lang w:val="en-US" w:eastAsia="zh-CN"/>
        </w:rPr>
        <w:t>日</w:t>
      </w:r>
    </w:p>
    <w:p w14:paraId="28D0EEEC">
      <w:pPr>
        <w:pStyle w:val="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2"/>
          <w:szCs w:val="22"/>
          <w:highlight w:val="none"/>
          <w:lang w:eastAsia="zh-CN"/>
        </w:rPr>
      </w:pPr>
    </w:p>
    <w:p w14:paraId="6381B83E">
      <w:pPr>
        <w:pStyle w:val="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2"/>
          <w:szCs w:val="22"/>
          <w:highlight w:val="none"/>
          <w:lang w:eastAsia="zh-CN"/>
        </w:rPr>
      </w:pPr>
    </w:p>
    <w:p w14:paraId="650B1366">
      <w:pPr>
        <w:pStyle w:val="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2"/>
          <w:szCs w:val="22"/>
          <w:highlight w:val="none"/>
          <w:lang w:eastAsia="zh-CN"/>
        </w:rPr>
      </w:pPr>
    </w:p>
    <w:p w14:paraId="1A514587">
      <w:pPr>
        <w:pStyle w:val="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2"/>
          <w:szCs w:val="22"/>
          <w:highlight w:val="none"/>
          <w:lang w:eastAsia="zh-CN"/>
        </w:rPr>
        <w:sectPr>
          <w:pgSz w:w="11906" w:h="16838"/>
          <w:pgMar w:top="1191" w:right="1191" w:bottom="1191" w:left="1191" w:header="851" w:footer="992" w:gutter="0"/>
          <w:pgNumType w:fmt="decimal"/>
          <w:cols w:space="0" w:num="1"/>
          <w:docGrid w:type="lines" w:linePitch="312" w:charSpace="0"/>
        </w:sectPr>
      </w:pPr>
    </w:p>
    <w:p w14:paraId="7BAE8525">
      <w:pPr>
        <w:keepNext w:val="0"/>
        <w:keepLines w:val="0"/>
        <w:pageBreakBefore w:val="0"/>
        <w:widowControl w:val="0"/>
        <w:kinsoku/>
        <w:wordWrap/>
        <w:overflowPunct/>
        <w:topLinePunct w:val="0"/>
        <w:autoSpaceDE/>
        <w:autoSpaceDN/>
        <w:bidi w:val="0"/>
        <w:adjustRightInd/>
        <w:spacing w:line="360" w:lineRule="auto"/>
        <w:jc w:val="center"/>
        <w:textAlignment w:val="auto"/>
        <w:outlineLvl w:val="1"/>
        <w:rPr>
          <w:rFonts w:hint="eastAsia" w:ascii="宋体" w:hAnsi="宋体" w:eastAsia="宋体" w:cs="宋体"/>
          <w:b/>
          <w:bCs/>
          <w:color w:val="auto"/>
          <w:spacing w:val="0"/>
          <w:w w:val="100"/>
          <w:sz w:val="24"/>
          <w:szCs w:val="24"/>
          <w:highlight w:val="none"/>
          <w:lang w:eastAsia="zh-CN"/>
        </w:rPr>
      </w:pPr>
      <w:r>
        <w:rPr>
          <w:rFonts w:hint="eastAsia" w:ascii="宋体" w:hAnsi="宋体" w:eastAsia="宋体" w:cs="宋体"/>
          <w:b/>
          <w:bCs/>
          <w:color w:val="auto"/>
          <w:spacing w:val="0"/>
          <w:w w:val="100"/>
          <w:sz w:val="24"/>
          <w:szCs w:val="24"/>
          <w:highlight w:val="none"/>
          <w:lang w:val="en-US" w:eastAsia="zh-CN"/>
        </w:rPr>
        <w:t>十一、技术</w:t>
      </w:r>
      <w:r>
        <w:rPr>
          <w:rFonts w:hint="eastAsia" w:ascii="宋体" w:hAnsi="宋体" w:eastAsia="宋体" w:cs="宋体"/>
          <w:b/>
          <w:bCs/>
          <w:color w:val="auto"/>
          <w:spacing w:val="0"/>
          <w:w w:val="100"/>
          <w:sz w:val="24"/>
          <w:szCs w:val="24"/>
          <w:highlight w:val="none"/>
          <w:lang w:eastAsia="zh-CN"/>
        </w:rPr>
        <w:t>方案</w:t>
      </w:r>
    </w:p>
    <w:p w14:paraId="702E384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224E7D5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r>
        <w:rPr>
          <w:rFonts w:hint="eastAsia" w:ascii="宋体" w:hAnsi="宋体" w:eastAsia="宋体" w:cs="宋体"/>
          <w:color w:val="auto"/>
          <w:spacing w:val="0"/>
          <w:w w:val="100"/>
          <w:sz w:val="22"/>
          <w:szCs w:val="22"/>
          <w:highlight w:val="none"/>
          <w:lang w:val="en-US" w:eastAsia="zh-CN"/>
        </w:rPr>
        <w:t>技术</w:t>
      </w:r>
      <w:r>
        <w:rPr>
          <w:rFonts w:hint="eastAsia" w:ascii="宋体" w:hAnsi="宋体" w:eastAsia="宋体" w:cs="宋体"/>
          <w:color w:val="auto"/>
          <w:spacing w:val="0"/>
          <w:w w:val="100"/>
          <w:sz w:val="22"/>
          <w:szCs w:val="22"/>
          <w:highlight w:val="none"/>
          <w:lang w:eastAsia="zh-CN"/>
        </w:rPr>
        <w:t>方案（</w:t>
      </w:r>
      <w:r>
        <w:rPr>
          <w:rFonts w:hint="eastAsia" w:ascii="宋体" w:hAnsi="宋体" w:eastAsia="宋体" w:cs="宋体"/>
          <w:color w:val="auto"/>
          <w:spacing w:val="0"/>
          <w:w w:val="100"/>
          <w:sz w:val="22"/>
          <w:szCs w:val="22"/>
          <w:highlight w:val="none"/>
          <w:lang w:val="en-US" w:eastAsia="zh-CN"/>
        </w:rPr>
        <w:t>格式自定</w:t>
      </w:r>
      <w:r>
        <w:rPr>
          <w:rFonts w:hint="eastAsia" w:ascii="宋体" w:hAnsi="宋体" w:eastAsia="宋体" w:cs="宋体"/>
          <w:color w:val="auto"/>
          <w:spacing w:val="0"/>
          <w:w w:val="100"/>
          <w:sz w:val="22"/>
          <w:szCs w:val="22"/>
          <w:highlight w:val="none"/>
          <w:lang w:eastAsia="zh-CN"/>
        </w:rPr>
        <w:t xml:space="preserve">）： </w:t>
      </w:r>
    </w:p>
    <w:p w14:paraId="662F757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sz w:val="22"/>
          <w:szCs w:val="22"/>
          <w:highlight w:val="none"/>
          <w:lang w:eastAsia="zh-CN"/>
        </w:rPr>
      </w:pPr>
    </w:p>
    <w:p w14:paraId="4E034C4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103D09F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1C009E1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64EBFFF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274A962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58A1391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48DDB92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703CAAE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3F1AA91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7F5B677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355C6E5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63EB481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38E74CD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3E721F7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7855284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0ADE581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235151C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5F3A221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043915B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2D29648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w w:val="100"/>
          <w:highlight w:val="none"/>
          <w:lang w:eastAsia="zh-CN"/>
        </w:rPr>
      </w:pPr>
    </w:p>
    <w:p w14:paraId="233C71CC">
      <w:pPr>
        <w:rPr>
          <w:color w:val="auto"/>
          <w:spacing w:val="0"/>
          <w:w w:val="100"/>
          <w:highlight w:val="none"/>
          <w:lang w:eastAsia="zh-CN"/>
        </w:rPr>
      </w:pPr>
    </w:p>
    <w:p w14:paraId="2BBC2511">
      <w:pPr>
        <w:rPr>
          <w:color w:val="auto"/>
          <w:spacing w:val="0"/>
          <w:w w:val="100"/>
          <w:highlight w:val="none"/>
          <w:lang w:eastAsia="zh-CN"/>
        </w:rPr>
      </w:pPr>
    </w:p>
    <w:p w14:paraId="576D2D0A">
      <w:pPr>
        <w:rPr>
          <w:color w:val="auto"/>
          <w:spacing w:val="0"/>
          <w:w w:val="100"/>
          <w:highlight w:val="none"/>
          <w:lang w:eastAsia="zh-CN"/>
        </w:rPr>
      </w:pPr>
    </w:p>
    <w:p w14:paraId="7B8E3067">
      <w:pPr>
        <w:rPr>
          <w:color w:val="auto"/>
          <w:spacing w:val="0"/>
          <w:w w:val="100"/>
          <w:highlight w:val="none"/>
          <w:lang w:eastAsia="zh-CN"/>
        </w:rPr>
      </w:pPr>
    </w:p>
    <w:p w14:paraId="2AF991CC">
      <w:pPr>
        <w:rPr>
          <w:color w:val="auto"/>
          <w:spacing w:val="0"/>
          <w:w w:val="100"/>
          <w:highlight w:val="none"/>
          <w:lang w:eastAsia="zh-CN"/>
        </w:rPr>
      </w:pPr>
    </w:p>
    <w:p w14:paraId="5399A776">
      <w:pPr>
        <w:rPr>
          <w:color w:val="auto"/>
          <w:spacing w:val="0"/>
          <w:w w:val="100"/>
          <w:highlight w:val="none"/>
          <w:lang w:eastAsia="zh-CN"/>
        </w:rPr>
      </w:pPr>
    </w:p>
    <w:p w14:paraId="2985B4FD">
      <w:pPr>
        <w:rPr>
          <w:color w:val="auto"/>
          <w:spacing w:val="0"/>
          <w:w w:val="100"/>
          <w:highlight w:val="none"/>
          <w:lang w:eastAsia="zh-CN"/>
        </w:rPr>
      </w:pPr>
    </w:p>
    <w:p w14:paraId="2F2FD985">
      <w:pPr>
        <w:rPr>
          <w:color w:val="auto"/>
          <w:spacing w:val="0"/>
          <w:w w:val="100"/>
          <w:highlight w:val="none"/>
          <w:lang w:eastAsia="zh-CN"/>
        </w:rPr>
      </w:pPr>
    </w:p>
    <w:p w14:paraId="4260C38A">
      <w:pPr>
        <w:rPr>
          <w:color w:val="auto"/>
          <w:spacing w:val="0"/>
          <w:w w:val="100"/>
          <w:highlight w:val="none"/>
          <w:lang w:eastAsia="zh-CN"/>
        </w:rPr>
      </w:pPr>
    </w:p>
    <w:sectPr>
      <w:pgSz w:w="11906" w:h="16838"/>
      <w:pgMar w:top="1191" w:right="1191" w:bottom="1191" w:left="1191"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4A6CD">
    <w:pPr>
      <w:spacing w:line="1" w:lineRule="exact"/>
    </w:pPr>
    <w:r>
      <w:pict>
        <v:shape id="Shape 436" o:spid="_x0000_s3120" o:spt="32" type="#_x0000_t32" style="position:absolute;left:0pt;margin-left:70.5pt;margin-top:781.9pt;height:0pt;width:465.85pt;mso-position-horizontal-relative:page;mso-position-vertical-relative:page;z-index:-251656192;mso-width-relative:page;mso-height-relative:page;" filled="f" stroked="t" coordsize="21600,21600" o:gfxdata="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VGFAkNcAAAAOAQAA&#10;DwAAAAAAAAABACAAAAAiAAAAZHJzL2Rvd25yZXYueG1sUEsBAhQAFAAAAAgAh07iQIaw+A6oAQAA&#10;XgMAAA4AAAAAAAAAAQAgAAAAJgEAAGRycy9lMm9Eb2MueG1sUEsFBgAAAAAGAAYAWQEAAEAFAAAA&#10;AA==&#10;">
          <v:path arrowok="t"/>
          <v:fill on="f" focussize="0,0"/>
          <v:stroke weight="1pt" color="#FFFFFF"/>
          <v:imagedata o:title=""/>
          <o:lock v:ext="edi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717FD">
    <w:pPr>
      <w:spacing w:line="1" w:lineRule="exact"/>
    </w:pPr>
    <w:r>
      <w:pict>
        <v:shape id="Shape 433" o:spid="_x0000_s3118" o:spt="32" type="#_x0000_t32" style="position:absolute;left:0pt;margin-left:69.6pt;margin-top:77.45pt;height:0pt;width:462.6pt;mso-position-horizontal-relative:page;mso-position-vertical-relative:page;z-index:-251657216;mso-width-relative:page;mso-height-relative:page;" filled="f" stroked="t" coordsize="21600,21600" o:gfxdata="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sWgaotgAAAAMAQAA&#10;DwAAAAAAAAABACAAAAAiAAAAZHJzL2Rvd25yZXYueG1sUEsBAhQAFAAAAAgAh07iQJn/BWCnAQAA&#10;XgMAAA4AAAAAAAAAAQAgAAAAJwEAAGRycy9lMm9Eb2MueG1sUEsFBgAAAAAGAAYAWQEAAEAFAAAA&#10;AA==&#10;">
          <v:path arrowok="t"/>
          <v:fill on="f" focussize="0,0"/>
          <v:stroke weight="1pt" color="#FFFFFF"/>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Shape 433"/>
        <o:r id="V:Rule2" type="connector" idref="#Shape 436"/>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A2YmVkMjg0NWE2NmQ3NWUxMTJhNDFhZTg4ZTRmMDQifQ=="/>
  </w:docVars>
  <w:rsids>
    <w:rsidRoot w:val="28AA65D9"/>
    <w:rsid w:val="000071A2"/>
    <w:rsid w:val="00182664"/>
    <w:rsid w:val="003C4FA3"/>
    <w:rsid w:val="005A4A11"/>
    <w:rsid w:val="00AC1C13"/>
    <w:rsid w:val="00CF4D9A"/>
    <w:rsid w:val="00E551DF"/>
    <w:rsid w:val="00F0085D"/>
    <w:rsid w:val="01FA181B"/>
    <w:rsid w:val="01FE3C84"/>
    <w:rsid w:val="02334A6C"/>
    <w:rsid w:val="029530FD"/>
    <w:rsid w:val="03170E27"/>
    <w:rsid w:val="03456D02"/>
    <w:rsid w:val="03A531E0"/>
    <w:rsid w:val="03B32D54"/>
    <w:rsid w:val="03C86137"/>
    <w:rsid w:val="04826FE5"/>
    <w:rsid w:val="04891659"/>
    <w:rsid w:val="04CF5553"/>
    <w:rsid w:val="04F0499B"/>
    <w:rsid w:val="05B7136E"/>
    <w:rsid w:val="05E40E35"/>
    <w:rsid w:val="06997F82"/>
    <w:rsid w:val="07590705"/>
    <w:rsid w:val="078D2E5D"/>
    <w:rsid w:val="079519AF"/>
    <w:rsid w:val="079D1F73"/>
    <w:rsid w:val="084558C5"/>
    <w:rsid w:val="08B53A5E"/>
    <w:rsid w:val="08E9737B"/>
    <w:rsid w:val="0931450B"/>
    <w:rsid w:val="094966C4"/>
    <w:rsid w:val="0980421D"/>
    <w:rsid w:val="098C2B06"/>
    <w:rsid w:val="09B94653"/>
    <w:rsid w:val="0A636449"/>
    <w:rsid w:val="0A8C7C61"/>
    <w:rsid w:val="0BA7136F"/>
    <w:rsid w:val="0BB703CA"/>
    <w:rsid w:val="0C976BA8"/>
    <w:rsid w:val="0CC27021"/>
    <w:rsid w:val="0F10117C"/>
    <w:rsid w:val="10073BF7"/>
    <w:rsid w:val="11304657"/>
    <w:rsid w:val="1176391B"/>
    <w:rsid w:val="138B00C5"/>
    <w:rsid w:val="154177B8"/>
    <w:rsid w:val="154F4924"/>
    <w:rsid w:val="162600E8"/>
    <w:rsid w:val="186903D0"/>
    <w:rsid w:val="18833AD0"/>
    <w:rsid w:val="188945C9"/>
    <w:rsid w:val="195A5629"/>
    <w:rsid w:val="19895129"/>
    <w:rsid w:val="19C85F55"/>
    <w:rsid w:val="19D94B6D"/>
    <w:rsid w:val="1ADE3420"/>
    <w:rsid w:val="1B412DF2"/>
    <w:rsid w:val="1B83291A"/>
    <w:rsid w:val="1BE90CE5"/>
    <w:rsid w:val="1C894C2B"/>
    <w:rsid w:val="1D4A49C4"/>
    <w:rsid w:val="1DFB4E79"/>
    <w:rsid w:val="1E6D3EDD"/>
    <w:rsid w:val="1F522CFF"/>
    <w:rsid w:val="1F9E4296"/>
    <w:rsid w:val="1FBB6841"/>
    <w:rsid w:val="1FBD7527"/>
    <w:rsid w:val="2077495E"/>
    <w:rsid w:val="20D444F9"/>
    <w:rsid w:val="210F702F"/>
    <w:rsid w:val="215D1739"/>
    <w:rsid w:val="21884584"/>
    <w:rsid w:val="21EF70F5"/>
    <w:rsid w:val="22172B38"/>
    <w:rsid w:val="231010DB"/>
    <w:rsid w:val="23986D69"/>
    <w:rsid w:val="2455546D"/>
    <w:rsid w:val="24B072EC"/>
    <w:rsid w:val="252E1F46"/>
    <w:rsid w:val="25465C02"/>
    <w:rsid w:val="25DF503C"/>
    <w:rsid w:val="27105BE2"/>
    <w:rsid w:val="280336AD"/>
    <w:rsid w:val="28052E1D"/>
    <w:rsid w:val="28AA65D9"/>
    <w:rsid w:val="28B94493"/>
    <w:rsid w:val="291B5674"/>
    <w:rsid w:val="29352BFC"/>
    <w:rsid w:val="29D360BB"/>
    <w:rsid w:val="29EA3BB7"/>
    <w:rsid w:val="29FB0A02"/>
    <w:rsid w:val="2A7D1D54"/>
    <w:rsid w:val="2A9D5CA8"/>
    <w:rsid w:val="2BAF7BD6"/>
    <w:rsid w:val="2C5E3D30"/>
    <w:rsid w:val="2CB436DA"/>
    <w:rsid w:val="2D837470"/>
    <w:rsid w:val="2EC376D0"/>
    <w:rsid w:val="2EF27B0C"/>
    <w:rsid w:val="2F2C3C69"/>
    <w:rsid w:val="30B4268D"/>
    <w:rsid w:val="315D2050"/>
    <w:rsid w:val="31A13D43"/>
    <w:rsid w:val="32244B8D"/>
    <w:rsid w:val="327D07E9"/>
    <w:rsid w:val="330E69BA"/>
    <w:rsid w:val="34023C3E"/>
    <w:rsid w:val="347A0632"/>
    <w:rsid w:val="347C1B88"/>
    <w:rsid w:val="34C85406"/>
    <w:rsid w:val="34D17252"/>
    <w:rsid w:val="35030C9C"/>
    <w:rsid w:val="352B09AB"/>
    <w:rsid w:val="35520AD6"/>
    <w:rsid w:val="3613008A"/>
    <w:rsid w:val="364908A7"/>
    <w:rsid w:val="36EE303D"/>
    <w:rsid w:val="378D675E"/>
    <w:rsid w:val="379557B0"/>
    <w:rsid w:val="38081AEE"/>
    <w:rsid w:val="381839A2"/>
    <w:rsid w:val="38A66250"/>
    <w:rsid w:val="38B03DB1"/>
    <w:rsid w:val="390F2D7B"/>
    <w:rsid w:val="39E434E1"/>
    <w:rsid w:val="3C794682"/>
    <w:rsid w:val="3CD66F1A"/>
    <w:rsid w:val="3CDE2892"/>
    <w:rsid w:val="3D0A7033"/>
    <w:rsid w:val="3DE11C5C"/>
    <w:rsid w:val="3E10182F"/>
    <w:rsid w:val="3E161188"/>
    <w:rsid w:val="3F2C6D5A"/>
    <w:rsid w:val="3F360D51"/>
    <w:rsid w:val="3F986848"/>
    <w:rsid w:val="400F3BF3"/>
    <w:rsid w:val="40653BDB"/>
    <w:rsid w:val="42526D02"/>
    <w:rsid w:val="429336CE"/>
    <w:rsid w:val="437C0A1B"/>
    <w:rsid w:val="44280CCE"/>
    <w:rsid w:val="44B5569F"/>
    <w:rsid w:val="44EC199F"/>
    <w:rsid w:val="45060090"/>
    <w:rsid w:val="458B7ABE"/>
    <w:rsid w:val="459800B0"/>
    <w:rsid w:val="469803A8"/>
    <w:rsid w:val="47A55D33"/>
    <w:rsid w:val="4830441F"/>
    <w:rsid w:val="49633AEB"/>
    <w:rsid w:val="49807625"/>
    <w:rsid w:val="49F94EE8"/>
    <w:rsid w:val="4A0D1CA6"/>
    <w:rsid w:val="4A7E0168"/>
    <w:rsid w:val="4A9B6B30"/>
    <w:rsid w:val="4B006250"/>
    <w:rsid w:val="4B5429AD"/>
    <w:rsid w:val="4B831022"/>
    <w:rsid w:val="4C06274F"/>
    <w:rsid w:val="4C8B27C4"/>
    <w:rsid w:val="4CBA00E1"/>
    <w:rsid w:val="4D39393D"/>
    <w:rsid w:val="4E3C35CB"/>
    <w:rsid w:val="4EFC6A83"/>
    <w:rsid w:val="4FA8707E"/>
    <w:rsid w:val="50C84FE7"/>
    <w:rsid w:val="515B3DD2"/>
    <w:rsid w:val="515F0B27"/>
    <w:rsid w:val="52291B63"/>
    <w:rsid w:val="52C55AF1"/>
    <w:rsid w:val="52ED0CFF"/>
    <w:rsid w:val="52FC4B82"/>
    <w:rsid w:val="53166349"/>
    <w:rsid w:val="538073E5"/>
    <w:rsid w:val="54512523"/>
    <w:rsid w:val="54BE161A"/>
    <w:rsid w:val="54DC6B90"/>
    <w:rsid w:val="54F13D47"/>
    <w:rsid w:val="55565733"/>
    <w:rsid w:val="557700BF"/>
    <w:rsid w:val="563C40A6"/>
    <w:rsid w:val="5672395E"/>
    <w:rsid w:val="56AD68BF"/>
    <w:rsid w:val="56C934F2"/>
    <w:rsid w:val="57391C88"/>
    <w:rsid w:val="573F75ED"/>
    <w:rsid w:val="577C7D02"/>
    <w:rsid w:val="57B05803"/>
    <w:rsid w:val="57B338F9"/>
    <w:rsid w:val="58151ED9"/>
    <w:rsid w:val="587F3434"/>
    <w:rsid w:val="58C763E1"/>
    <w:rsid w:val="58CC2439"/>
    <w:rsid w:val="5A232547"/>
    <w:rsid w:val="5A320E3E"/>
    <w:rsid w:val="5A5263E1"/>
    <w:rsid w:val="5A62666C"/>
    <w:rsid w:val="5B0309C7"/>
    <w:rsid w:val="5BB27DF8"/>
    <w:rsid w:val="5BE44B52"/>
    <w:rsid w:val="5C432A81"/>
    <w:rsid w:val="5CCE7C25"/>
    <w:rsid w:val="5CF92828"/>
    <w:rsid w:val="5D305652"/>
    <w:rsid w:val="5D36795E"/>
    <w:rsid w:val="5E1975CE"/>
    <w:rsid w:val="5EEC1DCC"/>
    <w:rsid w:val="5F011DE7"/>
    <w:rsid w:val="5FBD1F4D"/>
    <w:rsid w:val="5FE1664B"/>
    <w:rsid w:val="608E21E3"/>
    <w:rsid w:val="60D754CB"/>
    <w:rsid w:val="613A2DB2"/>
    <w:rsid w:val="61B52ACC"/>
    <w:rsid w:val="624B2D77"/>
    <w:rsid w:val="62916F90"/>
    <w:rsid w:val="62BD426F"/>
    <w:rsid w:val="63650BB3"/>
    <w:rsid w:val="63C75974"/>
    <w:rsid w:val="63EE6769"/>
    <w:rsid w:val="63F85ADA"/>
    <w:rsid w:val="64A91186"/>
    <w:rsid w:val="652A793B"/>
    <w:rsid w:val="65576D97"/>
    <w:rsid w:val="657907B6"/>
    <w:rsid w:val="658B209C"/>
    <w:rsid w:val="66242F36"/>
    <w:rsid w:val="66954B1E"/>
    <w:rsid w:val="67E4358B"/>
    <w:rsid w:val="68505B88"/>
    <w:rsid w:val="685968A7"/>
    <w:rsid w:val="68602FF3"/>
    <w:rsid w:val="68DC4AC5"/>
    <w:rsid w:val="69011987"/>
    <w:rsid w:val="6A7960AF"/>
    <w:rsid w:val="6ABE262F"/>
    <w:rsid w:val="6ACD7801"/>
    <w:rsid w:val="6B244B32"/>
    <w:rsid w:val="6B5A3536"/>
    <w:rsid w:val="6BBB3FF2"/>
    <w:rsid w:val="6D063626"/>
    <w:rsid w:val="6D38207F"/>
    <w:rsid w:val="6DC92186"/>
    <w:rsid w:val="6EAF5C43"/>
    <w:rsid w:val="6EEF0C4A"/>
    <w:rsid w:val="6EFF1D14"/>
    <w:rsid w:val="6F9704AE"/>
    <w:rsid w:val="70F5585D"/>
    <w:rsid w:val="71D36B5A"/>
    <w:rsid w:val="71E21036"/>
    <w:rsid w:val="73EA5742"/>
    <w:rsid w:val="747F58E7"/>
    <w:rsid w:val="749317DD"/>
    <w:rsid w:val="74ED24DF"/>
    <w:rsid w:val="756F29BF"/>
    <w:rsid w:val="75DD22BD"/>
    <w:rsid w:val="764741E2"/>
    <w:rsid w:val="767F0A04"/>
    <w:rsid w:val="76A65FF8"/>
    <w:rsid w:val="77761820"/>
    <w:rsid w:val="77915A80"/>
    <w:rsid w:val="77943B78"/>
    <w:rsid w:val="779F32EB"/>
    <w:rsid w:val="781558E4"/>
    <w:rsid w:val="789235BC"/>
    <w:rsid w:val="79AF61F4"/>
    <w:rsid w:val="79E461EC"/>
    <w:rsid w:val="7B2B0334"/>
    <w:rsid w:val="7B2F16E9"/>
    <w:rsid w:val="7B3960C4"/>
    <w:rsid w:val="7BA062F4"/>
    <w:rsid w:val="7D14352A"/>
    <w:rsid w:val="7D4E28FB"/>
    <w:rsid w:val="7E301A00"/>
    <w:rsid w:val="7E3020D2"/>
    <w:rsid w:val="7F4C6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autoRedefine/>
    <w:qFormat/>
    <w:uiPriority w:val="1"/>
    <w:pPr>
      <w:ind w:right="109"/>
      <w:jc w:val="center"/>
      <w:outlineLvl w:val="0"/>
    </w:pPr>
    <w:rPr>
      <w:rFonts w:ascii="宋体" w:hAnsi="宋体" w:eastAsia="宋体" w:cs="宋体"/>
      <w:b/>
      <w:bCs/>
      <w:sz w:val="72"/>
      <w:szCs w:val="72"/>
      <w:lang w:val="zh-CN" w:eastAsia="zh-CN" w:bidi="zh-CN"/>
    </w:rPr>
  </w:style>
  <w:style w:type="paragraph" w:styleId="4">
    <w:name w:val="heading 2"/>
    <w:basedOn w:val="1"/>
    <w:next w:val="1"/>
    <w:autoRedefine/>
    <w:qFormat/>
    <w:uiPriority w:val="1"/>
    <w:pPr>
      <w:outlineLvl w:val="1"/>
    </w:pPr>
    <w:rPr>
      <w:rFonts w:ascii="宋体" w:hAnsi="宋体" w:eastAsia="宋体" w:cs="宋体"/>
      <w:b/>
      <w:bCs/>
      <w:sz w:val="36"/>
      <w:szCs w:val="36"/>
      <w:lang w:val="zh-CN" w:eastAsia="zh-CN" w:bidi="zh-CN"/>
    </w:rPr>
  </w:style>
  <w:style w:type="paragraph" w:styleId="5">
    <w:name w:val="heading 3"/>
    <w:basedOn w:val="1"/>
    <w:next w:val="1"/>
    <w:autoRedefine/>
    <w:qFormat/>
    <w:uiPriority w:val="0"/>
    <w:pPr>
      <w:keepNext/>
      <w:keepLines/>
      <w:spacing w:line="360" w:lineRule="auto"/>
      <w:outlineLvl w:val="2"/>
    </w:pPr>
    <w:rPr>
      <w:b/>
      <w:bCs/>
      <w:kern w:val="0"/>
      <w:sz w:val="24"/>
      <w:szCs w:val="32"/>
    </w:rPr>
  </w:style>
  <w:style w:type="paragraph" w:styleId="6">
    <w:name w:val="heading 4"/>
    <w:basedOn w:val="1"/>
    <w:next w:val="1"/>
    <w:autoRedefine/>
    <w:qFormat/>
    <w:uiPriority w:val="0"/>
    <w:pPr>
      <w:keepNext/>
      <w:keepLines/>
      <w:spacing w:before="40" w:beforeLines="0" w:after="40" w:afterLines="0"/>
      <w:outlineLvl w:val="3"/>
    </w:pPr>
    <w:rPr>
      <w:rFonts w:ascii="Arial" w:hAnsi="Arial" w:eastAsia="黑体"/>
      <w:b/>
      <w:bCs/>
      <w:kern w:val="0"/>
      <w:sz w:val="28"/>
      <w:szCs w:val="28"/>
    </w:rPr>
  </w:style>
  <w:style w:type="paragraph" w:styleId="7">
    <w:name w:val="heading 6"/>
    <w:basedOn w:val="1"/>
    <w:next w:val="1"/>
    <w:autoRedefine/>
    <w:qFormat/>
    <w:uiPriority w:val="1"/>
    <w:pPr>
      <w:ind w:left="716" w:hanging="423"/>
      <w:outlineLvl w:val="6"/>
    </w:pPr>
    <w:rPr>
      <w:rFonts w:ascii="宋体" w:hAnsi="宋体" w:eastAsia="宋体" w:cs="宋体"/>
      <w:b/>
      <w:bCs/>
      <w:sz w:val="21"/>
      <w:szCs w:val="21"/>
      <w:lang w:val="zh-CN" w:eastAsia="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widowControl/>
      <w:spacing w:after="100" w:line="276" w:lineRule="auto"/>
      <w:ind w:left="220"/>
      <w:jc w:val="left"/>
    </w:pPr>
    <w:rPr>
      <w:kern w:val="0"/>
      <w:sz w:val="22"/>
    </w:rPr>
  </w:style>
  <w:style w:type="paragraph" w:styleId="8">
    <w:name w:val="Normal Indent"/>
    <w:basedOn w:val="1"/>
    <w:next w:val="1"/>
    <w:qFormat/>
    <w:uiPriority w:val="0"/>
    <w:pPr>
      <w:snapToGrid w:val="0"/>
      <w:ind w:firstLine="420" w:firstLineChars="200"/>
    </w:pPr>
    <w:rPr>
      <w:rFonts w:hAnsi="宋体"/>
      <w:szCs w:val="20"/>
    </w:rPr>
  </w:style>
  <w:style w:type="paragraph" w:styleId="9">
    <w:name w:val="annotation text"/>
    <w:basedOn w:val="1"/>
    <w:qFormat/>
    <w:uiPriority w:val="0"/>
  </w:style>
  <w:style w:type="paragraph" w:styleId="10">
    <w:name w:val="Body Text 3"/>
    <w:basedOn w:val="1"/>
    <w:qFormat/>
    <w:uiPriority w:val="0"/>
    <w:rPr>
      <w:rFonts w:ascii="宋体"/>
      <w:sz w:val="24"/>
      <w:szCs w:val="20"/>
      <w:lang w:val="zh-CN"/>
    </w:rPr>
  </w:style>
  <w:style w:type="paragraph" w:styleId="11">
    <w:name w:val="Body Text"/>
    <w:basedOn w:val="1"/>
    <w:autoRedefine/>
    <w:qFormat/>
    <w:uiPriority w:val="1"/>
    <w:rPr>
      <w:rFonts w:ascii="宋体" w:hAnsi="宋体" w:eastAsia="宋体" w:cs="宋体"/>
      <w:sz w:val="21"/>
      <w:szCs w:val="21"/>
      <w:lang w:val="zh-CN" w:eastAsia="zh-CN" w:bidi="zh-CN"/>
    </w:rPr>
  </w:style>
  <w:style w:type="paragraph" w:styleId="12">
    <w:name w:val="Body Text Indent"/>
    <w:basedOn w:val="1"/>
    <w:semiHidden/>
    <w:unhideWhenUsed/>
    <w:qFormat/>
    <w:uiPriority w:val="99"/>
    <w:pPr>
      <w:spacing w:after="120"/>
      <w:ind w:left="420" w:leftChars="200"/>
    </w:pPr>
  </w:style>
  <w:style w:type="paragraph" w:styleId="13">
    <w:name w:val="Plain Text"/>
    <w:basedOn w:val="1"/>
    <w:next w:val="1"/>
    <w:qFormat/>
    <w:uiPriority w:val="0"/>
    <w:pPr>
      <w:autoSpaceDE/>
      <w:autoSpaceDN/>
      <w:jc w:val="both"/>
    </w:pPr>
    <w:rPr>
      <w:rFonts w:ascii="宋体" w:hAnsi="Courier New" w:eastAsia="宋体" w:cs="Times New Roman"/>
      <w:kern w:val="2"/>
      <w:sz w:val="24"/>
      <w:szCs w:val="24"/>
      <w:lang w:bidi="ar-SA"/>
    </w:rPr>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next w:val="1"/>
    <w:autoRedefine/>
    <w:qFormat/>
    <w:uiPriority w:val="0"/>
    <w:pPr>
      <w:widowControl/>
      <w:spacing w:after="120" w:line="480" w:lineRule="auto"/>
    </w:pPr>
    <w:rPr>
      <w:rFonts w:ascii="Calibri" w:hAnsi="Calibri"/>
      <w:szCs w:val="22"/>
    </w:rPr>
  </w:style>
  <w:style w:type="paragraph" w:styleId="17">
    <w:name w:val="Body Text First Indent"/>
    <w:basedOn w:val="1"/>
    <w:qFormat/>
    <w:uiPriority w:val="0"/>
    <w:pPr>
      <w:widowControl/>
      <w:ind w:firstLine="420" w:firstLineChars="100"/>
    </w:pPr>
    <w:rPr>
      <w:sz w:val="24"/>
      <w:lang w:eastAsia="en-US"/>
    </w:rPr>
  </w:style>
  <w:style w:type="paragraph" w:styleId="18">
    <w:name w:val="Body Text First Indent 2"/>
    <w:basedOn w:val="12"/>
    <w:semiHidden/>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annotation reference"/>
    <w:basedOn w:val="21"/>
    <w:qFormat/>
    <w:uiPriority w:val="0"/>
    <w:rPr>
      <w:sz w:val="21"/>
      <w:szCs w:val="21"/>
    </w:rPr>
  </w:style>
  <w:style w:type="paragraph" w:customStyle="1" w:styleId="24">
    <w:name w:val="1"/>
    <w:basedOn w:val="1"/>
    <w:next w:val="25"/>
    <w:qFormat/>
    <w:uiPriority w:val="0"/>
    <w:pPr>
      <w:spacing w:line="360" w:lineRule="auto"/>
      <w:ind w:firstLine="480" w:firstLineChars="200"/>
    </w:pPr>
    <w:rPr>
      <w:rFonts w:ascii="宋体" w:hAnsi="宋体"/>
      <w:iCs/>
      <w:color w:val="FF0000"/>
      <w:sz w:val="24"/>
      <w:szCs w:val="28"/>
      <w:u w:val="wave"/>
    </w:rPr>
  </w:style>
  <w:style w:type="paragraph" w:customStyle="1" w:styleId="25">
    <w:name w:val="Body Text Indent 3"/>
    <w:basedOn w:val="1"/>
    <w:qFormat/>
    <w:uiPriority w:val="0"/>
    <w:pPr>
      <w:spacing w:after="120" w:afterLines="0"/>
      <w:ind w:left="420" w:leftChars="200"/>
    </w:pPr>
    <w:rPr>
      <w:rFonts w:ascii="Times New Roman" w:hAnsi="Times New Roman" w:eastAsia="宋体" w:cs="Times New Roman"/>
      <w:sz w:val="16"/>
      <w:szCs w:val="16"/>
      <w:lang w:val="zh-CN" w:eastAsia="zh-CN"/>
    </w:rPr>
  </w:style>
  <w:style w:type="paragraph" w:customStyle="1" w:styleId="26">
    <w:name w:val="正文空2字"/>
    <w:basedOn w:val="16"/>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 w:type="paragraph" w:customStyle="1" w:styleId="27">
    <w:name w:val="Body text|4"/>
    <w:basedOn w:val="1"/>
    <w:qFormat/>
    <w:uiPriority w:val="0"/>
    <w:pPr>
      <w:spacing w:after="680"/>
      <w:jc w:val="center"/>
    </w:pPr>
    <w:rPr>
      <w:rFonts w:ascii="宋体" w:hAnsi="宋体" w:eastAsia="宋体" w:cs="宋体"/>
      <w:sz w:val="32"/>
      <w:szCs w:val="32"/>
      <w:lang w:val="zh-TW" w:eastAsia="zh-TW" w:bidi="zh-TW"/>
    </w:rPr>
  </w:style>
  <w:style w:type="paragraph" w:customStyle="1" w:styleId="28">
    <w:name w:val="Heading #1|1"/>
    <w:basedOn w:val="1"/>
    <w:autoRedefine/>
    <w:qFormat/>
    <w:uiPriority w:val="0"/>
    <w:pPr>
      <w:spacing w:after="5140"/>
      <w:ind w:firstLine="400"/>
      <w:outlineLvl w:val="0"/>
    </w:pPr>
    <w:rPr>
      <w:rFonts w:ascii="宋体" w:hAnsi="宋体" w:eastAsia="宋体" w:cs="宋体"/>
      <w:sz w:val="120"/>
      <w:szCs w:val="120"/>
      <w:lang w:val="zh-TW" w:eastAsia="zh-TW" w:bidi="zh-TW"/>
    </w:rPr>
  </w:style>
  <w:style w:type="paragraph" w:customStyle="1" w:styleId="29">
    <w:name w:val="Body text|3"/>
    <w:basedOn w:val="1"/>
    <w:autoRedefine/>
    <w:qFormat/>
    <w:uiPriority w:val="0"/>
    <w:pPr>
      <w:spacing w:after="860"/>
      <w:ind w:firstLine="760"/>
    </w:pPr>
    <w:rPr>
      <w:rFonts w:ascii="宋体" w:hAnsi="宋体" w:eastAsia="宋体" w:cs="宋体"/>
      <w:sz w:val="28"/>
      <w:szCs w:val="28"/>
      <w:lang w:val="zh-TW" w:eastAsia="zh-TW" w:bidi="zh-TW"/>
    </w:rPr>
  </w:style>
  <w:style w:type="paragraph" w:customStyle="1" w:styleId="30">
    <w:name w:val="Header or footer|2"/>
    <w:basedOn w:val="1"/>
    <w:autoRedefine/>
    <w:qFormat/>
    <w:uiPriority w:val="0"/>
    <w:rPr>
      <w:sz w:val="20"/>
      <w:szCs w:val="20"/>
      <w:lang w:val="zh-TW" w:eastAsia="zh-TW" w:bidi="zh-TW"/>
    </w:rPr>
  </w:style>
  <w:style w:type="paragraph" w:customStyle="1" w:styleId="31">
    <w:name w:val="Heading #2|1"/>
    <w:basedOn w:val="1"/>
    <w:autoRedefine/>
    <w:qFormat/>
    <w:uiPriority w:val="0"/>
    <w:pPr>
      <w:spacing w:after="280"/>
      <w:jc w:val="center"/>
      <w:outlineLvl w:val="1"/>
    </w:pPr>
    <w:rPr>
      <w:rFonts w:ascii="宋体" w:hAnsi="宋体" w:eastAsia="宋体" w:cs="宋体"/>
      <w:sz w:val="48"/>
      <w:szCs w:val="48"/>
      <w:lang w:val="zh-TW" w:eastAsia="zh-TW" w:bidi="zh-TW"/>
    </w:rPr>
  </w:style>
  <w:style w:type="paragraph" w:customStyle="1" w:styleId="32">
    <w:name w:val="Body text|2"/>
    <w:basedOn w:val="1"/>
    <w:autoRedefine/>
    <w:qFormat/>
    <w:uiPriority w:val="0"/>
    <w:pPr>
      <w:spacing w:line="382" w:lineRule="exact"/>
      <w:jc w:val="center"/>
    </w:pPr>
    <w:rPr>
      <w:rFonts w:ascii="宋体" w:hAnsi="宋体" w:eastAsia="宋体" w:cs="宋体"/>
      <w:sz w:val="22"/>
      <w:szCs w:val="22"/>
      <w:shd w:val="clear" w:color="auto" w:fill="FFFFFF"/>
      <w:lang w:val="zh-TW" w:eastAsia="zh-TW" w:bidi="zh-TW"/>
    </w:rPr>
  </w:style>
  <w:style w:type="paragraph" w:customStyle="1" w:styleId="33">
    <w:name w:val="Heading #4|1"/>
    <w:basedOn w:val="1"/>
    <w:autoRedefine/>
    <w:qFormat/>
    <w:uiPriority w:val="0"/>
    <w:pPr>
      <w:spacing w:after="280" w:line="382" w:lineRule="exact"/>
      <w:jc w:val="center"/>
      <w:outlineLvl w:val="3"/>
    </w:pPr>
    <w:rPr>
      <w:rFonts w:ascii="宋体" w:hAnsi="宋体" w:eastAsia="宋体" w:cs="宋体"/>
      <w:sz w:val="30"/>
      <w:szCs w:val="30"/>
      <w:lang w:val="zh-TW" w:eastAsia="zh-TW" w:bidi="zh-TW"/>
    </w:rPr>
  </w:style>
  <w:style w:type="paragraph" w:customStyle="1" w:styleId="34">
    <w:name w:val="Body text|1"/>
    <w:basedOn w:val="1"/>
    <w:autoRedefine/>
    <w:qFormat/>
    <w:uiPriority w:val="0"/>
    <w:pPr>
      <w:spacing w:line="374" w:lineRule="auto"/>
      <w:ind w:firstLine="400"/>
    </w:pPr>
    <w:rPr>
      <w:rFonts w:ascii="宋体" w:hAnsi="宋体" w:eastAsia="宋体" w:cs="宋体"/>
      <w:sz w:val="19"/>
      <w:szCs w:val="19"/>
      <w:lang w:val="zh-TW" w:eastAsia="zh-TW" w:bidi="zh-TW"/>
    </w:rPr>
  </w:style>
  <w:style w:type="paragraph" w:customStyle="1" w:styleId="35">
    <w:name w:val="Other|1"/>
    <w:basedOn w:val="1"/>
    <w:autoRedefine/>
    <w:qFormat/>
    <w:uiPriority w:val="0"/>
    <w:pPr>
      <w:spacing w:line="374" w:lineRule="auto"/>
      <w:ind w:firstLine="400"/>
    </w:pPr>
    <w:rPr>
      <w:rFonts w:ascii="宋体" w:hAnsi="宋体" w:eastAsia="宋体" w:cs="宋体"/>
      <w:sz w:val="19"/>
      <w:szCs w:val="19"/>
      <w:lang w:val="zh-TW" w:eastAsia="zh-TW" w:bidi="zh-TW"/>
    </w:rPr>
  </w:style>
  <w:style w:type="paragraph" w:customStyle="1" w:styleId="36">
    <w:name w:val="Header or footer|1"/>
    <w:basedOn w:val="1"/>
    <w:autoRedefine/>
    <w:qFormat/>
    <w:uiPriority w:val="0"/>
    <w:rPr>
      <w:rFonts w:ascii="宋体" w:hAnsi="宋体" w:eastAsia="宋体" w:cs="宋体"/>
      <w:sz w:val="18"/>
      <w:szCs w:val="18"/>
      <w:lang w:val="zh-TW" w:eastAsia="zh-TW" w:bidi="zh-TW"/>
    </w:rPr>
  </w:style>
  <w:style w:type="paragraph" w:customStyle="1" w:styleId="37">
    <w:name w:val="Body text|7"/>
    <w:basedOn w:val="1"/>
    <w:autoRedefine/>
    <w:qFormat/>
    <w:uiPriority w:val="0"/>
    <w:pPr>
      <w:spacing w:after="160"/>
    </w:pPr>
    <w:rPr>
      <w:rFonts w:ascii="宋体" w:hAnsi="宋体" w:eastAsia="宋体" w:cs="宋体"/>
      <w:sz w:val="42"/>
      <w:szCs w:val="42"/>
      <w:lang w:val="zh-CN" w:eastAsia="zh-CN" w:bidi="zh-CN"/>
    </w:rPr>
  </w:style>
  <w:style w:type="paragraph" w:customStyle="1" w:styleId="38">
    <w:name w:val="Heading #3|1"/>
    <w:basedOn w:val="1"/>
    <w:autoRedefine/>
    <w:qFormat/>
    <w:uiPriority w:val="0"/>
    <w:pPr>
      <w:spacing w:after="420"/>
      <w:jc w:val="center"/>
      <w:outlineLvl w:val="2"/>
    </w:pPr>
    <w:rPr>
      <w:rFonts w:ascii="宋体" w:hAnsi="宋体" w:eastAsia="宋体" w:cs="宋体"/>
      <w:sz w:val="42"/>
      <w:szCs w:val="42"/>
      <w:lang w:val="zh-TW" w:eastAsia="zh-TW" w:bidi="zh-TW"/>
    </w:rPr>
  </w:style>
  <w:style w:type="paragraph" w:customStyle="1" w:styleId="39">
    <w:name w:val="Other|2"/>
    <w:basedOn w:val="1"/>
    <w:autoRedefine/>
    <w:qFormat/>
    <w:uiPriority w:val="0"/>
    <w:pPr>
      <w:ind w:left="-20"/>
      <w:jc w:val="center"/>
    </w:pPr>
    <w:rPr>
      <w:rFonts w:ascii="宋体" w:hAnsi="宋体" w:eastAsia="宋体" w:cs="宋体"/>
      <w:sz w:val="18"/>
      <w:szCs w:val="18"/>
      <w:lang w:val="zh-TW" w:eastAsia="zh-TW" w:bidi="zh-TW"/>
    </w:rPr>
  </w:style>
  <w:style w:type="paragraph" w:customStyle="1" w:styleId="40">
    <w:name w:val="Table caption|1"/>
    <w:basedOn w:val="1"/>
    <w:autoRedefine/>
    <w:qFormat/>
    <w:uiPriority w:val="0"/>
    <w:pPr>
      <w:spacing w:line="306" w:lineRule="exact"/>
    </w:pPr>
    <w:rPr>
      <w:rFonts w:ascii="宋体" w:hAnsi="宋体" w:eastAsia="宋体" w:cs="宋体"/>
      <w:sz w:val="22"/>
      <w:szCs w:val="22"/>
      <w:lang w:val="zh-TW" w:eastAsia="zh-TW" w:bidi="zh-TW"/>
    </w:rPr>
  </w:style>
  <w:style w:type="paragraph" w:customStyle="1" w:styleId="41">
    <w:name w:val="Body text|5"/>
    <w:basedOn w:val="1"/>
    <w:autoRedefine/>
    <w:qFormat/>
    <w:uiPriority w:val="0"/>
    <w:pPr>
      <w:spacing w:line="480" w:lineRule="auto"/>
      <w:ind w:hanging="1460"/>
    </w:pPr>
    <w:rPr>
      <w:sz w:val="20"/>
      <w:szCs w:val="20"/>
    </w:rPr>
  </w:style>
  <w:style w:type="paragraph" w:customStyle="1" w:styleId="42">
    <w:name w:val="Table Paragraph"/>
    <w:basedOn w:val="1"/>
    <w:autoRedefine/>
    <w:qFormat/>
    <w:uiPriority w:val="1"/>
    <w:rPr>
      <w:rFonts w:ascii="宋体" w:hAnsi="宋体" w:eastAsia="宋体" w:cs="宋体"/>
      <w:lang w:val="zh-CN" w:eastAsia="zh-CN" w:bidi="zh-CN"/>
    </w:rPr>
  </w:style>
  <w:style w:type="character" w:customStyle="1" w:styleId="43">
    <w:name w:val="页眉 Char"/>
    <w:basedOn w:val="21"/>
    <w:link w:val="15"/>
    <w:autoRedefine/>
    <w:qFormat/>
    <w:uiPriority w:val="0"/>
    <w:rPr>
      <w:rFonts w:eastAsia="Times New Roman"/>
      <w:color w:val="000000"/>
      <w:sz w:val="18"/>
      <w:szCs w:val="18"/>
      <w:lang w:eastAsia="en-US" w:bidi="en-US"/>
    </w:rPr>
  </w:style>
  <w:style w:type="paragraph" w:styleId="44">
    <w:name w:val="List Paragraph"/>
    <w:basedOn w:val="1"/>
    <w:autoRedefine/>
    <w:qFormat/>
    <w:uiPriority w:val="1"/>
    <w:pPr>
      <w:ind w:left="293" w:firstLine="420"/>
    </w:pPr>
    <w:rPr>
      <w:rFonts w:ascii="宋体" w:hAnsi="宋体" w:eastAsia="宋体" w:cs="宋体"/>
      <w:lang w:val="zh-CN" w:eastAsia="zh-CN" w:bidi="zh-CN"/>
    </w:rPr>
  </w:style>
  <w:style w:type="paragraph" w:customStyle="1" w:styleId="45">
    <w:name w:val="Normal_24_1"/>
    <w:autoRedefine/>
    <w:qFormat/>
    <w:uiPriority w:val="0"/>
    <w:pPr>
      <w:spacing w:before="120" w:after="240"/>
      <w:jc w:val="both"/>
    </w:pPr>
    <w:rPr>
      <w:rFonts w:ascii="Calibri" w:hAnsi="Calibri" w:eastAsia="宋体" w:cs="Times New Roman"/>
      <w:sz w:val="22"/>
      <w:szCs w:val="22"/>
      <w:lang w:val="en-US" w:eastAsia="en-US" w:bidi="ar-SA"/>
    </w:rPr>
  </w:style>
  <w:style w:type="paragraph" w:customStyle="1" w:styleId="46">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47">
    <w:name w:val="Body Text Indent 31"/>
    <w:basedOn w:val="1"/>
    <w:qFormat/>
    <w:uiPriority w:val="0"/>
    <w:pPr>
      <w:spacing w:after="120"/>
      <w:ind w:left="420" w:leftChars="200"/>
    </w:pPr>
    <w:rPr>
      <w:sz w:val="16"/>
      <w:szCs w:val="16"/>
      <w:lang w:val="zh-CN"/>
    </w:rPr>
  </w:style>
  <w:style w:type="paragraph" w:customStyle="1" w:styleId="48">
    <w:name w:val="样式 宋体 行距: 1.5 倍行距"/>
    <w:basedOn w:val="1"/>
    <w:qFormat/>
    <w:uiPriority w:val="0"/>
    <w:pPr>
      <w:widowControl/>
      <w:jc w:val="center"/>
    </w:pPr>
    <w:rPr>
      <w:b/>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118"/>
    <customShpInfo spid="_x0000_s312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5352</Words>
  <Characters>5976</Characters>
  <Lines>76</Lines>
  <Paragraphs>142</Paragraphs>
  <TotalTime>11</TotalTime>
  <ScaleCrop>false</ScaleCrop>
  <LinksUpToDate>false</LinksUpToDate>
  <CharactersWithSpaces>6017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2022-08-12T00:33:00Z</dcterms:created>
  <dc:creator>谢永桥</dc:creator>
  <cp:lastModifiedBy>Eva</cp:lastModifiedBy>
  <cp:lastPrinted>2025-09-19T05:51:00Z</cp:lastPrinted>
  <dcterms:modified xsi:type="dcterms:W3CDTF">2025-09-19T06:30:55Z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E050134AC473434392040B14AE53774F</vt:lpwstr>
  </property>
  <property fmtid="{D5CDD505-2E9C-101B-9397-08002B2CF9AE}" pid="4" name="KSOTemplateDocerSaveRecord">
    <vt:lpwstr>eyJoZGlkIjoiODA2YmVkMjg0NWE2NmQ3NWUxMTJhNDFhZTg4ZTRmMDQiLCJ1c2VySWQiOiIyNzA2NzUwNzMifQ==</vt:lpwstr>
  </property>
</Properties>
</file>