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olor w:val="auto"/>
        </w:rPr>
      </w:pPr>
    </w:p>
    <w:p>
      <w:pPr>
        <w:pStyle w:val="3"/>
        <w:rPr>
          <w:rFonts w:hint="eastAsia" w:ascii="宋体" w:hAnsi="宋体"/>
          <w:color w:val="auto"/>
        </w:rPr>
      </w:pPr>
      <w:bookmarkStart w:id="0" w:name="_Toc271416734"/>
      <w:bookmarkStart w:id="1" w:name="_Toc182387112"/>
      <w:bookmarkStart w:id="2" w:name="_Toc231095527"/>
      <w:bookmarkStart w:id="3" w:name="_Toc101887919"/>
    </w:p>
    <w:p>
      <w:pPr>
        <w:pStyle w:val="3"/>
        <w:rPr>
          <w:rFonts w:hint="eastAsia" w:ascii="宋体" w:hAnsi="宋体"/>
          <w:color w:val="auto"/>
        </w:rPr>
      </w:pPr>
    </w:p>
    <w:p>
      <w:pPr>
        <w:pStyle w:val="3"/>
        <w:rPr>
          <w:rFonts w:hint="eastAsia" w:ascii="宋体" w:hAnsi="宋体"/>
          <w:color w:val="auto"/>
        </w:rPr>
      </w:pPr>
    </w:p>
    <w:p>
      <w:pPr>
        <w:pStyle w:val="3"/>
        <w:rPr>
          <w:rFonts w:hint="eastAsia" w:ascii="宋体" w:hAnsi="宋体"/>
          <w:color w:val="auto"/>
        </w:rPr>
      </w:pPr>
    </w:p>
    <w:p>
      <w:pPr>
        <w:pStyle w:val="3"/>
        <w:rPr>
          <w:rFonts w:hint="eastAsia" w:ascii="宋体" w:hAnsi="宋体"/>
          <w:color w:val="auto"/>
        </w:rPr>
      </w:pPr>
    </w:p>
    <w:p>
      <w:pPr>
        <w:pStyle w:val="3"/>
        <w:rPr>
          <w:rFonts w:hint="eastAsia" w:ascii="宋体" w:hAnsi="宋体"/>
          <w:color w:val="auto"/>
        </w:rPr>
      </w:pPr>
    </w:p>
    <w:p>
      <w:pPr>
        <w:pStyle w:val="3"/>
        <w:rPr>
          <w:rFonts w:hint="eastAsia" w:ascii="宋体" w:hAnsi="宋体"/>
          <w:color w:val="auto"/>
        </w:rPr>
      </w:pPr>
    </w:p>
    <w:p>
      <w:pPr>
        <w:pStyle w:val="3"/>
        <w:rPr>
          <w:rFonts w:hint="eastAsia" w:ascii="宋体" w:hAnsi="宋体"/>
          <w:color w:val="auto"/>
        </w:rPr>
      </w:pPr>
    </w:p>
    <w:p>
      <w:pPr>
        <w:pStyle w:val="3"/>
        <w:rPr>
          <w:rFonts w:hint="eastAsia" w:ascii="宋体" w:hAnsi="宋体"/>
          <w:color w:val="auto"/>
        </w:rPr>
      </w:pPr>
    </w:p>
    <w:p>
      <w:pPr>
        <w:pStyle w:val="3"/>
        <w:rPr>
          <w:rFonts w:hint="eastAsia" w:ascii="宋体" w:hAnsi="宋体"/>
          <w:color w:val="auto"/>
        </w:rPr>
      </w:pPr>
    </w:p>
    <w:p>
      <w:pPr>
        <w:pStyle w:val="3"/>
        <w:rPr>
          <w:rFonts w:hint="eastAsia" w:ascii="宋体" w:hAnsi="宋体"/>
          <w:color w:val="auto"/>
        </w:rPr>
      </w:pPr>
    </w:p>
    <w:p>
      <w:pPr>
        <w:pStyle w:val="3"/>
        <w:rPr>
          <w:rFonts w:hint="eastAsia" w:ascii="宋体" w:hAnsi="宋体"/>
          <w:color w:val="auto"/>
        </w:rPr>
      </w:pPr>
    </w:p>
    <w:p>
      <w:pPr>
        <w:pStyle w:val="3"/>
        <w:rPr>
          <w:rFonts w:hint="eastAsia" w:ascii="宋体" w:hAnsi="宋体"/>
          <w:color w:val="auto"/>
        </w:rPr>
      </w:pPr>
    </w:p>
    <w:p>
      <w:pPr>
        <w:pStyle w:val="3"/>
        <w:rPr>
          <w:rFonts w:hint="eastAsia" w:ascii="宋体" w:hAnsi="宋体"/>
          <w:color w:val="auto"/>
        </w:rPr>
      </w:pPr>
    </w:p>
    <w:p>
      <w:pPr>
        <w:pStyle w:val="3"/>
        <w:rPr>
          <w:rFonts w:hint="eastAsia" w:ascii="宋体" w:hAnsi="宋体"/>
          <w:color w:val="auto"/>
        </w:rPr>
      </w:pPr>
    </w:p>
    <w:p>
      <w:pPr>
        <w:pStyle w:val="3"/>
        <w:rPr>
          <w:rFonts w:hint="eastAsia" w:ascii="宋体" w:hAnsi="宋体"/>
          <w:color w:val="auto"/>
        </w:rPr>
      </w:pPr>
    </w:p>
    <w:p>
      <w:pPr>
        <w:pStyle w:val="3"/>
        <w:rPr>
          <w:rFonts w:ascii="宋体" w:hAnsi="宋体"/>
          <w:color w:val="auto"/>
        </w:rPr>
      </w:pPr>
      <w:bookmarkStart w:id="33" w:name="_GoBack"/>
      <w:bookmarkEnd w:id="33"/>
      <w:r>
        <w:rPr>
          <w:rFonts w:hint="eastAsia" w:ascii="宋体" w:hAnsi="宋体"/>
          <w:color w:val="auto"/>
        </w:rPr>
        <w:t>第</w:t>
      </w:r>
      <w:r>
        <w:rPr>
          <w:rFonts w:hint="eastAsia" w:ascii="宋体" w:hAnsi="宋体"/>
          <w:color w:val="auto"/>
          <w:lang w:val="en-US" w:eastAsia="zh-CN"/>
        </w:rPr>
        <w:t>六</w:t>
      </w:r>
      <w:r>
        <w:rPr>
          <w:rFonts w:hint="eastAsia" w:ascii="宋体" w:hAnsi="宋体"/>
          <w:color w:val="auto"/>
        </w:rPr>
        <w:t>章 投标文件格式</w:t>
      </w:r>
      <w:bookmarkEnd w:id="0"/>
      <w:bookmarkEnd w:id="1"/>
      <w:bookmarkEnd w:id="2"/>
      <w:bookmarkEnd w:id="3"/>
    </w:p>
    <w:p>
      <w:pPr>
        <w:spacing w:line="400" w:lineRule="exact"/>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spacing w:line="360" w:lineRule="auto"/>
        <w:rPr>
          <w:rFonts w:ascii="宋体" w:hAnsi="宋体"/>
          <w:color w:val="auto"/>
        </w:rPr>
      </w:pPr>
      <w:r>
        <w:rPr>
          <w:rFonts w:ascii="宋体" w:hAnsi="宋体"/>
          <w:color w:val="auto"/>
        </w:rPr>
        <w:br w:type="page"/>
      </w:r>
    </w:p>
    <w:p>
      <w:pPr>
        <w:bidi w:val="0"/>
        <w:rPr>
          <w:color w:val="auto"/>
        </w:rPr>
      </w:pPr>
    </w:p>
    <w:p>
      <w:pPr>
        <w:spacing w:line="360" w:lineRule="auto"/>
        <w:jc w:val="center"/>
        <w:rPr>
          <w:rFonts w:hint="eastAsia" w:ascii="宋体" w:hAnsi="宋体" w:eastAsia="宋体"/>
          <w:b/>
          <w:color w:val="auto"/>
          <w:sz w:val="48"/>
          <w:szCs w:val="48"/>
          <w:lang w:eastAsia="zh-CN"/>
        </w:rPr>
      </w:pPr>
      <w:r>
        <w:rPr>
          <w:rFonts w:hint="eastAsia" w:ascii="宋体" w:hAnsi="宋体"/>
          <w:b/>
          <w:color w:val="auto"/>
          <w:sz w:val="48"/>
          <w:szCs w:val="48"/>
          <w:lang w:eastAsia="zh-CN"/>
        </w:rPr>
        <w:t>中共云浮市委党校（市行政学院、市社会主义学院）基础设施迁建项目（标段1：中共云浮市委党校（市行政学院、市社会主义学院）基础设施迁建项目教学和后勤设备设施）</w:t>
      </w:r>
    </w:p>
    <w:p>
      <w:pPr>
        <w:spacing w:line="360" w:lineRule="auto"/>
        <w:jc w:val="center"/>
        <w:rPr>
          <w:rFonts w:ascii="宋体" w:hAnsi="宋体"/>
          <w:b/>
          <w:color w:val="auto"/>
          <w:sz w:val="44"/>
          <w:szCs w:val="44"/>
        </w:rPr>
      </w:pPr>
    </w:p>
    <w:p>
      <w:pPr>
        <w:bidi w:val="0"/>
        <w:rPr>
          <w:color w:val="auto"/>
        </w:rPr>
      </w:pPr>
    </w:p>
    <w:p>
      <w:pPr>
        <w:bidi w:val="0"/>
        <w:rPr>
          <w:color w:val="auto"/>
        </w:rPr>
      </w:pPr>
    </w:p>
    <w:p>
      <w:pPr>
        <w:jc w:val="center"/>
        <w:rPr>
          <w:rFonts w:hint="eastAsia" w:ascii="宋体" w:hAnsi="宋体" w:eastAsia="宋体"/>
          <w:b/>
          <w:bCs/>
          <w:color w:val="auto"/>
          <w:sz w:val="44"/>
          <w:szCs w:val="44"/>
          <w:lang w:eastAsia="zh-CN"/>
        </w:rPr>
      </w:pPr>
    </w:p>
    <w:p>
      <w:pPr>
        <w:spacing w:line="360" w:lineRule="auto"/>
        <w:jc w:val="center"/>
        <w:rPr>
          <w:rFonts w:ascii="宋体" w:hAnsi="宋体"/>
          <w:b/>
          <w:color w:val="auto"/>
          <w:szCs w:val="21"/>
        </w:rPr>
      </w:pPr>
    </w:p>
    <w:p>
      <w:pPr>
        <w:spacing w:line="360" w:lineRule="auto"/>
        <w:jc w:val="center"/>
        <w:rPr>
          <w:rFonts w:ascii="宋体" w:hAnsi="宋体"/>
          <w:b/>
          <w:color w:val="auto"/>
          <w:szCs w:val="21"/>
          <w:u w:val="single"/>
        </w:rPr>
      </w:pPr>
    </w:p>
    <w:p>
      <w:pPr>
        <w:spacing w:line="360" w:lineRule="auto"/>
        <w:jc w:val="center"/>
        <w:rPr>
          <w:rFonts w:ascii="宋体" w:hAnsi="宋体"/>
          <w:b/>
          <w:color w:val="auto"/>
          <w:sz w:val="84"/>
          <w:szCs w:val="84"/>
        </w:rPr>
      </w:pPr>
      <w:r>
        <w:rPr>
          <w:rFonts w:hint="eastAsia" w:ascii="宋体" w:hAnsi="宋体"/>
          <w:b/>
          <w:color w:val="auto"/>
          <w:sz w:val="84"/>
          <w:szCs w:val="84"/>
        </w:rPr>
        <w:t>投标文件</w:t>
      </w:r>
    </w:p>
    <w:p>
      <w:pPr>
        <w:spacing w:line="360" w:lineRule="auto"/>
        <w:jc w:val="center"/>
        <w:rPr>
          <w:rFonts w:ascii="宋体" w:hAnsi="宋体"/>
          <w:color w:val="auto"/>
          <w:szCs w:val="21"/>
        </w:rPr>
      </w:pPr>
    </w:p>
    <w:p>
      <w:pPr>
        <w:spacing w:line="360" w:lineRule="auto"/>
        <w:jc w:val="center"/>
        <w:rPr>
          <w:rFonts w:ascii="宋体" w:hAnsi="宋体"/>
          <w:b/>
          <w:color w:val="auto"/>
          <w:szCs w:val="21"/>
          <w:u w:val="single"/>
        </w:rPr>
      </w:pPr>
    </w:p>
    <w:p>
      <w:pPr>
        <w:spacing w:line="360" w:lineRule="auto"/>
        <w:jc w:val="center"/>
        <w:rPr>
          <w:rFonts w:ascii="宋体" w:hAnsi="宋体"/>
          <w:b/>
          <w:color w:val="auto"/>
          <w:szCs w:val="21"/>
          <w:u w:val="single"/>
        </w:rPr>
      </w:pPr>
    </w:p>
    <w:p>
      <w:pPr>
        <w:spacing w:line="360" w:lineRule="auto"/>
        <w:rPr>
          <w:rFonts w:ascii="宋体" w:hAnsi="宋体"/>
          <w:b/>
          <w:color w:val="auto"/>
          <w:szCs w:val="21"/>
        </w:rPr>
      </w:pPr>
    </w:p>
    <w:p>
      <w:pPr>
        <w:snapToGrid w:val="0"/>
        <w:spacing w:line="600" w:lineRule="auto"/>
        <w:ind w:left="1258" w:leftChars="599"/>
        <w:rPr>
          <w:rFonts w:ascii="宋体" w:hAnsi="宋体"/>
          <w:b/>
          <w:color w:val="auto"/>
          <w:sz w:val="24"/>
          <w:u w:val="single"/>
        </w:rPr>
      </w:pPr>
      <w:r>
        <w:rPr>
          <w:rFonts w:hint="eastAsia" w:ascii="宋体" w:hAnsi="宋体"/>
          <w:b/>
          <w:color w:val="auto"/>
          <w:sz w:val="24"/>
        </w:rPr>
        <w:t>投</w:t>
      </w:r>
      <w:r>
        <w:rPr>
          <w:rFonts w:ascii="宋体" w:hAnsi="宋体"/>
          <w:b/>
          <w:color w:val="auto"/>
          <w:sz w:val="24"/>
        </w:rPr>
        <w:t xml:space="preserve"> </w:t>
      </w:r>
      <w:r>
        <w:rPr>
          <w:rFonts w:hint="eastAsia" w:ascii="宋体" w:hAnsi="宋体"/>
          <w:b/>
          <w:color w:val="auto"/>
          <w:sz w:val="24"/>
        </w:rPr>
        <w:t xml:space="preserve"> </w:t>
      </w:r>
      <w:r>
        <w:rPr>
          <w:rFonts w:ascii="宋体" w:hAnsi="宋体"/>
          <w:b/>
          <w:color w:val="auto"/>
          <w:sz w:val="24"/>
        </w:rPr>
        <w:t xml:space="preserve"> </w:t>
      </w:r>
      <w:r>
        <w:rPr>
          <w:rFonts w:hint="eastAsia" w:ascii="宋体" w:hAnsi="宋体"/>
          <w:b/>
          <w:color w:val="auto"/>
          <w:sz w:val="24"/>
        </w:rPr>
        <w:t>标</w:t>
      </w:r>
      <w:r>
        <w:rPr>
          <w:rFonts w:ascii="宋体" w:hAnsi="宋体"/>
          <w:b/>
          <w:color w:val="auto"/>
          <w:sz w:val="24"/>
        </w:rPr>
        <w:t xml:space="preserve"> </w:t>
      </w:r>
      <w:r>
        <w:rPr>
          <w:rFonts w:hint="eastAsia" w:ascii="宋体" w:hAnsi="宋体"/>
          <w:b/>
          <w:color w:val="auto"/>
          <w:sz w:val="24"/>
        </w:rPr>
        <w:t xml:space="preserve">  人：</w:t>
      </w:r>
      <w:r>
        <w:rPr>
          <w:rFonts w:ascii="宋体" w:hAnsi="宋体"/>
          <w:b/>
          <w:color w:val="auto"/>
          <w:sz w:val="24"/>
          <w:u w:val="single"/>
        </w:rPr>
        <w:t xml:space="preserve">                   </w:t>
      </w:r>
      <w:r>
        <w:rPr>
          <w:rFonts w:ascii="宋体" w:hAnsi="宋体"/>
          <w:b/>
          <w:color w:val="auto"/>
          <w:sz w:val="24"/>
          <w:u w:val="single"/>
        </w:rPr>
        <w:tab/>
      </w:r>
      <w:r>
        <w:rPr>
          <w:rFonts w:ascii="宋体" w:hAnsi="宋体"/>
          <w:b/>
          <w:color w:val="auto"/>
          <w:sz w:val="24"/>
          <w:u w:val="single"/>
        </w:rPr>
        <w:t xml:space="preserve">     </w:t>
      </w:r>
      <w:r>
        <w:rPr>
          <w:rFonts w:hint="eastAsia" w:ascii="宋体" w:hAnsi="宋体"/>
          <w:b/>
          <w:color w:val="auto"/>
          <w:sz w:val="24"/>
          <w:u w:val="single"/>
        </w:rPr>
        <w:tab/>
      </w:r>
      <w:r>
        <w:rPr>
          <w:rFonts w:hint="eastAsia" w:ascii="宋体" w:hAnsi="宋体"/>
          <w:b/>
          <w:color w:val="auto"/>
          <w:sz w:val="24"/>
          <w:u w:val="single"/>
        </w:rPr>
        <w:t xml:space="preserve">  </w:t>
      </w:r>
      <w:r>
        <w:rPr>
          <w:rFonts w:hint="eastAsia" w:ascii="宋体" w:hAnsi="宋体"/>
          <w:b/>
          <w:color w:val="auto"/>
          <w:sz w:val="24"/>
        </w:rPr>
        <w:t>（盖公章）</w:t>
      </w:r>
    </w:p>
    <w:p>
      <w:pPr>
        <w:spacing w:line="600" w:lineRule="auto"/>
        <w:ind w:left="1258" w:leftChars="599"/>
        <w:rPr>
          <w:rFonts w:ascii="宋体" w:hAnsi="宋体"/>
          <w:b/>
          <w:color w:val="auto"/>
          <w:sz w:val="24"/>
        </w:rPr>
      </w:pPr>
      <w:r>
        <w:rPr>
          <w:rFonts w:hint="eastAsia" w:ascii="宋体" w:hAnsi="宋体"/>
          <w:b/>
          <w:color w:val="auto"/>
          <w:sz w:val="24"/>
        </w:rPr>
        <w:t>法定代表人（或其委托代理人）：</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b/>
          <w:color w:val="auto"/>
          <w:sz w:val="24"/>
        </w:rPr>
        <w:t>（签字或盖章）</w:t>
      </w:r>
    </w:p>
    <w:p>
      <w:pPr>
        <w:spacing w:line="600" w:lineRule="auto"/>
        <w:ind w:left="1258" w:leftChars="599"/>
        <w:rPr>
          <w:rFonts w:ascii="宋体" w:hAnsi="宋体"/>
          <w:b/>
          <w:color w:val="auto"/>
          <w:sz w:val="24"/>
        </w:rPr>
      </w:pPr>
      <w:r>
        <w:rPr>
          <w:rFonts w:hint="eastAsia" w:ascii="宋体" w:hAnsi="宋体"/>
          <w:b/>
          <w:color w:val="auto"/>
          <w:sz w:val="24"/>
        </w:rPr>
        <w:t>编</w:t>
      </w:r>
      <w:r>
        <w:rPr>
          <w:rFonts w:ascii="宋体" w:hAnsi="宋体"/>
          <w:b/>
          <w:color w:val="auto"/>
          <w:sz w:val="24"/>
        </w:rPr>
        <w:t xml:space="preserve"> </w:t>
      </w:r>
      <w:r>
        <w:rPr>
          <w:rFonts w:hint="eastAsia" w:ascii="宋体" w:hAnsi="宋体"/>
          <w:b/>
          <w:color w:val="auto"/>
          <w:sz w:val="24"/>
        </w:rPr>
        <w:t xml:space="preserve"> </w:t>
      </w:r>
      <w:r>
        <w:rPr>
          <w:rFonts w:ascii="宋体" w:hAnsi="宋体"/>
          <w:b/>
          <w:color w:val="auto"/>
          <w:sz w:val="24"/>
        </w:rPr>
        <w:t xml:space="preserve"> </w:t>
      </w:r>
      <w:r>
        <w:rPr>
          <w:rFonts w:hint="eastAsia" w:ascii="宋体" w:hAnsi="宋体"/>
          <w:b/>
          <w:color w:val="auto"/>
          <w:sz w:val="24"/>
        </w:rPr>
        <w:t>制</w:t>
      </w:r>
      <w:r>
        <w:rPr>
          <w:rFonts w:ascii="宋体" w:hAnsi="宋体"/>
          <w:b/>
          <w:color w:val="auto"/>
          <w:sz w:val="24"/>
        </w:rPr>
        <w:t xml:space="preserve"> </w:t>
      </w:r>
      <w:r>
        <w:rPr>
          <w:rFonts w:hint="eastAsia" w:ascii="宋体" w:hAnsi="宋体"/>
          <w:b/>
          <w:color w:val="auto"/>
          <w:sz w:val="24"/>
        </w:rPr>
        <w:t xml:space="preserve">  人：</w:t>
      </w:r>
      <w:r>
        <w:rPr>
          <w:rFonts w:ascii="宋体" w:hAnsi="宋体"/>
          <w:b/>
          <w:color w:val="auto"/>
          <w:sz w:val="24"/>
          <w:u w:val="single"/>
        </w:rPr>
        <w:t xml:space="preserve">                   </w:t>
      </w:r>
      <w:r>
        <w:rPr>
          <w:rFonts w:ascii="宋体" w:hAnsi="宋体"/>
          <w:b/>
          <w:color w:val="auto"/>
          <w:sz w:val="24"/>
          <w:u w:val="single"/>
        </w:rPr>
        <w:tab/>
      </w:r>
      <w:r>
        <w:rPr>
          <w:rFonts w:ascii="宋体" w:hAnsi="宋体"/>
          <w:b/>
          <w:color w:val="auto"/>
          <w:sz w:val="24"/>
          <w:u w:val="single"/>
        </w:rPr>
        <w:t xml:space="preserve">     </w:t>
      </w:r>
      <w:r>
        <w:rPr>
          <w:rFonts w:hint="eastAsia" w:ascii="宋体" w:hAnsi="宋体"/>
          <w:b/>
          <w:color w:val="auto"/>
          <w:sz w:val="24"/>
          <w:u w:val="single"/>
        </w:rPr>
        <w:tab/>
      </w:r>
      <w:r>
        <w:rPr>
          <w:rFonts w:hint="eastAsia" w:ascii="宋体" w:hAnsi="宋体"/>
          <w:b/>
          <w:color w:val="auto"/>
          <w:sz w:val="24"/>
          <w:u w:val="single"/>
        </w:rPr>
        <w:t xml:space="preserve">  </w:t>
      </w:r>
      <w:r>
        <w:rPr>
          <w:rFonts w:hint="eastAsia" w:ascii="宋体" w:hAnsi="宋体"/>
          <w:b/>
          <w:color w:val="auto"/>
          <w:sz w:val="24"/>
        </w:rPr>
        <w:t>（签字或盖章）</w:t>
      </w:r>
    </w:p>
    <w:p>
      <w:pPr>
        <w:snapToGrid w:val="0"/>
        <w:spacing w:before="480" w:line="600" w:lineRule="auto"/>
        <w:jc w:val="center"/>
        <w:rPr>
          <w:rFonts w:ascii="宋体" w:hAnsi="宋体"/>
          <w:b/>
          <w:color w:val="auto"/>
          <w:sz w:val="24"/>
        </w:rPr>
      </w:pPr>
      <w:r>
        <w:rPr>
          <w:rFonts w:hint="eastAsia" w:ascii="宋体" w:hAnsi="宋体"/>
          <w:b/>
          <w:color w:val="auto"/>
          <w:sz w:val="24"/>
        </w:rPr>
        <w:t>日</w:t>
      </w:r>
      <w:r>
        <w:rPr>
          <w:rFonts w:ascii="宋体" w:hAnsi="宋体"/>
          <w:b/>
          <w:color w:val="auto"/>
          <w:sz w:val="24"/>
        </w:rPr>
        <w:t xml:space="preserve">  </w:t>
      </w:r>
      <w:r>
        <w:rPr>
          <w:rFonts w:hint="eastAsia" w:ascii="宋体" w:hAnsi="宋体"/>
          <w:b/>
          <w:color w:val="auto"/>
          <w:sz w:val="24"/>
        </w:rPr>
        <w:t>期：</w:t>
      </w:r>
      <w:r>
        <w:rPr>
          <w:rFonts w:hint="eastAsia" w:ascii="宋体" w:hAnsi="宋体"/>
          <w:b/>
          <w:color w:val="auto"/>
          <w:sz w:val="24"/>
          <w:u w:val="single"/>
        </w:rPr>
        <w:t xml:space="preserve">     </w:t>
      </w:r>
      <w:r>
        <w:rPr>
          <w:rFonts w:hint="eastAsia" w:ascii="宋体" w:hAnsi="宋体"/>
          <w:b/>
          <w:color w:val="auto"/>
          <w:sz w:val="24"/>
        </w:rPr>
        <w:t>年</w:t>
      </w:r>
      <w:r>
        <w:rPr>
          <w:rFonts w:ascii="宋体" w:hAnsi="宋体"/>
          <w:b/>
          <w:color w:val="auto"/>
          <w:sz w:val="24"/>
          <w:u w:val="single"/>
        </w:rPr>
        <w:t xml:space="preserve">   </w:t>
      </w:r>
      <w:r>
        <w:rPr>
          <w:rFonts w:hint="eastAsia" w:ascii="宋体" w:hAnsi="宋体"/>
          <w:b/>
          <w:color w:val="auto"/>
          <w:sz w:val="24"/>
        </w:rPr>
        <w:t>月</w:t>
      </w:r>
      <w:r>
        <w:rPr>
          <w:rFonts w:ascii="宋体" w:hAnsi="宋体"/>
          <w:b/>
          <w:color w:val="auto"/>
          <w:sz w:val="24"/>
          <w:u w:val="single"/>
        </w:rPr>
        <w:t xml:space="preserve">   </w:t>
      </w:r>
      <w:r>
        <w:rPr>
          <w:rFonts w:hint="eastAsia" w:ascii="宋体" w:hAnsi="宋体"/>
          <w:b/>
          <w:color w:val="auto"/>
          <w:sz w:val="24"/>
        </w:rPr>
        <w:t>日</w:t>
      </w:r>
    </w:p>
    <w:p>
      <w:pPr>
        <w:spacing w:line="360" w:lineRule="auto"/>
        <w:jc w:val="center"/>
        <w:rPr>
          <w:rFonts w:ascii="宋体" w:hAnsi="宋体"/>
          <w:b/>
          <w:bCs/>
          <w:color w:val="auto"/>
          <w:sz w:val="24"/>
        </w:rPr>
      </w:pPr>
      <w:bookmarkStart w:id="4" w:name="_Toc231095528"/>
      <w:bookmarkStart w:id="5" w:name="_Toc215588245"/>
      <w:bookmarkStart w:id="6" w:name="_Toc220399564"/>
      <w:bookmarkStart w:id="7" w:name="_Toc215461609"/>
      <w:r>
        <w:rPr>
          <w:rFonts w:ascii="宋体" w:hAnsi="宋体"/>
          <w:color w:val="auto"/>
          <w:szCs w:val="21"/>
        </w:rPr>
        <w:br w:type="page"/>
      </w:r>
      <w:bookmarkEnd w:id="4"/>
      <w:bookmarkEnd w:id="5"/>
      <w:bookmarkEnd w:id="6"/>
      <w:bookmarkEnd w:id="7"/>
      <w:r>
        <w:rPr>
          <w:rFonts w:ascii="宋体" w:hAnsi="宋体"/>
          <w:color w:val="auto"/>
          <w:szCs w:val="21"/>
        </w:rPr>
        <w:t xml:space="preserve"> </w:t>
      </w:r>
      <w:r>
        <w:rPr>
          <w:rFonts w:hint="eastAsia" w:ascii="宋体" w:hAnsi="宋体"/>
          <w:b/>
          <w:bCs/>
          <w:color w:val="auto"/>
          <w:sz w:val="24"/>
        </w:rPr>
        <w:t>目   录</w:t>
      </w:r>
    </w:p>
    <w:p>
      <w:pPr>
        <w:spacing w:line="360" w:lineRule="auto"/>
        <w:jc w:val="center"/>
        <w:rPr>
          <w:rFonts w:ascii="宋体" w:hAnsi="宋体"/>
          <w:b/>
          <w:color w:val="auto"/>
          <w:szCs w:val="21"/>
        </w:rPr>
      </w:pPr>
    </w:p>
    <w:p>
      <w:pPr>
        <w:spacing w:line="360" w:lineRule="auto"/>
        <w:ind w:left="1" w:firstLine="317" w:firstLineChars="151"/>
        <w:rPr>
          <w:rFonts w:ascii="宋体" w:hAnsi="宋体"/>
          <w:color w:val="auto"/>
          <w:szCs w:val="21"/>
        </w:rPr>
      </w:pPr>
      <w:bookmarkStart w:id="8" w:name="_Toc220399567"/>
      <w:bookmarkStart w:id="9" w:name="_Toc215588248"/>
      <w:bookmarkStart w:id="10" w:name="_Toc215461612"/>
      <w:bookmarkStart w:id="11" w:name="_Toc231095531"/>
      <w:r>
        <w:rPr>
          <w:rFonts w:hint="eastAsia" w:ascii="宋体" w:hAnsi="宋体"/>
          <w:color w:val="auto"/>
          <w:szCs w:val="21"/>
        </w:rPr>
        <w:t>一、投标函</w:t>
      </w:r>
    </w:p>
    <w:p>
      <w:pPr>
        <w:spacing w:line="360" w:lineRule="auto"/>
        <w:ind w:firstLine="317" w:firstLineChars="151"/>
        <w:rPr>
          <w:rFonts w:ascii="宋体" w:hAnsi="宋体"/>
          <w:color w:val="auto"/>
          <w:szCs w:val="21"/>
        </w:rPr>
      </w:pPr>
      <w:r>
        <w:rPr>
          <w:rFonts w:hint="eastAsia" w:ascii="宋体" w:hAnsi="宋体"/>
          <w:color w:val="auto"/>
          <w:szCs w:val="21"/>
        </w:rPr>
        <w:t>二、投标函附录</w:t>
      </w:r>
    </w:p>
    <w:p>
      <w:pPr>
        <w:spacing w:line="360" w:lineRule="auto"/>
        <w:ind w:firstLine="317" w:firstLineChars="151"/>
        <w:rPr>
          <w:rFonts w:ascii="宋体" w:hAnsi="宋体"/>
          <w:color w:val="auto"/>
          <w:szCs w:val="21"/>
        </w:rPr>
      </w:pPr>
      <w:r>
        <w:rPr>
          <w:rFonts w:hint="eastAsia" w:ascii="宋体" w:hAnsi="宋体"/>
          <w:color w:val="auto"/>
          <w:szCs w:val="21"/>
        </w:rPr>
        <w:t>三、法定代表人身份证明书</w:t>
      </w:r>
    </w:p>
    <w:p>
      <w:pPr>
        <w:spacing w:line="360" w:lineRule="auto"/>
        <w:ind w:firstLine="317" w:firstLineChars="151"/>
        <w:rPr>
          <w:rFonts w:ascii="宋体" w:hAnsi="宋体"/>
          <w:color w:val="auto"/>
          <w:szCs w:val="21"/>
        </w:rPr>
      </w:pPr>
      <w:r>
        <w:rPr>
          <w:rFonts w:hint="eastAsia" w:ascii="宋体" w:hAnsi="宋体"/>
          <w:color w:val="auto"/>
          <w:szCs w:val="21"/>
        </w:rPr>
        <w:t>四、授权委托书（如果有）</w:t>
      </w:r>
    </w:p>
    <w:p>
      <w:pPr>
        <w:spacing w:line="360" w:lineRule="auto"/>
        <w:ind w:firstLine="317" w:firstLineChars="151"/>
        <w:rPr>
          <w:rFonts w:hint="eastAsia" w:ascii="宋体" w:hAnsi="宋体" w:eastAsia="宋体" w:cs="Times New Roman"/>
          <w:color w:val="auto"/>
          <w:szCs w:val="21"/>
        </w:rPr>
      </w:pPr>
      <w:r>
        <w:rPr>
          <w:rFonts w:hint="eastAsia" w:ascii="宋体" w:hAnsi="宋体" w:eastAsia="宋体" w:cs="Times New Roman"/>
          <w:color w:val="auto"/>
          <w:szCs w:val="21"/>
        </w:rPr>
        <w:t>五、商务和技术偏差表</w:t>
      </w:r>
    </w:p>
    <w:p>
      <w:pPr>
        <w:spacing w:line="360" w:lineRule="auto"/>
        <w:ind w:firstLine="317" w:firstLineChars="151"/>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六、</w:t>
      </w:r>
      <w:r>
        <w:rPr>
          <w:rFonts w:hint="eastAsia" w:ascii="宋体" w:hAnsi="宋体" w:eastAsia="宋体" w:cs="Times New Roman"/>
          <w:color w:val="auto"/>
          <w:szCs w:val="21"/>
          <w:lang w:val="en-US" w:eastAsia="zh-CN"/>
        </w:rPr>
        <w:t>投标报价</w:t>
      </w:r>
    </w:p>
    <w:p>
      <w:pPr>
        <w:spacing w:line="360" w:lineRule="auto"/>
        <w:ind w:firstLine="317" w:firstLineChars="151"/>
        <w:rPr>
          <w:rFonts w:hint="eastAsia" w:ascii="宋体" w:hAnsi="宋体" w:eastAsia="宋体" w:cs="Times New Roman"/>
          <w:color w:val="auto"/>
          <w:szCs w:val="21"/>
        </w:rPr>
      </w:pPr>
      <w:r>
        <w:rPr>
          <w:rFonts w:hint="eastAsia" w:ascii="宋体" w:hAnsi="宋体" w:eastAsia="宋体" w:cs="Times New Roman"/>
          <w:color w:val="auto"/>
          <w:szCs w:val="21"/>
        </w:rPr>
        <w:t>七、投标人的其他评审情况</w:t>
      </w:r>
    </w:p>
    <w:p>
      <w:pPr>
        <w:spacing w:line="360" w:lineRule="auto"/>
        <w:ind w:firstLine="317" w:firstLineChars="151"/>
        <w:rPr>
          <w:rFonts w:hint="eastAsia" w:ascii="宋体" w:hAnsi="宋体" w:eastAsia="宋体" w:cs="Times New Roman"/>
          <w:color w:val="auto"/>
          <w:szCs w:val="21"/>
        </w:rPr>
      </w:pPr>
      <w:r>
        <w:rPr>
          <w:rFonts w:hint="eastAsia" w:ascii="宋体" w:hAnsi="宋体" w:eastAsia="宋体" w:cs="Times New Roman"/>
          <w:color w:val="auto"/>
          <w:szCs w:val="21"/>
        </w:rPr>
        <w:t>八、需要提供的其他投标资料</w:t>
      </w:r>
    </w:p>
    <w:p>
      <w:pPr>
        <w:spacing w:line="360" w:lineRule="auto"/>
        <w:ind w:firstLine="317" w:firstLineChars="151"/>
        <w:rPr>
          <w:rFonts w:hint="eastAsia" w:ascii="宋体" w:hAnsi="宋体" w:eastAsia="宋体" w:cs="Times New Roman"/>
          <w:color w:val="auto"/>
          <w:szCs w:val="21"/>
        </w:rPr>
      </w:pPr>
      <w:r>
        <w:rPr>
          <w:rFonts w:hint="eastAsia" w:ascii="宋体" w:hAnsi="宋体" w:eastAsia="宋体" w:cs="Times New Roman"/>
          <w:color w:val="auto"/>
          <w:szCs w:val="21"/>
        </w:rPr>
        <w:t>九、投标人承诺书</w:t>
      </w:r>
    </w:p>
    <w:p>
      <w:pPr>
        <w:spacing w:line="360" w:lineRule="auto"/>
        <w:ind w:firstLine="317" w:firstLineChars="151"/>
        <w:rPr>
          <w:rFonts w:hint="eastAsia" w:ascii="宋体" w:hAnsi="宋体" w:eastAsia="宋体" w:cs="Times New Roman"/>
          <w:color w:val="auto"/>
          <w:szCs w:val="21"/>
        </w:rPr>
      </w:pPr>
      <w:r>
        <w:rPr>
          <w:rFonts w:hint="eastAsia" w:ascii="宋体" w:hAnsi="宋体" w:eastAsia="宋体" w:cs="Times New Roman"/>
          <w:color w:val="auto"/>
          <w:szCs w:val="21"/>
        </w:rPr>
        <w:t>十、投标人声明</w:t>
      </w:r>
    </w:p>
    <w:p>
      <w:pPr>
        <w:spacing w:line="360" w:lineRule="auto"/>
        <w:ind w:firstLine="317" w:firstLineChars="151"/>
        <w:rPr>
          <w:rFonts w:hint="eastAsia" w:ascii="宋体" w:hAnsi="宋体" w:eastAsia="宋体" w:cs="Times New Roman"/>
          <w:color w:val="auto"/>
          <w:szCs w:val="21"/>
        </w:rPr>
      </w:pPr>
      <w:r>
        <w:rPr>
          <w:rFonts w:hint="eastAsia" w:ascii="宋体" w:hAnsi="宋体" w:eastAsia="宋体" w:cs="Times New Roman"/>
          <w:color w:val="auto"/>
          <w:szCs w:val="21"/>
        </w:rPr>
        <w:t>十一、技术服务方案和投标设备技术性能指标的详细描述</w:t>
      </w:r>
    </w:p>
    <w:p>
      <w:pPr>
        <w:spacing w:line="360" w:lineRule="auto"/>
        <w:ind w:left="1" w:firstLine="316" w:firstLineChars="150"/>
        <w:jc w:val="left"/>
        <w:rPr>
          <w:rFonts w:ascii="宋体" w:hAnsi="宋体"/>
          <w:b/>
          <w:color w:val="auto"/>
          <w:szCs w:val="21"/>
        </w:rPr>
      </w:pPr>
      <w:r>
        <w:rPr>
          <w:rFonts w:hint="eastAsia" w:ascii="宋体" w:hAnsi="宋体"/>
          <w:b/>
          <w:color w:val="auto"/>
          <w:szCs w:val="21"/>
        </w:rPr>
        <w:t>（投标人可自行调整目录格式。）</w:t>
      </w:r>
    </w:p>
    <w:p>
      <w:pPr>
        <w:autoSpaceDE w:val="0"/>
        <w:autoSpaceDN w:val="0"/>
        <w:adjustRightInd w:val="0"/>
        <w:spacing w:line="360" w:lineRule="auto"/>
        <w:jc w:val="center"/>
        <w:rPr>
          <w:rFonts w:ascii="宋体" w:hAnsi="宋体"/>
          <w:b/>
          <w:bCs/>
          <w:color w:val="auto"/>
          <w:sz w:val="24"/>
        </w:rPr>
      </w:pPr>
      <w:r>
        <w:rPr>
          <w:rFonts w:ascii="宋体" w:hAnsi="宋体"/>
          <w:color w:val="auto"/>
          <w:szCs w:val="21"/>
        </w:rPr>
        <w:br w:type="page"/>
      </w:r>
      <w:bookmarkEnd w:id="8"/>
      <w:bookmarkEnd w:id="9"/>
      <w:bookmarkEnd w:id="10"/>
      <w:bookmarkEnd w:id="11"/>
      <w:bookmarkStart w:id="12" w:name="_Toc215588250"/>
      <w:bookmarkStart w:id="13" w:name="_Toc215461614"/>
      <w:bookmarkStart w:id="14" w:name="_Toc220399569"/>
      <w:bookmarkStart w:id="15" w:name="_Toc231095533"/>
      <w:r>
        <w:rPr>
          <w:rFonts w:hint="eastAsia" w:ascii="宋体" w:hAnsi="宋体"/>
          <w:b/>
          <w:bCs/>
          <w:color w:val="auto"/>
          <w:sz w:val="24"/>
          <w:lang w:val="en-US" w:eastAsia="zh-CN"/>
        </w:rPr>
        <w:t>一</w:t>
      </w:r>
      <w:r>
        <w:rPr>
          <w:rFonts w:hint="eastAsia" w:ascii="宋体" w:hAnsi="宋体"/>
          <w:b/>
          <w:bCs/>
          <w:color w:val="auto"/>
          <w:sz w:val="24"/>
        </w:rPr>
        <w:t>、投 标 函</w:t>
      </w:r>
      <w:bookmarkEnd w:id="12"/>
      <w:bookmarkEnd w:id="13"/>
      <w:bookmarkEnd w:id="14"/>
      <w:bookmarkEnd w:id="15"/>
    </w:p>
    <w:p>
      <w:pPr>
        <w:spacing w:line="480" w:lineRule="auto"/>
        <w:rPr>
          <w:rFonts w:ascii="宋体" w:hAnsi="宋体"/>
          <w:color w:val="auto"/>
          <w:szCs w:val="21"/>
        </w:rPr>
      </w:pPr>
    </w:p>
    <w:p>
      <w:pPr>
        <w:spacing w:line="360" w:lineRule="exact"/>
        <w:rPr>
          <w:rFonts w:ascii="宋体" w:hAnsi="宋体"/>
          <w:color w:val="auto"/>
          <w:szCs w:val="21"/>
          <w:u w:val="single"/>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b/>
          <w:bCs/>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（招标人）：</w:t>
      </w:r>
    </w:p>
    <w:p>
      <w:pPr>
        <w:spacing w:line="360" w:lineRule="exact"/>
        <w:ind w:firstLine="424" w:firstLineChars="202"/>
        <w:rPr>
          <w:rFonts w:ascii="宋体" w:hAnsi="宋体"/>
          <w:color w:val="auto"/>
          <w:szCs w:val="21"/>
        </w:rPr>
      </w:pPr>
      <w:r>
        <w:rPr>
          <w:rFonts w:ascii="宋体" w:hAnsi="宋体"/>
          <w:color w:val="auto"/>
          <w:szCs w:val="21"/>
        </w:rPr>
        <w:t>1</w:t>
      </w:r>
      <w:r>
        <w:rPr>
          <w:rFonts w:hint="eastAsia" w:ascii="宋体" w:hAnsi="宋体"/>
          <w:color w:val="auto"/>
          <w:szCs w:val="21"/>
        </w:rPr>
        <w:t>、根据你方的</w:t>
      </w:r>
      <w:r>
        <w:rPr>
          <w:rFonts w:hint="eastAsia" w:ascii="宋体" w:hAnsi="宋体"/>
          <w:color w:val="auto"/>
          <w:szCs w:val="21"/>
          <w:u w:val="single"/>
        </w:rPr>
        <w:t xml:space="preserve">  </w:t>
      </w:r>
      <w:r>
        <w:rPr>
          <w:rFonts w:hint="eastAsia" w:ascii="宋体" w:hAnsi="宋体"/>
          <w:b/>
          <w:bCs/>
          <w:color w:val="auto"/>
          <w:szCs w:val="21"/>
          <w:u w:val="single"/>
        </w:rPr>
        <w:t xml:space="preserve">       </w:t>
      </w:r>
      <w:r>
        <w:rPr>
          <w:rFonts w:hint="eastAsia" w:ascii="宋体" w:hAnsi="宋体"/>
          <w:color w:val="auto"/>
          <w:szCs w:val="21"/>
          <w:u w:val="single"/>
        </w:rPr>
        <w:t xml:space="preserve">（项目名称）       </w:t>
      </w:r>
      <w:r>
        <w:rPr>
          <w:rFonts w:hint="eastAsia" w:ascii="宋体" w:hAnsi="宋体"/>
          <w:color w:val="auto"/>
          <w:szCs w:val="21"/>
        </w:rPr>
        <w:t>招标文件，遵照《中华人民共和国招标投标法》等有关规定，经研究上述招标文件的投标须知、 合同条款、</w:t>
      </w:r>
      <w:r>
        <w:rPr>
          <w:rFonts w:hint="eastAsia" w:ascii="宋体" w:hAnsi="宋体"/>
          <w:color w:val="auto"/>
          <w:szCs w:val="21"/>
          <w:lang w:val="en-US" w:eastAsia="zh-CN"/>
        </w:rPr>
        <w:t>需求书</w:t>
      </w:r>
      <w:r>
        <w:rPr>
          <w:rFonts w:hint="eastAsia" w:ascii="宋体" w:hAnsi="宋体"/>
          <w:color w:val="auto"/>
          <w:szCs w:val="21"/>
        </w:rPr>
        <w:t>及其他有关文件后，我方愿以人民币（大写）</w:t>
      </w:r>
      <w:r>
        <w:rPr>
          <w:rFonts w:hint="eastAsia" w:ascii="宋体" w:hAnsi="宋体"/>
          <w:color w:val="auto"/>
          <w:szCs w:val="21"/>
          <w:u w:val="single"/>
        </w:rPr>
        <w:t xml:space="preserve">       </w:t>
      </w:r>
      <w:r>
        <w:rPr>
          <w:rFonts w:hint="eastAsia" w:ascii="宋体" w:hAnsi="宋体"/>
          <w:color w:val="auto"/>
          <w:szCs w:val="21"/>
        </w:rPr>
        <w:t>元（</w:t>
      </w:r>
      <w:r>
        <w:rPr>
          <w:rFonts w:ascii="宋体" w:hAnsi="宋体"/>
          <w:color w:val="auto"/>
          <w:szCs w:val="21"/>
        </w:rPr>
        <w:t>RMB</w:t>
      </w:r>
      <w:r>
        <w:rPr>
          <w:rFonts w:hint="eastAsia" w:ascii="宋体" w:hAnsi="宋体"/>
          <w:color w:val="auto"/>
          <w:szCs w:val="21"/>
        </w:rPr>
        <w:t>：</w:t>
      </w:r>
      <w:r>
        <w:rPr>
          <w:rFonts w:ascii="宋体" w:hAnsi="宋体"/>
          <w:color w:val="auto"/>
          <w:szCs w:val="21"/>
          <w:u w:val="single"/>
        </w:rPr>
        <w:t xml:space="preserve">            </w:t>
      </w:r>
      <w:r>
        <w:rPr>
          <w:rFonts w:hint="eastAsia" w:ascii="宋体" w:hAnsi="宋体"/>
          <w:color w:val="auto"/>
          <w:szCs w:val="21"/>
        </w:rPr>
        <w:t>元）的投标报价并按上述</w:t>
      </w:r>
      <w:r>
        <w:rPr>
          <w:rFonts w:hint="eastAsia" w:ascii="宋体" w:hAnsi="宋体"/>
          <w:color w:val="auto"/>
          <w:szCs w:val="21"/>
          <w:lang w:val="en-US" w:eastAsia="zh-CN"/>
        </w:rPr>
        <w:t>招标文件</w:t>
      </w:r>
      <w:r>
        <w:rPr>
          <w:rFonts w:hint="eastAsia" w:ascii="宋体" w:hAnsi="宋体"/>
          <w:color w:val="auto"/>
          <w:szCs w:val="21"/>
        </w:rPr>
        <w:t>要求承包上述</w:t>
      </w:r>
      <w:r>
        <w:rPr>
          <w:rFonts w:hint="eastAsia" w:ascii="宋体" w:hAnsi="宋体"/>
          <w:color w:val="auto"/>
          <w:szCs w:val="21"/>
          <w:lang w:val="en-US" w:eastAsia="zh-CN"/>
        </w:rPr>
        <w:t>设备供货及相关服务</w:t>
      </w:r>
      <w:r>
        <w:rPr>
          <w:rFonts w:hint="eastAsia" w:ascii="宋体" w:hAnsi="宋体"/>
          <w:color w:val="auto"/>
          <w:szCs w:val="21"/>
        </w:rPr>
        <w:t>，并承担任何质量缺陷保修责任。</w:t>
      </w:r>
    </w:p>
    <w:p>
      <w:pPr>
        <w:spacing w:line="360" w:lineRule="exact"/>
        <w:ind w:firstLine="490"/>
        <w:rPr>
          <w:rFonts w:ascii="宋体" w:hAnsi="宋体"/>
          <w:b/>
          <w:color w:val="auto"/>
          <w:szCs w:val="21"/>
        </w:rPr>
      </w:pPr>
      <w:r>
        <w:rPr>
          <w:rFonts w:ascii="宋体" w:hAnsi="宋体"/>
          <w:color w:val="auto"/>
          <w:szCs w:val="21"/>
        </w:rPr>
        <w:t>2</w:t>
      </w:r>
      <w:r>
        <w:rPr>
          <w:rFonts w:hint="eastAsia" w:ascii="宋体" w:hAnsi="宋体"/>
          <w:color w:val="auto"/>
          <w:szCs w:val="21"/>
        </w:rPr>
        <w:t>、我方已详细审核全部招标文件，包括修改文件及有关附件。</w:t>
      </w:r>
    </w:p>
    <w:p>
      <w:pPr>
        <w:spacing w:line="360" w:lineRule="exact"/>
        <w:ind w:firstLine="490"/>
        <w:rPr>
          <w:rFonts w:ascii="宋体" w:hAnsi="宋体"/>
          <w:color w:val="auto"/>
          <w:szCs w:val="21"/>
        </w:rPr>
      </w:pPr>
      <w:r>
        <w:rPr>
          <w:rFonts w:ascii="宋体" w:hAnsi="宋体"/>
          <w:color w:val="auto"/>
          <w:szCs w:val="21"/>
        </w:rPr>
        <w:t>3</w:t>
      </w:r>
      <w:r>
        <w:rPr>
          <w:rFonts w:hint="eastAsia" w:ascii="宋体" w:hAnsi="宋体"/>
          <w:color w:val="auto"/>
          <w:szCs w:val="21"/>
        </w:rPr>
        <w:t>、我方承认投标函附录是我方投标函的组成部分。</w:t>
      </w:r>
    </w:p>
    <w:p>
      <w:pPr>
        <w:spacing w:line="360" w:lineRule="exact"/>
        <w:ind w:firstLine="490"/>
        <w:rPr>
          <w:rFonts w:ascii="宋体" w:hAnsi="宋体"/>
          <w:color w:val="auto"/>
          <w:szCs w:val="21"/>
        </w:rPr>
      </w:pPr>
      <w:r>
        <w:rPr>
          <w:rFonts w:ascii="宋体" w:hAnsi="宋体"/>
          <w:color w:val="auto"/>
          <w:szCs w:val="21"/>
        </w:rPr>
        <w:t>4</w:t>
      </w:r>
      <w:r>
        <w:rPr>
          <w:rFonts w:hint="eastAsia" w:ascii="宋体" w:hAnsi="宋体"/>
          <w:color w:val="auto"/>
          <w:szCs w:val="21"/>
        </w:rPr>
        <w:t>、一旦我方中标，我方保证按合同协议书中规定的工期</w:t>
      </w:r>
      <w:r>
        <w:rPr>
          <w:rFonts w:hint="eastAsia" w:ascii="宋体" w:hAnsi="宋体"/>
          <w:color w:val="auto"/>
          <w:szCs w:val="21"/>
          <w:lang w:eastAsia="zh-CN"/>
        </w:rPr>
        <w:t>（</w:t>
      </w:r>
      <w:r>
        <w:rPr>
          <w:rFonts w:hint="eastAsia" w:ascii="宋体" w:hAnsi="宋体"/>
          <w:color w:val="auto"/>
          <w:szCs w:val="21"/>
          <w:lang w:val="en-US" w:eastAsia="zh-CN"/>
        </w:rPr>
        <w:t>交货期</w:t>
      </w:r>
      <w:r>
        <w:rPr>
          <w:rFonts w:hint="eastAsia" w:ascii="宋体" w:hAnsi="宋体"/>
          <w:color w:val="auto"/>
          <w:szCs w:val="21"/>
          <w:lang w:eastAsia="zh-CN"/>
        </w:rPr>
        <w:t>）</w:t>
      </w:r>
      <w:r>
        <w:rPr>
          <w:rFonts w:hint="eastAsia" w:ascii="宋体" w:hAnsi="宋体"/>
          <w:color w:val="auto"/>
          <w:szCs w:val="21"/>
        </w:rPr>
        <w:t>完成并移交全部</w:t>
      </w:r>
      <w:r>
        <w:rPr>
          <w:rFonts w:hint="eastAsia" w:ascii="宋体" w:hAnsi="宋体"/>
          <w:color w:val="auto"/>
          <w:szCs w:val="21"/>
          <w:lang w:val="en-US" w:eastAsia="zh-CN"/>
        </w:rPr>
        <w:t>设备</w:t>
      </w:r>
      <w:r>
        <w:rPr>
          <w:rFonts w:hint="eastAsia" w:ascii="宋体" w:hAnsi="宋体"/>
          <w:color w:val="auto"/>
          <w:szCs w:val="21"/>
        </w:rPr>
        <w:t>。</w:t>
      </w:r>
    </w:p>
    <w:p>
      <w:pPr>
        <w:spacing w:line="360" w:lineRule="exact"/>
        <w:ind w:firstLine="490"/>
        <w:rPr>
          <w:rFonts w:ascii="宋体" w:hAnsi="宋体"/>
          <w:color w:val="auto"/>
          <w:szCs w:val="21"/>
        </w:rPr>
      </w:pPr>
      <w:r>
        <w:rPr>
          <w:rFonts w:ascii="宋体" w:hAnsi="宋体"/>
          <w:color w:val="auto"/>
          <w:szCs w:val="21"/>
        </w:rPr>
        <w:t>5</w:t>
      </w:r>
      <w:r>
        <w:rPr>
          <w:rFonts w:hint="eastAsia" w:ascii="宋体" w:hAnsi="宋体"/>
          <w:color w:val="auto"/>
          <w:szCs w:val="21"/>
        </w:rPr>
        <w:t>、如果我方中标，我方将按照招标文件规定提交履约担保。</w:t>
      </w:r>
    </w:p>
    <w:p>
      <w:pPr>
        <w:spacing w:line="360" w:lineRule="exact"/>
        <w:ind w:firstLine="490"/>
        <w:rPr>
          <w:rFonts w:ascii="宋体" w:hAnsi="宋体"/>
          <w:color w:val="auto"/>
          <w:szCs w:val="21"/>
        </w:rPr>
      </w:pPr>
      <w:r>
        <w:rPr>
          <w:rFonts w:ascii="宋体" w:hAnsi="宋体"/>
          <w:color w:val="auto"/>
          <w:szCs w:val="21"/>
        </w:rPr>
        <w:t>6</w:t>
      </w:r>
      <w:r>
        <w:rPr>
          <w:rFonts w:hint="eastAsia" w:ascii="宋体" w:hAnsi="宋体"/>
          <w:color w:val="auto"/>
          <w:szCs w:val="21"/>
        </w:rPr>
        <w:t>、我方同意所提交的投标文件在招标文件的投标须知中第</w:t>
      </w:r>
      <w:r>
        <w:rPr>
          <w:rFonts w:ascii="宋体" w:hAnsi="宋体"/>
          <w:color w:val="auto"/>
          <w:szCs w:val="21"/>
        </w:rPr>
        <w:t>3.3</w:t>
      </w:r>
      <w:r>
        <w:rPr>
          <w:rFonts w:hint="eastAsia" w:ascii="宋体" w:hAnsi="宋体"/>
          <w:color w:val="auto"/>
          <w:szCs w:val="21"/>
        </w:rPr>
        <w:t>.1条规定的投标有效期内有效，在此期间内如果中标，与贵方的相应施工合同将得到签署及履行，从而使双方共同地受到法律约束。</w:t>
      </w:r>
    </w:p>
    <w:p>
      <w:pPr>
        <w:spacing w:line="360" w:lineRule="exact"/>
        <w:ind w:firstLine="490"/>
        <w:rPr>
          <w:rFonts w:ascii="宋体" w:hAnsi="宋体"/>
          <w:color w:val="auto"/>
          <w:szCs w:val="21"/>
        </w:rPr>
      </w:pPr>
      <w:r>
        <w:rPr>
          <w:rFonts w:hint="eastAsia" w:ascii="宋体" w:hAnsi="宋体"/>
          <w:color w:val="auto"/>
          <w:szCs w:val="21"/>
        </w:rPr>
        <w:t>7、我方承诺投标文件中的拟派项目负责人</w:t>
      </w:r>
      <w:r>
        <w:rPr>
          <w:rFonts w:hint="eastAsia" w:ascii="宋体" w:hAnsi="宋体" w:cs="宋体"/>
          <w:color w:val="auto"/>
          <w:szCs w:val="21"/>
        </w:rPr>
        <w:t>与项目管理机构人员</w:t>
      </w:r>
      <w:r>
        <w:rPr>
          <w:rFonts w:hint="eastAsia" w:ascii="宋体" w:hAnsi="宋体"/>
          <w:color w:val="auto"/>
          <w:szCs w:val="21"/>
        </w:rPr>
        <w:t>是确认定位的。</w:t>
      </w:r>
    </w:p>
    <w:p>
      <w:pPr>
        <w:spacing w:line="360" w:lineRule="exact"/>
        <w:ind w:firstLine="490"/>
        <w:rPr>
          <w:rFonts w:ascii="宋体" w:hAnsi="宋体"/>
          <w:color w:val="auto"/>
          <w:szCs w:val="21"/>
        </w:rPr>
      </w:pPr>
      <w:r>
        <w:rPr>
          <w:rFonts w:hint="eastAsia" w:ascii="宋体" w:hAnsi="宋体"/>
          <w:color w:val="auto"/>
          <w:szCs w:val="21"/>
        </w:rPr>
        <w:t>8、除非另外达成协议并生效，你方的中标通知书和本投标文件将成为约束双方的合同文件的组成部分。</w:t>
      </w:r>
    </w:p>
    <w:p>
      <w:pPr>
        <w:spacing w:line="360" w:lineRule="exact"/>
        <w:ind w:firstLine="420" w:firstLineChars="200"/>
        <w:rPr>
          <w:rFonts w:ascii="宋体" w:hAnsi="宋体"/>
          <w:color w:val="auto"/>
          <w:szCs w:val="21"/>
        </w:rPr>
      </w:pPr>
      <w:r>
        <w:rPr>
          <w:rFonts w:hint="eastAsia" w:ascii="宋体" w:hAnsi="宋体"/>
          <w:color w:val="auto"/>
          <w:szCs w:val="21"/>
        </w:rPr>
        <w:t>9、我方将与本投标函一起，提交招标文件规定金额的投标</w:t>
      </w:r>
      <w:r>
        <w:rPr>
          <w:rFonts w:hint="eastAsia" w:ascii="宋体" w:hAnsi="宋体"/>
          <w:color w:val="auto"/>
          <w:kern w:val="0"/>
          <w:szCs w:val="21"/>
        </w:rPr>
        <w:t>保证金</w:t>
      </w:r>
      <w:r>
        <w:rPr>
          <w:rFonts w:hint="eastAsia" w:ascii="宋体" w:hAnsi="宋体"/>
          <w:color w:val="auto"/>
          <w:szCs w:val="21"/>
        </w:rPr>
        <w:t>。</w:t>
      </w:r>
    </w:p>
    <w:p>
      <w:pPr>
        <w:spacing w:line="360" w:lineRule="exact"/>
        <w:ind w:firstLine="420" w:firstLineChars="200"/>
        <w:rPr>
          <w:rFonts w:ascii="宋体" w:hAnsi="宋体"/>
          <w:color w:val="auto"/>
          <w:szCs w:val="21"/>
        </w:rPr>
      </w:pPr>
      <w:r>
        <w:rPr>
          <w:rFonts w:hint="eastAsia" w:ascii="宋体" w:hAnsi="宋体"/>
          <w:color w:val="auto"/>
          <w:szCs w:val="21"/>
        </w:rPr>
        <w:t>10、此次投标所提供的资料及拟派</w:t>
      </w:r>
      <w:r>
        <w:rPr>
          <w:rFonts w:ascii="宋体" w:hAnsi="宋体" w:cs="宋体"/>
          <w:color w:val="auto"/>
          <w:kern w:val="0"/>
          <w:szCs w:val="21"/>
        </w:rPr>
        <w:t>项目班子人员</w:t>
      </w:r>
      <w:r>
        <w:rPr>
          <w:rFonts w:hint="eastAsia" w:ascii="宋体" w:hAnsi="宋体" w:cs="宋体"/>
          <w:color w:val="auto"/>
          <w:kern w:val="0"/>
          <w:szCs w:val="21"/>
        </w:rPr>
        <w:t>、</w:t>
      </w:r>
      <w:r>
        <w:rPr>
          <w:rFonts w:ascii="宋体" w:hAnsi="宋体" w:cs="宋体"/>
          <w:color w:val="auto"/>
          <w:kern w:val="0"/>
          <w:szCs w:val="21"/>
        </w:rPr>
        <w:t>合同</w:t>
      </w:r>
      <w:r>
        <w:rPr>
          <w:rFonts w:hint="eastAsia" w:ascii="宋体" w:hAnsi="宋体" w:cs="宋体"/>
          <w:color w:val="auto"/>
          <w:kern w:val="0"/>
          <w:szCs w:val="21"/>
        </w:rPr>
        <w:t>的</w:t>
      </w:r>
      <w:r>
        <w:rPr>
          <w:rFonts w:ascii="宋体" w:hAnsi="宋体" w:cs="宋体"/>
          <w:color w:val="auto"/>
          <w:kern w:val="0"/>
          <w:szCs w:val="21"/>
        </w:rPr>
        <w:t>签</w:t>
      </w:r>
      <w:r>
        <w:rPr>
          <w:rFonts w:hint="eastAsia" w:ascii="宋体" w:hAnsi="宋体"/>
          <w:color w:val="auto"/>
          <w:szCs w:val="21"/>
        </w:rPr>
        <w:t>署</w:t>
      </w:r>
      <w:r>
        <w:rPr>
          <w:rFonts w:hint="eastAsia" w:ascii="宋体" w:hAnsi="宋体" w:cs="宋体"/>
          <w:color w:val="auto"/>
          <w:kern w:val="0"/>
          <w:szCs w:val="21"/>
        </w:rPr>
        <w:t>与履行的承诺等</w:t>
      </w:r>
      <w:r>
        <w:rPr>
          <w:rFonts w:hint="eastAsia" w:ascii="宋体" w:hAnsi="宋体"/>
          <w:color w:val="auto"/>
          <w:szCs w:val="21"/>
        </w:rPr>
        <w:t>如有虚假，本企业愿接受招标人、建设行政主管部门及其他有关部门依据有关法律法规与招标文件规定给予的处罚，并承担违约责任。</w:t>
      </w:r>
    </w:p>
    <w:p>
      <w:pPr>
        <w:spacing w:line="360" w:lineRule="exact"/>
        <w:ind w:firstLine="426" w:firstLineChars="202"/>
        <w:rPr>
          <w:rFonts w:ascii="宋体" w:hAnsi="宋体"/>
          <w:b/>
          <w:color w:val="auto"/>
          <w:szCs w:val="21"/>
        </w:rPr>
      </w:pPr>
      <w:r>
        <w:rPr>
          <w:rFonts w:hint="eastAsia" w:ascii="宋体" w:hAnsi="宋体"/>
          <w:b/>
          <w:color w:val="auto"/>
          <w:szCs w:val="21"/>
        </w:rPr>
        <w:t>11、我方已经详细地阅读了全部招标文件及其附件，包括澄清及参考文件（如有）。我方已完全清晰理解招标文件的要求，不存在任何含糊不清和误解之处，同意放弃对这些文件所提出的异议和投诉的权利。</w:t>
      </w:r>
    </w:p>
    <w:p>
      <w:pPr>
        <w:spacing w:line="360" w:lineRule="exact"/>
        <w:ind w:firstLine="2295" w:firstLineChars="1093"/>
        <w:rPr>
          <w:rFonts w:ascii="宋体" w:hAnsi="宋体"/>
          <w:color w:val="auto"/>
          <w:szCs w:val="21"/>
        </w:rPr>
      </w:pPr>
    </w:p>
    <w:p>
      <w:pPr>
        <w:spacing w:line="360" w:lineRule="auto"/>
        <w:ind w:firstLine="2295" w:firstLineChars="1093"/>
        <w:rPr>
          <w:rFonts w:ascii="宋体" w:hAnsi="宋体"/>
          <w:color w:val="auto"/>
          <w:szCs w:val="21"/>
          <w:u w:val="single"/>
        </w:rPr>
      </w:pPr>
      <w:r>
        <w:rPr>
          <w:rFonts w:hint="eastAsia" w:ascii="宋体" w:hAnsi="宋体"/>
          <w:color w:val="auto"/>
          <w:szCs w:val="21"/>
        </w:rPr>
        <w:t>投标人：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（盖公章）</w:t>
      </w:r>
      <w:r>
        <w:rPr>
          <w:rFonts w:ascii="宋体" w:hAnsi="宋体"/>
          <w:color w:val="auto"/>
          <w:szCs w:val="21"/>
          <w:u w:val="single"/>
        </w:rPr>
        <w:t xml:space="preserve"> </w:t>
      </w:r>
    </w:p>
    <w:p>
      <w:pPr>
        <w:spacing w:line="360" w:lineRule="auto"/>
        <w:ind w:firstLine="2295" w:firstLineChars="1093"/>
        <w:rPr>
          <w:rFonts w:ascii="宋体" w:hAnsi="宋体"/>
          <w:color w:val="auto"/>
          <w:szCs w:val="21"/>
        </w:rPr>
      </w:pPr>
      <w:r>
        <w:rPr>
          <w:rFonts w:hint="eastAsia" w:ascii="宋体" w:hAnsi="宋体"/>
          <w:color w:val="auto"/>
          <w:szCs w:val="21"/>
        </w:rPr>
        <w:t>单位地址：</w:t>
      </w:r>
      <w:r>
        <w:rPr>
          <w:rFonts w:hint="eastAsia" w:ascii="宋体" w:hAnsi="宋体"/>
          <w:bCs/>
          <w:color w:val="auto"/>
          <w:szCs w:val="21"/>
          <w:u w:val="single"/>
        </w:rPr>
        <w:t xml:space="preserve">                                             .</w:t>
      </w:r>
    </w:p>
    <w:p>
      <w:pPr>
        <w:spacing w:line="360" w:lineRule="auto"/>
        <w:ind w:firstLine="2295" w:firstLineChars="1093"/>
        <w:rPr>
          <w:rFonts w:ascii="宋体" w:hAnsi="宋体"/>
          <w:color w:val="auto"/>
          <w:szCs w:val="21"/>
        </w:rPr>
      </w:pPr>
      <w:r>
        <w:rPr>
          <w:rFonts w:hint="eastAsia" w:ascii="宋体" w:hAnsi="宋体"/>
          <w:color w:val="auto"/>
          <w:szCs w:val="21"/>
        </w:rPr>
        <w:t>法定代表人或其委托代理人：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（签字或盖章）</w:t>
      </w:r>
    </w:p>
    <w:p>
      <w:pPr>
        <w:spacing w:line="360" w:lineRule="auto"/>
        <w:ind w:firstLine="2295" w:firstLineChars="1093"/>
        <w:rPr>
          <w:rFonts w:ascii="宋体" w:hAnsi="宋体"/>
          <w:color w:val="auto"/>
          <w:szCs w:val="21"/>
        </w:rPr>
      </w:pPr>
      <w:r>
        <w:rPr>
          <w:rFonts w:hint="eastAsia" w:ascii="宋体" w:hAnsi="宋体"/>
          <w:color w:val="auto"/>
          <w:szCs w:val="21"/>
        </w:rPr>
        <w:t>邮政编码：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电话：</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传真：</w:t>
      </w:r>
      <w:r>
        <w:rPr>
          <w:rFonts w:hint="eastAsia" w:ascii="宋体" w:hAnsi="宋体"/>
          <w:bCs/>
          <w:color w:val="auto"/>
          <w:szCs w:val="21"/>
          <w:u w:val="single"/>
        </w:rPr>
        <w:t xml:space="preserve">          .</w:t>
      </w:r>
    </w:p>
    <w:p>
      <w:pPr>
        <w:spacing w:line="360" w:lineRule="auto"/>
        <w:ind w:firstLine="2295" w:firstLineChars="1093"/>
        <w:rPr>
          <w:rFonts w:ascii="宋体" w:hAnsi="宋体"/>
          <w:color w:val="auto"/>
          <w:szCs w:val="21"/>
        </w:rPr>
      </w:pPr>
      <w:r>
        <w:rPr>
          <w:rFonts w:hint="eastAsia" w:ascii="宋体" w:hAnsi="宋体"/>
          <w:color w:val="auto"/>
          <w:szCs w:val="21"/>
        </w:rPr>
        <w:t>开户银行名称：</w:t>
      </w:r>
      <w:r>
        <w:rPr>
          <w:rFonts w:hint="eastAsia" w:ascii="宋体" w:hAnsi="宋体"/>
          <w:bCs/>
          <w:color w:val="auto"/>
          <w:szCs w:val="21"/>
          <w:u w:val="single"/>
        </w:rPr>
        <w:t xml:space="preserve">                                           .</w:t>
      </w:r>
    </w:p>
    <w:p>
      <w:pPr>
        <w:spacing w:line="360" w:lineRule="auto"/>
        <w:ind w:firstLine="2295" w:firstLineChars="1093"/>
        <w:rPr>
          <w:rFonts w:ascii="宋体" w:hAnsi="宋体"/>
          <w:color w:val="auto"/>
          <w:szCs w:val="21"/>
        </w:rPr>
      </w:pPr>
      <w:r>
        <w:rPr>
          <w:rFonts w:hint="eastAsia" w:ascii="宋体" w:hAnsi="宋体"/>
          <w:color w:val="auto"/>
          <w:szCs w:val="21"/>
        </w:rPr>
        <w:t>开户银行账号：</w:t>
      </w:r>
      <w:r>
        <w:rPr>
          <w:rFonts w:hint="eastAsia" w:ascii="宋体" w:hAnsi="宋体"/>
          <w:bCs/>
          <w:color w:val="auto"/>
          <w:szCs w:val="21"/>
          <w:u w:val="single"/>
        </w:rPr>
        <w:t xml:space="preserve">                                           .</w:t>
      </w:r>
    </w:p>
    <w:p>
      <w:pPr>
        <w:spacing w:line="360" w:lineRule="auto"/>
        <w:ind w:firstLine="2295" w:firstLineChars="1093"/>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utoSpaceDE w:val="0"/>
        <w:autoSpaceDN w:val="0"/>
        <w:adjustRightInd w:val="0"/>
        <w:spacing w:line="360" w:lineRule="auto"/>
        <w:jc w:val="center"/>
        <w:rPr>
          <w:rFonts w:ascii="宋体" w:hAnsi="宋体"/>
          <w:b/>
          <w:bCs/>
          <w:color w:val="auto"/>
          <w:sz w:val="24"/>
        </w:rPr>
      </w:pPr>
      <w:r>
        <w:rPr>
          <w:rFonts w:ascii="宋体" w:hAnsi="宋体"/>
          <w:color w:val="auto"/>
          <w:szCs w:val="21"/>
        </w:rPr>
        <w:br w:type="page"/>
      </w:r>
      <w:r>
        <w:rPr>
          <w:rFonts w:hint="eastAsia" w:ascii="宋体" w:hAnsi="宋体"/>
          <w:b/>
          <w:bCs/>
          <w:color w:val="auto"/>
          <w:sz w:val="24"/>
          <w:lang w:val="en-US" w:eastAsia="zh-CN"/>
        </w:rPr>
        <w:t>二</w:t>
      </w:r>
      <w:r>
        <w:rPr>
          <w:rFonts w:hint="eastAsia" w:ascii="宋体" w:hAnsi="宋体"/>
          <w:b/>
          <w:bCs/>
          <w:color w:val="auto"/>
          <w:sz w:val="24"/>
        </w:rPr>
        <w:t>、投标函附录</w:t>
      </w:r>
    </w:p>
    <w:tbl>
      <w:tblPr>
        <w:tblStyle w:val="1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3396"/>
        <w:gridCol w:w="2535"/>
        <w:gridCol w:w="1770"/>
        <w:gridCol w:w="104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序号</w:t>
            </w:r>
          </w:p>
        </w:tc>
        <w:tc>
          <w:tcPr>
            <w:tcW w:w="3396" w:type="dxa"/>
            <w:noWrap w:val="0"/>
            <w:vAlign w:val="center"/>
          </w:tcPr>
          <w:p>
            <w:pPr>
              <w:spacing w:line="276" w:lineRule="auto"/>
              <w:jc w:val="center"/>
              <w:rPr>
                <w:rFonts w:ascii="宋体" w:hAnsi="宋体"/>
                <w:color w:val="auto"/>
                <w:szCs w:val="21"/>
              </w:rPr>
            </w:pPr>
            <w:r>
              <w:rPr>
                <w:rFonts w:hint="eastAsia" w:ascii="宋体" w:hAnsi="宋体"/>
                <w:color w:val="auto"/>
                <w:szCs w:val="21"/>
              </w:rPr>
              <w:t>项 目 内 容</w:t>
            </w:r>
          </w:p>
        </w:tc>
        <w:tc>
          <w:tcPr>
            <w:tcW w:w="2535" w:type="dxa"/>
            <w:noWrap w:val="0"/>
            <w:vAlign w:val="center"/>
          </w:tcPr>
          <w:p>
            <w:pPr>
              <w:spacing w:line="276" w:lineRule="auto"/>
              <w:jc w:val="center"/>
              <w:rPr>
                <w:rFonts w:ascii="宋体" w:hAnsi="宋体"/>
                <w:color w:val="auto"/>
                <w:szCs w:val="21"/>
              </w:rPr>
            </w:pPr>
            <w:r>
              <w:rPr>
                <w:rFonts w:hint="eastAsia" w:ascii="宋体" w:hAnsi="宋体"/>
                <w:color w:val="auto"/>
                <w:szCs w:val="21"/>
              </w:rPr>
              <w:t>约 定 内 容</w:t>
            </w:r>
          </w:p>
        </w:tc>
        <w:tc>
          <w:tcPr>
            <w:tcW w:w="1770" w:type="dxa"/>
            <w:noWrap w:val="0"/>
            <w:vAlign w:val="center"/>
          </w:tcPr>
          <w:p>
            <w:pPr>
              <w:spacing w:line="276" w:lineRule="auto"/>
              <w:jc w:val="center"/>
              <w:rPr>
                <w:rFonts w:ascii="宋体" w:hAnsi="宋体"/>
                <w:color w:val="auto"/>
                <w:szCs w:val="21"/>
              </w:rPr>
            </w:pPr>
            <w:r>
              <w:rPr>
                <w:rFonts w:hint="eastAsia" w:ascii="宋体" w:hAnsi="宋体"/>
                <w:color w:val="auto"/>
                <w:szCs w:val="21"/>
              </w:rPr>
              <w:t>是否响应</w:t>
            </w:r>
          </w:p>
        </w:tc>
        <w:tc>
          <w:tcPr>
            <w:tcW w:w="1045" w:type="dxa"/>
            <w:noWrap w:val="0"/>
            <w:vAlign w:val="center"/>
          </w:tcPr>
          <w:p>
            <w:pPr>
              <w:spacing w:line="276" w:lineRule="auto"/>
              <w:jc w:val="center"/>
              <w:rPr>
                <w:rFonts w:ascii="宋体" w:hAnsi="宋体"/>
                <w:color w:val="auto"/>
                <w:szCs w:val="21"/>
              </w:rPr>
            </w:pPr>
            <w:r>
              <w:rPr>
                <w:rFonts w:hint="eastAsia" w:ascii="宋体" w:hAnsi="宋体"/>
                <w:color w:val="auto"/>
                <w:szCs w:val="21"/>
              </w:rPr>
              <w:t>备注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1</w:t>
            </w:r>
          </w:p>
        </w:tc>
        <w:tc>
          <w:tcPr>
            <w:tcW w:w="3396" w:type="dxa"/>
            <w:noWrap w:val="0"/>
            <w:vAlign w:val="center"/>
          </w:tcPr>
          <w:p>
            <w:pPr>
              <w:spacing w:line="276" w:lineRule="auto"/>
              <w:rPr>
                <w:rFonts w:ascii="宋体" w:hAnsi="宋体"/>
                <w:color w:val="auto"/>
                <w:szCs w:val="21"/>
              </w:rPr>
            </w:pPr>
            <w:r>
              <w:rPr>
                <w:rFonts w:hint="eastAsia" w:ascii="宋体" w:hAnsi="宋体"/>
                <w:color w:val="auto"/>
                <w:szCs w:val="21"/>
              </w:rPr>
              <w:t>履约保证金</w:t>
            </w:r>
          </w:p>
        </w:tc>
        <w:tc>
          <w:tcPr>
            <w:tcW w:w="2535" w:type="dxa"/>
            <w:noWrap w:val="0"/>
            <w:vAlign w:val="center"/>
          </w:tcPr>
          <w:p>
            <w:pPr>
              <w:spacing w:line="276" w:lineRule="auto"/>
              <w:rPr>
                <w:rFonts w:ascii="宋体" w:hAnsi="宋体"/>
                <w:color w:val="auto"/>
                <w:szCs w:val="21"/>
              </w:rPr>
            </w:pPr>
            <w:r>
              <w:rPr>
                <w:rFonts w:hint="eastAsia" w:ascii="宋体" w:hAnsi="宋体"/>
                <w:color w:val="auto"/>
                <w:szCs w:val="21"/>
              </w:rPr>
              <w:t>按合同文件约定</w:t>
            </w:r>
          </w:p>
        </w:tc>
        <w:tc>
          <w:tcPr>
            <w:tcW w:w="1770" w:type="dxa"/>
            <w:noWrap w:val="0"/>
            <w:vAlign w:val="center"/>
          </w:tcPr>
          <w:p>
            <w:pPr>
              <w:spacing w:line="276" w:lineRule="auto"/>
              <w:jc w:val="center"/>
              <w:rPr>
                <w:rFonts w:ascii="宋体" w:hAnsi="宋体"/>
                <w:color w:val="auto"/>
                <w:szCs w:val="21"/>
              </w:rPr>
            </w:pPr>
          </w:p>
        </w:tc>
        <w:tc>
          <w:tcPr>
            <w:tcW w:w="1045" w:type="dxa"/>
            <w:noWrap w:val="0"/>
            <w:vAlign w:val="center"/>
          </w:tcPr>
          <w:p>
            <w:pPr>
              <w:spacing w:line="276" w:lineRule="auto"/>
              <w:jc w:val="cente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2</w:t>
            </w:r>
          </w:p>
        </w:tc>
        <w:tc>
          <w:tcPr>
            <w:tcW w:w="3396" w:type="dxa"/>
            <w:noWrap w:val="0"/>
            <w:vAlign w:val="center"/>
          </w:tcPr>
          <w:p>
            <w:pPr>
              <w:spacing w:line="276" w:lineRule="auto"/>
              <w:rPr>
                <w:rFonts w:hint="eastAsia" w:ascii="宋体" w:hAnsi="宋体" w:eastAsia="宋体"/>
                <w:color w:val="auto"/>
                <w:kern w:val="2"/>
                <w:sz w:val="21"/>
                <w:szCs w:val="21"/>
                <w:lang w:val="en-US" w:eastAsia="zh-CN" w:bidi="ar-SA"/>
              </w:rPr>
            </w:pPr>
            <w:r>
              <w:rPr>
                <w:rFonts w:hint="eastAsia" w:ascii="宋体" w:hAnsi="宋体"/>
                <w:color w:val="auto"/>
                <w:szCs w:val="21"/>
              </w:rPr>
              <w:t>工期</w:t>
            </w:r>
            <w:r>
              <w:rPr>
                <w:rFonts w:hint="eastAsia" w:ascii="宋体" w:hAnsi="宋体"/>
                <w:color w:val="auto"/>
                <w:szCs w:val="21"/>
                <w:lang w:eastAsia="zh-CN"/>
              </w:rPr>
              <w:t>（</w:t>
            </w:r>
            <w:r>
              <w:rPr>
                <w:rFonts w:hint="eastAsia" w:ascii="宋体" w:hAnsi="宋体"/>
                <w:color w:val="auto"/>
                <w:szCs w:val="21"/>
                <w:lang w:val="en-US" w:eastAsia="zh-CN"/>
              </w:rPr>
              <w:t>交货期</w:t>
            </w:r>
            <w:r>
              <w:rPr>
                <w:rFonts w:hint="eastAsia" w:ascii="宋体" w:hAnsi="宋体"/>
                <w:color w:val="auto"/>
                <w:szCs w:val="21"/>
                <w:lang w:eastAsia="zh-CN"/>
              </w:rPr>
              <w:t>）</w:t>
            </w:r>
          </w:p>
        </w:tc>
        <w:tc>
          <w:tcPr>
            <w:tcW w:w="2535" w:type="dxa"/>
            <w:noWrap w:val="0"/>
            <w:vAlign w:val="center"/>
          </w:tcPr>
          <w:p>
            <w:pPr>
              <w:spacing w:line="276" w:lineRule="auto"/>
              <w:rPr>
                <w:rFonts w:ascii="宋体" w:hAnsi="宋体"/>
                <w:color w:val="auto"/>
                <w:kern w:val="2"/>
                <w:sz w:val="21"/>
                <w:szCs w:val="21"/>
                <w:lang w:val="en-US" w:eastAsia="zh-CN" w:bidi="ar-SA"/>
              </w:rPr>
            </w:pPr>
            <w:r>
              <w:rPr>
                <w:rFonts w:hint="eastAsia" w:ascii="宋体" w:hAnsi="宋体"/>
                <w:color w:val="auto"/>
                <w:szCs w:val="21"/>
              </w:rPr>
              <w:t>按</w:t>
            </w:r>
            <w:r>
              <w:rPr>
                <w:rFonts w:ascii="宋体" w:hAnsi="宋体"/>
                <w:color w:val="auto"/>
                <w:szCs w:val="21"/>
              </w:rPr>
              <w:t>招标文件约定</w:t>
            </w:r>
          </w:p>
        </w:tc>
        <w:tc>
          <w:tcPr>
            <w:tcW w:w="1770" w:type="dxa"/>
            <w:noWrap w:val="0"/>
            <w:vAlign w:val="center"/>
          </w:tcPr>
          <w:p>
            <w:pPr>
              <w:spacing w:line="276" w:lineRule="auto"/>
              <w:jc w:val="center"/>
              <w:rPr>
                <w:rFonts w:ascii="宋体" w:hAnsi="宋体"/>
                <w:color w:val="auto"/>
                <w:szCs w:val="21"/>
              </w:rPr>
            </w:pPr>
          </w:p>
        </w:tc>
        <w:tc>
          <w:tcPr>
            <w:tcW w:w="1045" w:type="dxa"/>
            <w:noWrap w:val="0"/>
            <w:vAlign w:val="center"/>
          </w:tcPr>
          <w:p>
            <w:pPr>
              <w:spacing w:line="276" w:lineRule="auto"/>
              <w:jc w:val="cente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3</w:t>
            </w:r>
          </w:p>
        </w:tc>
        <w:tc>
          <w:tcPr>
            <w:tcW w:w="3396" w:type="dxa"/>
            <w:noWrap w:val="0"/>
            <w:vAlign w:val="center"/>
          </w:tcPr>
          <w:p>
            <w:pPr>
              <w:spacing w:line="276" w:lineRule="auto"/>
              <w:rPr>
                <w:rFonts w:ascii="宋体" w:hAnsi="宋体"/>
                <w:color w:val="auto"/>
                <w:kern w:val="2"/>
                <w:sz w:val="21"/>
                <w:szCs w:val="21"/>
                <w:lang w:val="en-US" w:eastAsia="zh-CN" w:bidi="ar-SA"/>
              </w:rPr>
            </w:pPr>
            <w:r>
              <w:rPr>
                <w:rFonts w:hint="eastAsia" w:ascii="宋体" w:hAnsi="宋体"/>
                <w:color w:val="auto"/>
                <w:szCs w:val="21"/>
              </w:rPr>
              <w:t>质量标准</w:t>
            </w:r>
          </w:p>
        </w:tc>
        <w:tc>
          <w:tcPr>
            <w:tcW w:w="2535" w:type="dxa"/>
            <w:noWrap w:val="0"/>
            <w:vAlign w:val="center"/>
          </w:tcPr>
          <w:p>
            <w:pPr>
              <w:spacing w:line="276" w:lineRule="auto"/>
              <w:rPr>
                <w:rFonts w:ascii="宋体" w:hAnsi="宋体"/>
                <w:color w:val="auto"/>
                <w:kern w:val="2"/>
                <w:sz w:val="21"/>
                <w:szCs w:val="21"/>
                <w:u w:val="single"/>
                <w:lang w:val="en-US" w:eastAsia="zh-CN" w:bidi="ar-SA"/>
              </w:rPr>
            </w:pPr>
            <w:r>
              <w:rPr>
                <w:rFonts w:hint="eastAsia" w:ascii="宋体" w:hAnsi="宋体"/>
                <w:color w:val="auto"/>
                <w:szCs w:val="21"/>
              </w:rPr>
              <w:t>按</w:t>
            </w:r>
            <w:r>
              <w:rPr>
                <w:rFonts w:ascii="宋体" w:hAnsi="宋体"/>
                <w:color w:val="auto"/>
                <w:szCs w:val="21"/>
              </w:rPr>
              <w:t>招标文件约定</w:t>
            </w:r>
          </w:p>
        </w:tc>
        <w:tc>
          <w:tcPr>
            <w:tcW w:w="1770" w:type="dxa"/>
            <w:noWrap w:val="0"/>
            <w:vAlign w:val="center"/>
          </w:tcPr>
          <w:p>
            <w:pPr>
              <w:spacing w:line="276" w:lineRule="auto"/>
              <w:jc w:val="center"/>
              <w:rPr>
                <w:rFonts w:ascii="宋体" w:hAnsi="宋体"/>
                <w:color w:val="auto"/>
                <w:szCs w:val="21"/>
              </w:rPr>
            </w:pPr>
          </w:p>
        </w:tc>
        <w:tc>
          <w:tcPr>
            <w:tcW w:w="1045" w:type="dxa"/>
            <w:noWrap w:val="0"/>
            <w:vAlign w:val="center"/>
          </w:tcPr>
          <w:p>
            <w:pPr>
              <w:spacing w:line="276" w:lineRule="auto"/>
              <w:jc w:val="cente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4</w:t>
            </w:r>
          </w:p>
        </w:tc>
        <w:tc>
          <w:tcPr>
            <w:tcW w:w="3396" w:type="dxa"/>
            <w:noWrap w:val="0"/>
            <w:vAlign w:val="center"/>
          </w:tcPr>
          <w:p>
            <w:pPr>
              <w:spacing w:line="276" w:lineRule="auto"/>
              <w:rPr>
                <w:rFonts w:hint="eastAsia" w:ascii="宋体" w:hAnsi="宋体" w:eastAsia="宋体"/>
                <w:color w:val="auto"/>
                <w:kern w:val="2"/>
                <w:sz w:val="21"/>
                <w:szCs w:val="21"/>
                <w:lang w:val="en-US" w:eastAsia="zh-CN" w:bidi="ar-SA"/>
              </w:rPr>
            </w:pPr>
            <w:r>
              <w:rPr>
                <w:rFonts w:hint="eastAsia" w:ascii="宋体" w:hAnsi="宋体"/>
                <w:color w:val="auto"/>
                <w:szCs w:val="21"/>
              </w:rPr>
              <w:t>保修期</w:t>
            </w:r>
            <w:r>
              <w:rPr>
                <w:rFonts w:hint="eastAsia" w:ascii="宋体" w:hAnsi="宋体"/>
                <w:color w:val="auto"/>
                <w:szCs w:val="21"/>
                <w:lang w:eastAsia="zh-CN"/>
              </w:rPr>
              <w:t>（</w:t>
            </w:r>
            <w:r>
              <w:rPr>
                <w:rFonts w:hint="eastAsia" w:ascii="宋体" w:hAnsi="宋体"/>
                <w:color w:val="auto"/>
                <w:szCs w:val="21"/>
                <w:lang w:val="en-US" w:eastAsia="zh-CN"/>
              </w:rPr>
              <w:t>质保期</w:t>
            </w:r>
            <w:r>
              <w:rPr>
                <w:rFonts w:hint="eastAsia" w:ascii="宋体" w:hAnsi="宋体"/>
                <w:color w:val="auto"/>
                <w:szCs w:val="21"/>
                <w:lang w:eastAsia="zh-CN"/>
              </w:rPr>
              <w:t>）</w:t>
            </w:r>
          </w:p>
        </w:tc>
        <w:tc>
          <w:tcPr>
            <w:tcW w:w="2535" w:type="dxa"/>
            <w:noWrap w:val="0"/>
            <w:vAlign w:val="center"/>
          </w:tcPr>
          <w:p>
            <w:pPr>
              <w:spacing w:line="276" w:lineRule="auto"/>
              <w:rPr>
                <w:rFonts w:ascii="宋体" w:hAnsi="宋体"/>
                <w:color w:val="auto"/>
                <w:kern w:val="2"/>
                <w:sz w:val="21"/>
                <w:szCs w:val="21"/>
                <w:lang w:val="en-US" w:eastAsia="zh-CN" w:bidi="ar-SA"/>
              </w:rPr>
            </w:pPr>
            <w:r>
              <w:rPr>
                <w:rFonts w:hint="eastAsia" w:ascii="宋体" w:hAnsi="宋体"/>
                <w:color w:val="auto"/>
                <w:szCs w:val="21"/>
              </w:rPr>
              <w:t>按合同文件约定</w:t>
            </w:r>
          </w:p>
        </w:tc>
        <w:tc>
          <w:tcPr>
            <w:tcW w:w="1770" w:type="dxa"/>
            <w:noWrap w:val="0"/>
            <w:vAlign w:val="center"/>
          </w:tcPr>
          <w:p>
            <w:pPr>
              <w:spacing w:line="276" w:lineRule="auto"/>
              <w:jc w:val="center"/>
              <w:rPr>
                <w:rFonts w:ascii="宋体" w:hAnsi="宋体"/>
                <w:color w:val="auto"/>
                <w:szCs w:val="21"/>
              </w:rPr>
            </w:pPr>
          </w:p>
        </w:tc>
        <w:tc>
          <w:tcPr>
            <w:tcW w:w="1045" w:type="dxa"/>
            <w:noWrap w:val="0"/>
            <w:vAlign w:val="center"/>
          </w:tcPr>
          <w:p>
            <w:pPr>
              <w:spacing w:line="276" w:lineRule="auto"/>
              <w:jc w:val="cente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5</w:t>
            </w:r>
          </w:p>
        </w:tc>
        <w:tc>
          <w:tcPr>
            <w:tcW w:w="3396" w:type="dxa"/>
            <w:noWrap w:val="0"/>
            <w:vAlign w:val="center"/>
          </w:tcPr>
          <w:p>
            <w:pPr>
              <w:spacing w:line="276" w:lineRule="auto"/>
              <w:rPr>
                <w:rFonts w:ascii="宋体" w:hAnsi="宋体"/>
                <w:color w:val="auto"/>
                <w:kern w:val="2"/>
                <w:sz w:val="21"/>
                <w:szCs w:val="21"/>
                <w:lang w:val="en-US" w:eastAsia="zh-CN" w:bidi="ar-SA"/>
              </w:rPr>
            </w:pPr>
            <w:r>
              <w:rPr>
                <w:rFonts w:hint="eastAsia" w:ascii="宋体" w:hAnsi="宋体"/>
                <w:color w:val="auto"/>
                <w:szCs w:val="21"/>
              </w:rPr>
              <w:t>投标</w:t>
            </w:r>
            <w:r>
              <w:rPr>
                <w:rFonts w:ascii="宋体" w:hAnsi="宋体"/>
                <w:color w:val="auto"/>
                <w:szCs w:val="21"/>
              </w:rPr>
              <w:t>有效期</w:t>
            </w:r>
          </w:p>
        </w:tc>
        <w:tc>
          <w:tcPr>
            <w:tcW w:w="2535" w:type="dxa"/>
            <w:noWrap w:val="0"/>
            <w:vAlign w:val="center"/>
          </w:tcPr>
          <w:p>
            <w:pPr>
              <w:spacing w:line="276" w:lineRule="auto"/>
              <w:rPr>
                <w:rFonts w:ascii="宋体" w:hAnsi="宋体"/>
                <w:color w:val="auto"/>
                <w:kern w:val="2"/>
                <w:sz w:val="21"/>
                <w:szCs w:val="21"/>
                <w:lang w:val="en-US" w:eastAsia="zh-CN" w:bidi="ar-SA"/>
              </w:rPr>
            </w:pPr>
            <w:r>
              <w:rPr>
                <w:rFonts w:hint="eastAsia" w:ascii="宋体" w:hAnsi="宋体"/>
                <w:color w:val="auto"/>
                <w:szCs w:val="21"/>
              </w:rPr>
              <w:t>按</w:t>
            </w:r>
            <w:r>
              <w:rPr>
                <w:rFonts w:ascii="宋体" w:hAnsi="宋体"/>
                <w:color w:val="auto"/>
                <w:szCs w:val="21"/>
              </w:rPr>
              <w:t>招标文件约定</w:t>
            </w:r>
          </w:p>
        </w:tc>
        <w:tc>
          <w:tcPr>
            <w:tcW w:w="1770" w:type="dxa"/>
            <w:noWrap w:val="0"/>
            <w:vAlign w:val="center"/>
          </w:tcPr>
          <w:p>
            <w:pPr>
              <w:spacing w:line="276" w:lineRule="auto"/>
              <w:jc w:val="center"/>
              <w:rPr>
                <w:rFonts w:ascii="宋体" w:hAnsi="宋体"/>
                <w:color w:val="auto"/>
                <w:szCs w:val="21"/>
              </w:rPr>
            </w:pPr>
          </w:p>
        </w:tc>
        <w:tc>
          <w:tcPr>
            <w:tcW w:w="1045" w:type="dxa"/>
            <w:noWrap w:val="0"/>
            <w:vAlign w:val="center"/>
          </w:tcPr>
          <w:p>
            <w:pPr>
              <w:spacing w:line="276" w:lineRule="auto"/>
              <w:jc w:val="cente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6</w:t>
            </w:r>
          </w:p>
        </w:tc>
        <w:tc>
          <w:tcPr>
            <w:tcW w:w="3396" w:type="dxa"/>
            <w:noWrap w:val="0"/>
            <w:vAlign w:val="center"/>
          </w:tcPr>
          <w:p>
            <w:pPr>
              <w:spacing w:line="276" w:lineRule="auto"/>
              <w:jc w:val="left"/>
              <w:rPr>
                <w:rFonts w:ascii="宋体" w:hAnsi="宋体"/>
                <w:color w:val="auto"/>
                <w:kern w:val="2"/>
                <w:sz w:val="21"/>
                <w:szCs w:val="21"/>
                <w:lang w:val="en-US" w:eastAsia="zh-CN" w:bidi="ar-SA"/>
              </w:rPr>
            </w:pPr>
            <w:r>
              <w:rPr>
                <w:rFonts w:hint="eastAsia" w:ascii="宋体" w:hAnsi="宋体"/>
                <w:color w:val="auto"/>
                <w:szCs w:val="21"/>
              </w:rPr>
              <w:t>投标范围</w:t>
            </w:r>
          </w:p>
        </w:tc>
        <w:tc>
          <w:tcPr>
            <w:tcW w:w="2535" w:type="dxa"/>
            <w:noWrap w:val="0"/>
            <w:vAlign w:val="center"/>
          </w:tcPr>
          <w:p>
            <w:pPr>
              <w:spacing w:line="276" w:lineRule="auto"/>
              <w:rPr>
                <w:rFonts w:ascii="宋体" w:hAnsi="宋体" w:cs="宋体"/>
                <w:color w:val="auto"/>
                <w:kern w:val="0"/>
                <w:sz w:val="21"/>
                <w:szCs w:val="21"/>
                <w:lang w:val="en-US" w:eastAsia="zh-CN" w:bidi="ar-SA"/>
              </w:rPr>
            </w:pPr>
            <w:r>
              <w:rPr>
                <w:rFonts w:hint="eastAsia" w:ascii="宋体" w:hAnsi="宋体"/>
                <w:color w:val="auto"/>
                <w:szCs w:val="21"/>
              </w:rPr>
              <w:t>按</w:t>
            </w:r>
            <w:r>
              <w:rPr>
                <w:rFonts w:ascii="宋体" w:hAnsi="宋体"/>
                <w:color w:val="auto"/>
                <w:szCs w:val="21"/>
              </w:rPr>
              <w:t>招标文件约定</w:t>
            </w:r>
          </w:p>
        </w:tc>
        <w:tc>
          <w:tcPr>
            <w:tcW w:w="1770" w:type="dxa"/>
            <w:noWrap w:val="0"/>
            <w:vAlign w:val="center"/>
          </w:tcPr>
          <w:p>
            <w:pPr>
              <w:spacing w:line="276" w:lineRule="auto"/>
              <w:jc w:val="center"/>
              <w:rPr>
                <w:rFonts w:ascii="宋体" w:hAnsi="宋体"/>
                <w:color w:val="auto"/>
                <w:szCs w:val="21"/>
              </w:rPr>
            </w:pPr>
          </w:p>
        </w:tc>
        <w:tc>
          <w:tcPr>
            <w:tcW w:w="1045" w:type="dxa"/>
            <w:noWrap w:val="0"/>
            <w:vAlign w:val="center"/>
          </w:tcPr>
          <w:p>
            <w:pPr>
              <w:spacing w:line="276" w:lineRule="auto"/>
              <w:jc w:val="cente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7</w:t>
            </w:r>
          </w:p>
        </w:tc>
        <w:tc>
          <w:tcPr>
            <w:tcW w:w="3396" w:type="dxa"/>
            <w:noWrap w:val="0"/>
            <w:vAlign w:val="center"/>
          </w:tcPr>
          <w:p>
            <w:pPr>
              <w:spacing w:line="276" w:lineRule="auto"/>
              <w:rPr>
                <w:rFonts w:hint="eastAsia" w:ascii="宋体" w:hAnsi="宋体"/>
                <w:color w:val="auto"/>
                <w:kern w:val="2"/>
                <w:sz w:val="21"/>
                <w:szCs w:val="21"/>
                <w:lang w:val="en-US" w:eastAsia="zh-CN" w:bidi="ar-SA"/>
              </w:rPr>
            </w:pPr>
            <w:r>
              <w:rPr>
                <w:rFonts w:ascii="宋体" w:hAnsi="宋体"/>
                <w:color w:val="auto"/>
                <w:szCs w:val="21"/>
              </w:rPr>
              <w:t>第二章</w:t>
            </w:r>
            <w:r>
              <w:rPr>
                <w:rFonts w:hint="eastAsia" w:ascii="宋体" w:hAnsi="宋体" w:cs="宋体"/>
                <w:color w:val="auto"/>
                <w:kern w:val="0"/>
                <w:szCs w:val="21"/>
              </w:rPr>
              <w:t>“投标人须知”</w:t>
            </w:r>
            <w:r>
              <w:rPr>
                <w:rFonts w:hint="eastAsia" w:ascii="宋体" w:hAnsi="宋体"/>
                <w:color w:val="auto"/>
                <w:szCs w:val="21"/>
              </w:rPr>
              <w:t>中“投标人须知前附表”</w:t>
            </w:r>
            <w:r>
              <w:rPr>
                <w:rFonts w:ascii="宋体" w:hAnsi="宋体"/>
                <w:color w:val="auto"/>
                <w:szCs w:val="21"/>
              </w:rPr>
              <w:t>1.4.1项规定</w:t>
            </w:r>
          </w:p>
        </w:tc>
        <w:tc>
          <w:tcPr>
            <w:tcW w:w="2535" w:type="dxa"/>
            <w:noWrap w:val="0"/>
            <w:vAlign w:val="center"/>
          </w:tcPr>
          <w:p>
            <w:pPr>
              <w:spacing w:line="276" w:lineRule="auto"/>
              <w:rPr>
                <w:rFonts w:ascii="宋体" w:hAnsi="宋体"/>
                <w:color w:val="auto"/>
                <w:kern w:val="2"/>
                <w:sz w:val="21"/>
                <w:szCs w:val="21"/>
                <w:lang w:val="en-US" w:eastAsia="zh-CN" w:bidi="ar-SA"/>
              </w:rPr>
            </w:pPr>
            <w:r>
              <w:rPr>
                <w:rFonts w:hint="eastAsia" w:ascii="宋体" w:hAnsi="宋体"/>
                <w:color w:val="auto"/>
                <w:szCs w:val="21"/>
              </w:rPr>
              <w:t>按</w:t>
            </w:r>
            <w:r>
              <w:rPr>
                <w:rFonts w:ascii="宋体" w:hAnsi="宋体"/>
                <w:color w:val="auto"/>
                <w:szCs w:val="21"/>
              </w:rPr>
              <w:t>招标文件约定</w:t>
            </w:r>
          </w:p>
        </w:tc>
        <w:tc>
          <w:tcPr>
            <w:tcW w:w="1770" w:type="dxa"/>
            <w:noWrap w:val="0"/>
            <w:vAlign w:val="center"/>
          </w:tcPr>
          <w:p>
            <w:pPr>
              <w:spacing w:line="276" w:lineRule="auto"/>
              <w:jc w:val="center"/>
              <w:rPr>
                <w:rFonts w:ascii="宋体" w:hAnsi="宋体"/>
                <w:color w:val="auto"/>
                <w:szCs w:val="21"/>
              </w:rPr>
            </w:pPr>
          </w:p>
        </w:tc>
        <w:tc>
          <w:tcPr>
            <w:tcW w:w="1045" w:type="dxa"/>
            <w:noWrap w:val="0"/>
            <w:vAlign w:val="center"/>
          </w:tcPr>
          <w:p>
            <w:pPr>
              <w:spacing w:line="276" w:lineRule="auto"/>
              <w:jc w:val="center"/>
              <w:rPr>
                <w:rFonts w:ascii="宋体" w:hAnsi="宋体"/>
                <w:color w:val="auto"/>
                <w:szCs w:val="21"/>
              </w:rPr>
            </w:pPr>
          </w:p>
        </w:tc>
      </w:tr>
    </w:tbl>
    <w:p>
      <w:pPr>
        <w:spacing w:line="360" w:lineRule="auto"/>
        <w:rPr>
          <w:rFonts w:ascii="宋体" w:hAnsi="宋体"/>
          <w:color w:val="auto"/>
          <w:szCs w:val="21"/>
        </w:rPr>
      </w:pPr>
    </w:p>
    <w:p>
      <w:pPr>
        <w:spacing w:line="360" w:lineRule="auto"/>
        <w:ind w:firstLine="4109" w:firstLineChars="1957"/>
        <w:rPr>
          <w:rFonts w:ascii="宋体" w:hAnsi="宋体"/>
          <w:color w:val="auto"/>
          <w:szCs w:val="21"/>
          <w:u w:val="single"/>
        </w:rPr>
      </w:pPr>
      <w:bookmarkStart w:id="16" w:name="_Toc215588251"/>
      <w:bookmarkStart w:id="17" w:name="_Toc231095534"/>
      <w:bookmarkStart w:id="18" w:name="_Toc220399570"/>
      <w:bookmarkStart w:id="19" w:name="_Toc215461615"/>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autoSpaceDE w:val="0"/>
        <w:autoSpaceDN w:val="0"/>
        <w:adjustRightInd w:val="0"/>
        <w:spacing w:line="360" w:lineRule="auto"/>
        <w:ind w:firstLine="4109" w:firstLineChars="1957"/>
        <w:jc w:val="left"/>
        <w:rPr>
          <w:rFonts w:ascii="宋体" w:hAnsi="宋体" w:cs="宋体"/>
          <w:color w:val="auto"/>
          <w:kern w:val="0"/>
          <w:szCs w:val="21"/>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autoSpaceDE w:val="0"/>
        <w:autoSpaceDN w:val="0"/>
        <w:adjustRightInd w:val="0"/>
        <w:spacing w:line="360" w:lineRule="auto"/>
        <w:jc w:val="center"/>
        <w:rPr>
          <w:rFonts w:ascii="宋体" w:hAnsi="宋体"/>
          <w:b/>
          <w:bCs/>
          <w:color w:val="auto"/>
          <w:sz w:val="24"/>
        </w:rPr>
      </w:pPr>
      <w:r>
        <w:rPr>
          <w:rFonts w:ascii="宋体" w:hAnsi="宋体"/>
          <w:color w:val="auto"/>
          <w:szCs w:val="21"/>
        </w:rPr>
        <w:br w:type="page"/>
      </w:r>
      <w:r>
        <w:rPr>
          <w:rFonts w:hint="eastAsia" w:ascii="宋体" w:hAnsi="宋体"/>
          <w:b/>
          <w:bCs/>
          <w:color w:val="auto"/>
          <w:sz w:val="24"/>
          <w:lang w:val="en-US" w:eastAsia="zh-CN"/>
        </w:rPr>
        <w:t>三</w:t>
      </w:r>
      <w:r>
        <w:rPr>
          <w:rFonts w:hint="eastAsia" w:ascii="宋体" w:hAnsi="宋体"/>
          <w:b/>
          <w:bCs/>
          <w:color w:val="auto"/>
          <w:sz w:val="24"/>
        </w:rPr>
        <w:t>、法定代表人身份证明书</w:t>
      </w:r>
    </w:p>
    <w:p>
      <w:pPr>
        <w:autoSpaceDE w:val="0"/>
        <w:autoSpaceDN w:val="0"/>
        <w:adjustRightInd w:val="0"/>
        <w:spacing w:line="360" w:lineRule="auto"/>
        <w:jc w:val="center"/>
        <w:rPr>
          <w:rFonts w:ascii="宋体" w:hAnsi="宋体"/>
          <w:b/>
          <w:bCs/>
          <w:color w:val="auto"/>
          <w:sz w:val="24"/>
        </w:rPr>
      </w:pPr>
      <w:r>
        <w:rPr>
          <w:rFonts w:hint="eastAsia" w:ascii="宋体" w:hAnsi="宋体"/>
          <w:b/>
          <w:bCs/>
          <w:color w:val="auto"/>
          <w:sz w:val="24"/>
        </w:rPr>
        <w:t>（或采用工商部门格式）</w:t>
      </w:r>
    </w:p>
    <w:p>
      <w:pPr>
        <w:spacing w:line="360" w:lineRule="auto"/>
        <w:jc w:val="center"/>
        <w:rPr>
          <w:rFonts w:ascii="宋体" w:hAnsi="宋体"/>
          <w:bCs/>
          <w:color w:val="auto"/>
          <w:szCs w:val="21"/>
        </w:rPr>
      </w:pPr>
    </w:p>
    <w:p>
      <w:pPr>
        <w:spacing w:line="360" w:lineRule="auto"/>
        <w:jc w:val="center"/>
        <w:rPr>
          <w:rFonts w:ascii="宋体" w:hAnsi="宋体"/>
          <w:bCs/>
          <w:color w:val="auto"/>
          <w:szCs w:val="21"/>
        </w:rPr>
      </w:pPr>
    </w:p>
    <w:p>
      <w:pPr>
        <w:spacing w:line="480" w:lineRule="auto"/>
        <w:ind w:firstLine="612"/>
        <w:rPr>
          <w:rFonts w:ascii="宋体" w:hAnsi="宋体"/>
          <w:bCs/>
          <w:color w:val="auto"/>
          <w:szCs w:val="21"/>
        </w:rPr>
      </w:pPr>
      <w:r>
        <w:rPr>
          <w:rFonts w:hint="eastAsia" w:ascii="宋体" w:hAnsi="宋体"/>
          <w:bCs/>
          <w:color w:val="auto"/>
          <w:szCs w:val="21"/>
        </w:rPr>
        <w:t>单位名称：</w:t>
      </w:r>
      <w:r>
        <w:rPr>
          <w:rFonts w:hint="eastAsia" w:ascii="宋体" w:hAnsi="宋体"/>
          <w:bCs/>
          <w:color w:val="auto"/>
          <w:szCs w:val="21"/>
          <w:u w:val="single"/>
        </w:rPr>
        <w:t xml:space="preserve">                                            .</w:t>
      </w:r>
    </w:p>
    <w:p>
      <w:pPr>
        <w:spacing w:line="480" w:lineRule="auto"/>
        <w:ind w:firstLine="610"/>
        <w:rPr>
          <w:rFonts w:ascii="宋体" w:hAnsi="宋体"/>
          <w:bCs/>
          <w:color w:val="auto"/>
          <w:szCs w:val="21"/>
          <w:u w:val="single"/>
        </w:rPr>
      </w:pPr>
      <w:r>
        <w:rPr>
          <w:rFonts w:hint="eastAsia" w:ascii="宋体" w:hAnsi="宋体"/>
          <w:bCs/>
          <w:color w:val="auto"/>
          <w:szCs w:val="21"/>
        </w:rPr>
        <w:t>单位性质：</w:t>
      </w:r>
      <w:r>
        <w:rPr>
          <w:rFonts w:hint="eastAsia" w:ascii="宋体" w:hAnsi="宋体"/>
          <w:bCs/>
          <w:color w:val="auto"/>
          <w:szCs w:val="21"/>
          <w:u w:val="single"/>
        </w:rPr>
        <w:t xml:space="preserve">                                            .</w:t>
      </w:r>
    </w:p>
    <w:p>
      <w:pPr>
        <w:spacing w:line="480" w:lineRule="auto"/>
        <w:ind w:firstLine="610"/>
        <w:rPr>
          <w:rFonts w:ascii="宋体" w:hAnsi="宋体"/>
          <w:bCs/>
          <w:color w:val="auto"/>
          <w:szCs w:val="21"/>
        </w:rPr>
      </w:pPr>
      <w:r>
        <w:rPr>
          <w:rFonts w:hint="eastAsia" w:ascii="宋体" w:hAnsi="宋体"/>
          <w:bCs/>
          <w:color w:val="auto"/>
          <w:szCs w:val="21"/>
        </w:rPr>
        <w:t>地    址：</w:t>
      </w:r>
      <w:r>
        <w:rPr>
          <w:rFonts w:hint="eastAsia" w:ascii="宋体" w:hAnsi="宋体"/>
          <w:bCs/>
          <w:color w:val="auto"/>
          <w:szCs w:val="21"/>
          <w:u w:val="single"/>
        </w:rPr>
        <w:t xml:space="preserve">                                            .</w:t>
      </w:r>
    </w:p>
    <w:p>
      <w:pPr>
        <w:spacing w:line="480" w:lineRule="auto"/>
        <w:ind w:firstLine="610"/>
        <w:rPr>
          <w:rFonts w:ascii="宋体" w:hAnsi="宋体"/>
          <w:bCs/>
          <w:color w:val="auto"/>
          <w:szCs w:val="21"/>
        </w:rPr>
      </w:pPr>
      <w:r>
        <w:rPr>
          <w:rFonts w:hint="eastAsia" w:ascii="宋体" w:hAnsi="宋体"/>
          <w:bCs/>
          <w:color w:val="auto"/>
          <w:szCs w:val="21"/>
        </w:rPr>
        <w:t>成立时间：</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rPr>
        <w:t>日</w:t>
      </w:r>
    </w:p>
    <w:p>
      <w:pPr>
        <w:spacing w:line="480" w:lineRule="auto"/>
        <w:ind w:firstLine="610"/>
        <w:rPr>
          <w:rFonts w:ascii="宋体" w:hAnsi="宋体"/>
          <w:bCs/>
          <w:color w:val="auto"/>
          <w:szCs w:val="21"/>
          <w:u w:val="single"/>
        </w:rPr>
      </w:pPr>
      <w:r>
        <w:rPr>
          <w:rFonts w:hint="eastAsia" w:ascii="宋体" w:hAnsi="宋体"/>
          <w:bCs/>
          <w:color w:val="auto"/>
          <w:szCs w:val="21"/>
        </w:rPr>
        <w:t>经营期限：</w:t>
      </w:r>
      <w:r>
        <w:rPr>
          <w:rFonts w:hint="eastAsia" w:ascii="宋体" w:hAnsi="宋体"/>
          <w:bCs/>
          <w:color w:val="auto"/>
          <w:szCs w:val="21"/>
          <w:u w:val="single"/>
        </w:rPr>
        <w:t xml:space="preserve">                                            .</w:t>
      </w:r>
    </w:p>
    <w:p>
      <w:pPr>
        <w:spacing w:line="480" w:lineRule="auto"/>
        <w:ind w:firstLine="610"/>
        <w:rPr>
          <w:rFonts w:ascii="宋体" w:hAnsi="宋体"/>
          <w:bCs/>
          <w:color w:val="auto"/>
          <w:szCs w:val="21"/>
          <w:u w:val="single"/>
        </w:rPr>
      </w:pPr>
      <w:r>
        <w:rPr>
          <w:rFonts w:hint="eastAsia" w:ascii="宋体" w:hAnsi="宋体"/>
          <w:bCs/>
          <w:color w:val="auto"/>
          <w:szCs w:val="21"/>
        </w:rPr>
        <w:t>姓    名：</w:t>
      </w:r>
      <w:r>
        <w:rPr>
          <w:rFonts w:hint="eastAsia" w:ascii="宋体" w:hAnsi="宋体"/>
          <w:bCs/>
          <w:color w:val="auto"/>
          <w:szCs w:val="21"/>
          <w:u w:val="single"/>
        </w:rPr>
        <w:t xml:space="preserve">         </w:t>
      </w:r>
      <w:r>
        <w:rPr>
          <w:rFonts w:hint="eastAsia" w:ascii="宋体" w:hAnsi="宋体"/>
          <w:bCs/>
          <w:color w:val="auto"/>
          <w:szCs w:val="21"/>
        </w:rPr>
        <w:t xml:space="preserve"> 性别：</w:t>
      </w:r>
      <w:r>
        <w:rPr>
          <w:rFonts w:hint="eastAsia" w:ascii="宋体" w:hAnsi="宋体"/>
          <w:bCs/>
          <w:color w:val="auto"/>
          <w:szCs w:val="21"/>
          <w:u w:val="single"/>
        </w:rPr>
        <w:t xml:space="preserve">        </w:t>
      </w:r>
      <w:r>
        <w:rPr>
          <w:rFonts w:hint="eastAsia" w:ascii="宋体" w:hAnsi="宋体"/>
          <w:bCs/>
          <w:color w:val="auto"/>
          <w:szCs w:val="21"/>
        </w:rPr>
        <w:t>年龄：</w:t>
      </w:r>
      <w:r>
        <w:rPr>
          <w:rFonts w:hint="eastAsia" w:ascii="宋体" w:hAnsi="宋体"/>
          <w:bCs/>
          <w:color w:val="auto"/>
          <w:szCs w:val="21"/>
          <w:u w:val="single"/>
        </w:rPr>
        <w:t xml:space="preserve">         </w:t>
      </w:r>
      <w:r>
        <w:rPr>
          <w:rFonts w:hint="eastAsia" w:ascii="宋体" w:hAnsi="宋体"/>
          <w:bCs/>
          <w:color w:val="auto"/>
          <w:szCs w:val="21"/>
        </w:rPr>
        <w:t xml:space="preserve"> 职务：</w:t>
      </w:r>
      <w:r>
        <w:rPr>
          <w:rFonts w:hint="eastAsia" w:ascii="宋体" w:hAnsi="宋体"/>
          <w:bCs/>
          <w:color w:val="auto"/>
          <w:szCs w:val="21"/>
          <w:u w:val="single"/>
        </w:rPr>
        <w:t xml:space="preserve">            .</w:t>
      </w:r>
    </w:p>
    <w:p>
      <w:pPr>
        <w:spacing w:line="480" w:lineRule="auto"/>
        <w:ind w:firstLine="610"/>
        <w:rPr>
          <w:rFonts w:ascii="宋体" w:hAnsi="宋体"/>
          <w:bCs/>
          <w:color w:val="auto"/>
          <w:szCs w:val="21"/>
        </w:rPr>
      </w:pPr>
      <w:r>
        <w:rPr>
          <w:rFonts w:hint="eastAsia" w:ascii="宋体" w:hAnsi="宋体"/>
          <w:bCs/>
          <w:color w:val="auto"/>
          <w:szCs w:val="21"/>
        </w:rPr>
        <w:t>系</w:t>
      </w:r>
      <w:r>
        <w:rPr>
          <w:rFonts w:hint="eastAsia" w:ascii="宋体" w:hAnsi="宋体"/>
          <w:bCs/>
          <w:color w:val="auto"/>
          <w:szCs w:val="21"/>
          <w:u w:val="single"/>
        </w:rPr>
        <w:t xml:space="preserve">          （投标人单位名称）         </w:t>
      </w:r>
      <w:r>
        <w:rPr>
          <w:rFonts w:hint="eastAsia" w:ascii="宋体" w:hAnsi="宋体"/>
          <w:bCs/>
          <w:color w:val="auto"/>
          <w:szCs w:val="21"/>
        </w:rPr>
        <w:t>的法定代表人。</w:t>
      </w:r>
    </w:p>
    <w:p>
      <w:pPr>
        <w:spacing w:line="360" w:lineRule="auto"/>
        <w:rPr>
          <w:rFonts w:ascii="宋体" w:hAnsi="宋体"/>
          <w:bCs/>
          <w:color w:val="auto"/>
          <w:szCs w:val="21"/>
        </w:rPr>
      </w:pPr>
    </w:p>
    <w:p>
      <w:pPr>
        <w:spacing w:line="360" w:lineRule="auto"/>
        <w:ind w:firstLine="610"/>
        <w:rPr>
          <w:rFonts w:ascii="宋体" w:hAnsi="宋体"/>
          <w:bCs/>
          <w:color w:val="auto"/>
          <w:szCs w:val="21"/>
        </w:rPr>
      </w:pPr>
      <w:r>
        <w:rPr>
          <w:rFonts w:hint="eastAsia" w:ascii="宋体" w:hAnsi="宋体"/>
          <w:bCs/>
          <w:color w:val="auto"/>
          <w:szCs w:val="21"/>
        </w:rPr>
        <w:t>特此证明。</w:t>
      </w:r>
    </w:p>
    <w:p>
      <w:pPr>
        <w:spacing w:line="360" w:lineRule="auto"/>
        <w:rPr>
          <w:rFonts w:ascii="宋体" w:hAnsi="宋体"/>
          <w:bCs/>
          <w:color w:val="auto"/>
          <w:szCs w:val="21"/>
        </w:rPr>
      </w:pPr>
    </w:p>
    <w:p>
      <w:pPr>
        <w:spacing w:line="360" w:lineRule="auto"/>
        <w:rPr>
          <w:rFonts w:ascii="宋体" w:hAnsi="宋体"/>
          <w:bCs/>
          <w:color w:val="auto"/>
          <w:szCs w:val="21"/>
        </w:rPr>
      </w:pPr>
    </w:p>
    <w:p>
      <w:pPr>
        <w:spacing w:line="360" w:lineRule="auto"/>
        <w:rPr>
          <w:rFonts w:ascii="宋体" w:hAnsi="宋体"/>
          <w:bCs/>
          <w:color w:val="auto"/>
          <w:szCs w:val="21"/>
        </w:rPr>
      </w:pPr>
    </w:p>
    <w:p>
      <w:pPr>
        <w:spacing w:line="360" w:lineRule="auto"/>
        <w:rPr>
          <w:rFonts w:ascii="宋体" w:hAnsi="宋体"/>
          <w:bCs/>
          <w:color w:val="auto"/>
          <w:szCs w:val="21"/>
        </w:rPr>
      </w:pPr>
    </w:p>
    <w:p>
      <w:pPr>
        <w:spacing w:line="360" w:lineRule="auto"/>
        <w:rPr>
          <w:rFonts w:ascii="宋体" w:hAnsi="宋体"/>
          <w:bCs/>
          <w:color w:val="auto"/>
          <w:szCs w:val="21"/>
        </w:rPr>
      </w:pPr>
    </w:p>
    <w:p>
      <w:pPr>
        <w:tabs>
          <w:tab w:val="left" w:pos="720"/>
          <w:tab w:val="left" w:pos="900"/>
        </w:tabs>
        <w:spacing w:line="360" w:lineRule="auto"/>
        <w:ind w:left="2125" w:leftChars="1012" w:firstLine="46" w:firstLineChars="22"/>
        <w:rPr>
          <w:rFonts w:hint="eastAsia" w:ascii="宋体" w:hAnsi="宋体"/>
          <w:bCs/>
          <w:color w:val="auto"/>
          <w:szCs w:val="21"/>
        </w:rPr>
      </w:pPr>
      <w:r>
        <w:rPr>
          <w:rFonts w:hint="eastAsia" w:ascii="宋体" w:hAnsi="宋体"/>
          <w:bCs/>
          <w:color w:val="auto"/>
          <w:szCs w:val="21"/>
        </w:rPr>
        <w:t>投标人：</w:t>
      </w:r>
      <w:r>
        <w:rPr>
          <w:rFonts w:hint="eastAsia" w:ascii="宋体" w:hAnsi="宋体"/>
          <w:bCs/>
          <w:color w:val="auto"/>
          <w:szCs w:val="21"/>
          <w:u w:val="single"/>
        </w:rPr>
        <w:t xml:space="preserve">                             </w:t>
      </w:r>
      <w:r>
        <w:rPr>
          <w:rFonts w:hint="eastAsia" w:ascii="宋体" w:hAnsi="宋体"/>
          <w:bCs/>
          <w:color w:val="auto"/>
          <w:szCs w:val="21"/>
        </w:rPr>
        <w:t>（盖公章）</w:t>
      </w:r>
    </w:p>
    <w:p>
      <w:pPr>
        <w:tabs>
          <w:tab w:val="left" w:pos="720"/>
          <w:tab w:val="left" w:pos="900"/>
        </w:tabs>
        <w:spacing w:line="360" w:lineRule="auto"/>
        <w:ind w:left="2125" w:leftChars="1012" w:firstLine="46" w:firstLineChars="22"/>
        <w:rPr>
          <w:rFonts w:ascii="宋体" w:hAnsi="宋体"/>
          <w:bCs/>
          <w:color w:val="auto"/>
          <w:szCs w:val="21"/>
        </w:rPr>
      </w:pPr>
      <w:r>
        <w:rPr>
          <w:rFonts w:hint="eastAsia" w:ascii="宋体" w:hAnsi="宋体"/>
          <w:bCs/>
          <w:color w:val="auto"/>
          <w:szCs w:val="21"/>
        </w:rPr>
        <w:t>日   期：</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rPr>
        <w:t>日</w:t>
      </w:r>
    </w:p>
    <w:p>
      <w:pPr>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注：后附法定代表人二代身份证复印件或扫描件。</w:t>
      </w:r>
    </w:p>
    <w:p>
      <w:pPr>
        <w:spacing w:line="360" w:lineRule="auto"/>
        <w:rPr>
          <w:rFonts w:ascii="宋体" w:hAnsi="宋体"/>
          <w:color w:val="auto"/>
          <w:szCs w:val="21"/>
        </w:rPr>
      </w:pPr>
    </w:p>
    <w:p>
      <w:pPr>
        <w:spacing w:line="360" w:lineRule="auto"/>
        <w:jc w:val="center"/>
        <w:rPr>
          <w:rFonts w:ascii="宋体" w:hAnsi="宋体"/>
          <w:color w:val="auto"/>
          <w:szCs w:val="21"/>
        </w:rPr>
      </w:pPr>
      <w:bookmarkStart w:id="20" w:name="_Toc220399568"/>
      <w:bookmarkStart w:id="21" w:name="_Toc215588249"/>
      <w:bookmarkStart w:id="22" w:name="_Toc215461613"/>
      <w:bookmarkStart w:id="23" w:name="_Toc231095532"/>
    </w:p>
    <w:p>
      <w:pPr>
        <w:autoSpaceDE w:val="0"/>
        <w:autoSpaceDN w:val="0"/>
        <w:adjustRightInd w:val="0"/>
        <w:spacing w:line="360" w:lineRule="auto"/>
        <w:jc w:val="center"/>
        <w:rPr>
          <w:rFonts w:ascii="宋体" w:hAnsi="宋体"/>
          <w:b/>
          <w:bCs/>
          <w:color w:val="auto"/>
          <w:sz w:val="24"/>
        </w:rPr>
      </w:pPr>
      <w:r>
        <w:rPr>
          <w:rFonts w:ascii="宋体" w:hAnsi="宋体"/>
          <w:color w:val="auto"/>
          <w:szCs w:val="21"/>
        </w:rPr>
        <w:br w:type="page"/>
      </w:r>
      <w:r>
        <w:rPr>
          <w:rFonts w:hint="eastAsia" w:ascii="宋体" w:hAnsi="宋体"/>
          <w:b/>
          <w:bCs/>
          <w:color w:val="auto"/>
          <w:sz w:val="24"/>
          <w:lang w:val="en-US" w:eastAsia="zh-CN"/>
        </w:rPr>
        <w:t>四</w:t>
      </w:r>
      <w:r>
        <w:rPr>
          <w:rFonts w:hint="eastAsia" w:ascii="宋体" w:hAnsi="宋体"/>
          <w:b/>
          <w:bCs/>
          <w:color w:val="auto"/>
          <w:sz w:val="24"/>
        </w:rPr>
        <w:t>、授权委托书（如果有）</w:t>
      </w:r>
      <w:bookmarkEnd w:id="20"/>
      <w:bookmarkEnd w:id="21"/>
      <w:bookmarkEnd w:id="22"/>
      <w:bookmarkEnd w:id="23"/>
    </w:p>
    <w:p>
      <w:pPr>
        <w:autoSpaceDE w:val="0"/>
        <w:autoSpaceDN w:val="0"/>
        <w:adjustRightInd w:val="0"/>
        <w:spacing w:line="360" w:lineRule="auto"/>
        <w:jc w:val="center"/>
        <w:rPr>
          <w:rFonts w:ascii="宋体" w:hAnsi="宋体"/>
          <w:b/>
          <w:bCs/>
          <w:color w:val="auto"/>
          <w:sz w:val="24"/>
        </w:rPr>
      </w:pPr>
      <w:r>
        <w:rPr>
          <w:rFonts w:hint="eastAsia" w:ascii="宋体" w:hAnsi="宋体"/>
          <w:b/>
          <w:bCs/>
          <w:color w:val="auto"/>
          <w:sz w:val="24"/>
        </w:rPr>
        <w:t>（或采用工商部门格式）</w:t>
      </w:r>
    </w:p>
    <w:p>
      <w:pPr>
        <w:spacing w:line="360" w:lineRule="auto"/>
        <w:jc w:val="center"/>
        <w:rPr>
          <w:rFonts w:ascii="宋体" w:hAnsi="宋体"/>
          <w:bCs/>
          <w:color w:val="auto"/>
          <w:szCs w:val="21"/>
        </w:rPr>
      </w:pPr>
    </w:p>
    <w:p>
      <w:pPr>
        <w:spacing w:line="360" w:lineRule="auto"/>
        <w:jc w:val="center"/>
        <w:rPr>
          <w:rFonts w:ascii="宋体" w:hAnsi="宋体"/>
          <w:bCs/>
          <w:color w:val="auto"/>
          <w:szCs w:val="21"/>
        </w:rPr>
      </w:pPr>
    </w:p>
    <w:p>
      <w:pPr>
        <w:spacing w:line="480" w:lineRule="auto"/>
        <w:ind w:firstLine="420" w:firstLineChars="200"/>
        <w:rPr>
          <w:rFonts w:ascii="宋体" w:hAnsi="宋体"/>
          <w:color w:val="auto"/>
          <w:szCs w:val="21"/>
        </w:rPr>
      </w:pPr>
      <w:r>
        <w:rPr>
          <w:rFonts w:hint="eastAsia" w:ascii="宋体" w:hAnsi="宋体"/>
          <w:color w:val="auto"/>
          <w:szCs w:val="21"/>
        </w:rPr>
        <w:t>本授权委托书声明：我</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bCs/>
          <w:color w:val="auto"/>
          <w:szCs w:val="21"/>
          <w:u w:val="single"/>
        </w:rPr>
        <w:t xml:space="preserve">（投标人单位名称） </w:t>
      </w:r>
      <w:r>
        <w:rPr>
          <w:rFonts w:hint="eastAsia" w:ascii="宋体" w:hAnsi="宋体"/>
          <w:color w:val="auto"/>
          <w:szCs w:val="21"/>
        </w:rPr>
        <w:t>的法定代表人，现授权委托</w:t>
      </w:r>
      <w:r>
        <w:rPr>
          <w:rFonts w:hint="eastAsia" w:ascii="宋体" w:hAnsi="宋体"/>
          <w:color w:val="auto"/>
          <w:szCs w:val="21"/>
          <w:u w:val="single"/>
        </w:rPr>
        <w:t xml:space="preserve">     </w:t>
      </w:r>
      <w:r>
        <w:rPr>
          <w:rFonts w:hint="eastAsia" w:ascii="宋体" w:hAnsi="宋体"/>
          <w:bCs/>
          <w:color w:val="auto"/>
          <w:szCs w:val="21"/>
          <w:u w:val="single"/>
        </w:rPr>
        <w:t>（投标人单位名称）</w:t>
      </w:r>
      <w:r>
        <w:rPr>
          <w:rFonts w:hint="eastAsia" w:ascii="宋体" w:hAnsi="宋体"/>
          <w:color w:val="auto"/>
          <w:szCs w:val="21"/>
          <w:u w:val="single"/>
        </w:rPr>
        <w:t xml:space="preserve">    </w:t>
      </w:r>
      <w:r>
        <w:rPr>
          <w:rFonts w:hint="eastAsia" w:ascii="宋体" w:hAnsi="宋体"/>
          <w:color w:val="auto"/>
          <w:szCs w:val="21"/>
        </w:rPr>
        <w:t>的</w:t>
      </w:r>
      <w:r>
        <w:rPr>
          <w:rFonts w:hint="eastAsia" w:ascii="宋体" w:hAnsi="宋体"/>
          <w:color w:val="auto"/>
          <w:szCs w:val="21"/>
          <w:u w:val="single"/>
        </w:rPr>
        <w:t xml:space="preserve">    （姓名）    </w:t>
      </w:r>
      <w:r>
        <w:rPr>
          <w:rFonts w:hint="eastAsia" w:ascii="宋体" w:hAnsi="宋体"/>
          <w:color w:val="auto"/>
          <w:szCs w:val="21"/>
        </w:rPr>
        <w:t>为我公司参加投标、签署</w:t>
      </w:r>
      <w:r>
        <w:rPr>
          <w:rFonts w:hint="eastAsia" w:ascii="宋体" w:hAnsi="宋体"/>
          <w:b/>
          <w:bCs/>
          <w:color w:val="auto"/>
          <w:szCs w:val="21"/>
          <w:u w:val="single"/>
        </w:rPr>
        <w:t xml:space="preserve">    （项目名称）   </w:t>
      </w:r>
      <w:r>
        <w:rPr>
          <w:rFonts w:hint="eastAsia" w:ascii="宋体" w:hAnsi="宋体"/>
          <w:color w:val="auto"/>
          <w:szCs w:val="21"/>
        </w:rPr>
        <w:t>的投标文件的法定代表人授权委托代理人，我承认代理人全权代表我所签署的本工程的投标文件的内容。</w:t>
      </w:r>
    </w:p>
    <w:p>
      <w:pPr>
        <w:spacing w:line="480" w:lineRule="auto"/>
        <w:ind w:firstLine="420" w:firstLineChars="200"/>
        <w:rPr>
          <w:rFonts w:ascii="宋体" w:hAnsi="宋体"/>
          <w:color w:val="auto"/>
          <w:szCs w:val="21"/>
        </w:rPr>
      </w:pPr>
      <w:r>
        <w:rPr>
          <w:rFonts w:hint="eastAsia" w:ascii="宋体" w:hAnsi="宋体"/>
          <w:color w:val="auto"/>
          <w:szCs w:val="21"/>
        </w:rPr>
        <w:t>委托权限：从本授权委托书发出之日至</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480" w:lineRule="auto"/>
        <w:ind w:firstLine="420" w:firstLineChars="200"/>
        <w:rPr>
          <w:rFonts w:ascii="宋体" w:hAnsi="宋体"/>
          <w:color w:val="auto"/>
          <w:szCs w:val="21"/>
        </w:rPr>
      </w:pPr>
      <w:r>
        <w:rPr>
          <w:rFonts w:hint="eastAsia" w:ascii="宋体" w:hAnsi="宋体"/>
          <w:color w:val="auto"/>
          <w:szCs w:val="21"/>
        </w:rPr>
        <w:t>代理人无转委托权，特此委托。</w:t>
      </w:r>
    </w:p>
    <w:p>
      <w:pPr>
        <w:spacing w:line="360" w:lineRule="auto"/>
        <w:ind w:left="1260"/>
        <w:rPr>
          <w:rFonts w:ascii="宋体" w:hAnsi="宋体"/>
          <w:color w:val="auto"/>
          <w:szCs w:val="21"/>
        </w:rPr>
      </w:pPr>
    </w:p>
    <w:p>
      <w:pPr>
        <w:spacing w:line="360" w:lineRule="auto"/>
        <w:ind w:left="1260"/>
        <w:rPr>
          <w:rFonts w:ascii="宋体" w:hAnsi="宋体"/>
          <w:color w:val="auto"/>
          <w:szCs w:val="21"/>
        </w:rPr>
      </w:pPr>
    </w:p>
    <w:p>
      <w:pPr>
        <w:spacing w:line="360" w:lineRule="auto"/>
        <w:ind w:left="1260"/>
        <w:rPr>
          <w:rFonts w:ascii="宋体" w:hAnsi="宋体"/>
          <w:color w:val="auto"/>
          <w:szCs w:val="21"/>
        </w:rPr>
      </w:pPr>
    </w:p>
    <w:p>
      <w:pPr>
        <w:spacing w:line="360" w:lineRule="auto"/>
        <w:ind w:firstLine="1470" w:firstLineChars="700"/>
        <w:rPr>
          <w:rFonts w:ascii="宋体" w:hAnsi="宋体"/>
          <w:color w:val="auto"/>
          <w:szCs w:val="21"/>
          <w:u w:val="single"/>
        </w:rPr>
      </w:pPr>
      <w:r>
        <w:rPr>
          <w:rFonts w:hint="eastAsia" w:ascii="宋体" w:hAnsi="宋体"/>
          <w:color w:val="auto"/>
          <w:szCs w:val="21"/>
        </w:rPr>
        <w:t>代理人：</w:t>
      </w:r>
      <w:r>
        <w:rPr>
          <w:rFonts w:hint="eastAsia" w:ascii="宋体" w:hAnsi="宋体"/>
          <w:color w:val="auto"/>
          <w:szCs w:val="21"/>
          <w:u w:val="single"/>
        </w:rPr>
        <w:t xml:space="preserve">          （签字） </w:t>
      </w:r>
      <w:r>
        <w:rPr>
          <w:rFonts w:hint="eastAsia" w:ascii="宋体" w:hAnsi="宋体"/>
          <w:color w:val="auto"/>
          <w:szCs w:val="21"/>
        </w:rPr>
        <w:t>性别 ：</w:t>
      </w:r>
      <w:r>
        <w:rPr>
          <w:rFonts w:hint="eastAsia" w:ascii="宋体" w:hAnsi="宋体"/>
          <w:color w:val="auto"/>
          <w:szCs w:val="21"/>
          <w:u w:val="single"/>
        </w:rPr>
        <w:t xml:space="preserve">     </w:t>
      </w:r>
      <w:r>
        <w:rPr>
          <w:rFonts w:hint="eastAsia" w:ascii="宋体" w:hAnsi="宋体"/>
          <w:color w:val="auto"/>
          <w:szCs w:val="21"/>
        </w:rPr>
        <w:t xml:space="preserve"> 年龄：</w:t>
      </w:r>
      <w:r>
        <w:rPr>
          <w:rFonts w:hint="eastAsia" w:ascii="宋体" w:hAnsi="宋体"/>
          <w:color w:val="auto"/>
          <w:szCs w:val="21"/>
          <w:u w:val="single"/>
        </w:rPr>
        <w:t xml:space="preserve">       </w:t>
      </w:r>
      <w:r>
        <w:rPr>
          <w:rFonts w:hint="eastAsia" w:ascii="宋体" w:hAnsi="宋体"/>
          <w:color w:val="auto"/>
          <w:szCs w:val="21"/>
        </w:rPr>
        <w:t>岁</w:t>
      </w:r>
    </w:p>
    <w:p>
      <w:pPr>
        <w:spacing w:line="360" w:lineRule="auto"/>
        <w:ind w:left="2701" w:leftChars="1286" w:firstLine="1470" w:firstLineChars="700"/>
        <w:rPr>
          <w:rFonts w:ascii="宋体" w:hAnsi="宋体"/>
          <w:color w:val="auto"/>
          <w:szCs w:val="21"/>
        </w:rPr>
      </w:pPr>
    </w:p>
    <w:p>
      <w:pPr>
        <w:spacing w:line="360" w:lineRule="auto"/>
        <w:ind w:firstLine="1470" w:firstLineChars="700"/>
        <w:rPr>
          <w:rFonts w:ascii="宋体" w:hAnsi="宋体"/>
          <w:color w:val="auto"/>
          <w:szCs w:val="21"/>
          <w:u w:val="single"/>
        </w:rPr>
      </w:pPr>
      <w:r>
        <w:rPr>
          <w:rFonts w:hint="eastAsia" w:ascii="宋体" w:hAnsi="宋体"/>
          <w:color w:val="auto"/>
          <w:szCs w:val="21"/>
        </w:rPr>
        <w:t>身份证号码：</w:t>
      </w:r>
      <w:r>
        <w:rPr>
          <w:rFonts w:hint="eastAsia" w:ascii="宋体" w:hAnsi="宋体"/>
          <w:color w:val="auto"/>
          <w:szCs w:val="21"/>
          <w:u w:val="single"/>
        </w:rPr>
        <w:t xml:space="preserve">                    </w:t>
      </w:r>
      <w:r>
        <w:rPr>
          <w:rFonts w:hint="eastAsia" w:ascii="宋体" w:hAnsi="宋体"/>
          <w:color w:val="auto"/>
          <w:szCs w:val="21"/>
        </w:rPr>
        <w:t>手机号码：</w:t>
      </w:r>
      <w:r>
        <w:rPr>
          <w:rFonts w:hint="eastAsia" w:ascii="宋体" w:hAnsi="宋体"/>
          <w:bCs/>
          <w:color w:val="auto"/>
          <w:szCs w:val="21"/>
          <w:u w:val="single"/>
        </w:rPr>
        <w:t xml:space="preserve">          .</w:t>
      </w:r>
    </w:p>
    <w:p>
      <w:pPr>
        <w:spacing w:line="360" w:lineRule="auto"/>
        <w:ind w:left="2701" w:leftChars="1286" w:firstLine="1470" w:firstLineChars="700"/>
        <w:rPr>
          <w:rFonts w:ascii="宋体" w:hAnsi="宋体"/>
          <w:color w:val="auto"/>
          <w:szCs w:val="21"/>
        </w:rPr>
      </w:pPr>
    </w:p>
    <w:p>
      <w:pPr>
        <w:spacing w:line="360" w:lineRule="auto"/>
        <w:ind w:firstLine="1470" w:firstLineChars="700"/>
        <w:rPr>
          <w:rFonts w:ascii="宋体" w:hAnsi="宋体"/>
          <w:color w:val="auto"/>
          <w:szCs w:val="21"/>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left="2701" w:leftChars="1286" w:firstLine="1470" w:firstLineChars="700"/>
        <w:rPr>
          <w:rFonts w:ascii="宋体" w:hAnsi="宋体"/>
          <w:color w:val="auto"/>
          <w:szCs w:val="21"/>
        </w:rPr>
      </w:pPr>
    </w:p>
    <w:p>
      <w:pPr>
        <w:spacing w:line="360" w:lineRule="auto"/>
        <w:ind w:firstLine="1470" w:firstLineChars="700"/>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left="2701" w:leftChars="1286" w:firstLine="1470" w:firstLineChars="700"/>
        <w:rPr>
          <w:rFonts w:ascii="宋体" w:hAnsi="宋体"/>
          <w:color w:val="auto"/>
          <w:szCs w:val="21"/>
        </w:rPr>
      </w:pPr>
    </w:p>
    <w:p>
      <w:pPr>
        <w:spacing w:line="360" w:lineRule="auto"/>
        <w:ind w:firstLine="1470" w:firstLineChars="700"/>
        <w:rPr>
          <w:rFonts w:ascii="宋体" w:hAnsi="宋体"/>
          <w:color w:val="auto"/>
          <w:szCs w:val="21"/>
        </w:rPr>
      </w:pPr>
      <w:r>
        <w:rPr>
          <w:rFonts w:hint="eastAsia" w:ascii="宋体" w:hAnsi="宋体"/>
          <w:color w:val="auto"/>
          <w:szCs w:val="21"/>
        </w:rPr>
        <w:t>授权委托日期：</w:t>
      </w:r>
      <w:r>
        <w:rPr>
          <w:rFonts w:hint="eastAsia" w:ascii="宋体" w:hAnsi="宋体"/>
          <w:color w:val="auto"/>
          <w:szCs w:val="21"/>
          <w:u w:val="single"/>
        </w:rPr>
        <w:t xml:space="preserve">          </w:t>
      </w:r>
      <w:r>
        <w:rPr>
          <w:rFonts w:hint="eastAsia" w:ascii="宋体" w:hAnsi="宋体"/>
          <w:color w:val="auto"/>
          <w:szCs w:val="21"/>
        </w:rPr>
        <w:t xml:space="preserve">年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auto"/>
        <w:ind w:left="2700" w:firstLine="1"/>
        <w:jc w:val="center"/>
        <w:rPr>
          <w:rFonts w:ascii="宋体" w:hAnsi="宋体"/>
          <w:b/>
          <w:color w:val="auto"/>
          <w:szCs w:val="21"/>
        </w:rPr>
      </w:pPr>
      <w:r>
        <w:rPr>
          <w:rFonts w:hint="eastAsia" w:ascii="宋体" w:hAnsi="宋体"/>
          <w:b/>
          <w:color w:val="auto"/>
          <w:szCs w:val="21"/>
        </w:rPr>
        <w:t xml:space="preserve"> </w:t>
      </w:r>
    </w:p>
    <w:p>
      <w:pPr>
        <w:spacing w:line="360" w:lineRule="auto"/>
        <w:rPr>
          <w:rFonts w:ascii="宋体" w:hAnsi="宋体"/>
          <w:color w:val="auto"/>
          <w:szCs w:val="21"/>
        </w:rPr>
      </w:pPr>
    </w:p>
    <w:p>
      <w:pPr>
        <w:spacing w:line="276" w:lineRule="auto"/>
        <w:rPr>
          <w:rFonts w:ascii="宋体" w:hAnsi="宋体"/>
          <w:color w:val="auto"/>
          <w:szCs w:val="21"/>
        </w:rPr>
      </w:pPr>
      <w:r>
        <w:rPr>
          <w:rFonts w:hint="eastAsia" w:ascii="宋体" w:hAnsi="宋体"/>
          <w:color w:val="auto"/>
          <w:szCs w:val="21"/>
        </w:rPr>
        <w:t>注：1、后附授权委托人二代身份证复印件或扫描件。</w:t>
      </w:r>
    </w:p>
    <w:p>
      <w:pPr>
        <w:autoSpaceDE w:val="0"/>
        <w:autoSpaceDN w:val="0"/>
        <w:adjustRightInd w:val="0"/>
        <w:spacing w:line="276" w:lineRule="auto"/>
        <w:ind w:firstLine="420" w:firstLineChars="200"/>
        <w:jc w:val="left"/>
        <w:rPr>
          <w:rFonts w:ascii="宋体" w:hAnsi="宋体"/>
          <w:bCs/>
          <w:color w:val="auto"/>
          <w:szCs w:val="21"/>
        </w:rPr>
      </w:pPr>
      <w:r>
        <w:rPr>
          <w:rFonts w:hint="eastAsia" w:ascii="宋体" w:hAnsi="宋体"/>
          <w:color w:val="auto"/>
          <w:szCs w:val="21"/>
        </w:rPr>
        <w:t>2、</w:t>
      </w:r>
      <w:r>
        <w:rPr>
          <w:rFonts w:hint="eastAsia" w:ascii="宋体" w:hAnsi="宋体"/>
          <w:b/>
          <w:bCs/>
          <w:color w:val="auto"/>
          <w:szCs w:val="21"/>
        </w:rPr>
        <w:t>本项目采用全电子远程开评标，在本项目开标评标期间，请授权人保持手机畅通，以便可以及时联系处理开评标时候出现的一切情况。</w:t>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autoSpaceDE w:val="0"/>
        <w:autoSpaceDN w:val="0"/>
        <w:adjustRightInd w:val="0"/>
        <w:spacing w:line="360" w:lineRule="auto"/>
        <w:ind w:right="750" w:firstLine="630" w:firstLineChars="300"/>
        <w:jc w:val="center"/>
        <w:outlineLvl w:val="0"/>
        <w:rPr>
          <w:rFonts w:hint="eastAsia" w:ascii="宋体" w:hAnsi="宋体" w:cs="宋体"/>
          <w:b/>
          <w:bCs/>
          <w:color w:val="auto"/>
          <w:sz w:val="22"/>
          <w:szCs w:val="22"/>
        </w:rPr>
      </w:pPr>
      <w:r>
        <w:rPr>
          <w:rFonts w:ascii="宋体" w:hAnsi="宋体"/>
          <w:color w:val="auto"/>
          <w:szCs w:val="21"/>
        </w:rPr>
        <w:br w:type="page"/>
      </w:r>
      <w:r>
        <w:rPr>
          <w:rFonts w:hint="eastAsia" w:ascii="宋体" w:hAnsi="宋体"/>
          <w:b/>
          <w:bCs/>
          <w:color w:val="auto"/>
          <w:sz w:val="24"/>
          <w:szCs w:val="24"/>
        </w:rPr>
        <w:t>五、</w:t>
      </w:r>
      <w:r>
        <w:rPr>
          <w:rFonts w:hint="eastAsia" w:ascii="宋体" w:hAnsi="宋体" w:cs="宋体"/>
          <w:b/>
          <w:bCs/>
          <w:color w:val="auto"/>
          <w:sz w:val="24"/>
          <w:szCs w:val="24"/>
        </w:rPr>
        <w:t>商务和技术偏差表</w:t>
      </w:r>
      <w:bookmarkEnd w:id="16"/>
      <w:bookmarkEnd w:id="17"/>
      <w:bookmarkEnd w:id="18"/>
      <w:bookmarkEnd w:id="19"/>
    </w:p>
    <w:p>
      <w:pPr>
        <w:bidi w:val="0"/>
        <w:rPr>
          <w:rFonts w:hint="eastAsia"/>
          <w:color w:val="auto"/>
        </w:rPr>
      </w:pPr>
      <w:bookmarkStart w:id="24" w:name="_Toc19073"/>
      <w:bookmarkStart w:id="25" w:name="_Toc24817"/>
    </w:p>
    <w:p>
      <w:pPr>
        <w:pStyle w:val="3"/>
        <w:numPr>
          <w:ilvl w:val="0"/>
          <w:numId w:val="0"/>
        </w:numPr>
        <w:tabs>
          <w:tab w:val="left" w:pos="432"/>
        </w:tabs>
        <w:rPr>
          <w:rFonts w:hint="eastAsia" w:ascii="宋体" w:hAnsi="宋体" w:cs="宋体"/>
          <w:color w:val="auto"/>
          <w:sz w:val="21"/>
          <w:szCs w:val="21"/>
        </w:rPr>
      </w:pPr>
      <w:r>
        <w:rPr>
          <w:rFonts w:hint="eastAsia" w:ascii="宋体" w:hAnsi="宋体" w:cs="宋体"/>
          <w:color w:val="auto"/>
          <w:sz w:val="21"/>
          <w:szCs w:val="21"/>
        </w:rPr>
        <w:t>（一）商务条款响应及偏差表</w:t>
      </w:r>
      <w:bookmarkEnd w:id="24"/>
      <w:bookmarkEnd w:id="25"/>
    </w:p>
    <w:p>
      <w:pPr>
        <w:rPr>
          <w:rFonts w:hint="eastAsia" w:ascii="宋体" w:hAnsi="宋体" w:cs="宋体"/>
          <w:color w:val="auto"/>
        </w:rPr>
      </w:pPr>
      <w:r>
        <w:rPr>
          <w:rFonts w:hint="eastAsia" w:ascii="宋体" w:hAnsi="宋体" w:cs="宋体"/>
          <w:color w:val="auto"/>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6387"/>
        <w:gridCol w:w="830"/>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9"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序号</w:t>
            </w:r>
          </w:p>
        </w:tc>
        <w:tc>
          <w:tcPr>
            <w:tcW w:w="6387"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商务条款要求</w:t>
            </w:r>
          </w:p>
        </w:tc>
        <w:tc>
          <w:tcPr>
            <w:tcW w:w="830"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是否响应</w:t>
            </w:r>
          </w:p>
        </w:tc>
        <w:tc>
          <w:tcPr>
            <w:tcW w:w="1252"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1</w:t>
            </w:r>
          </w:p>
        </w:tc>
        <w:tc>
          <w:tcPr>
            <w:tcW w:w="6387" w:type="dxa"/>
            <w:noWrap w:val="0"/>
            <w:vAlign w:val="center"/>
          </w:tcPr>
          <w:p>
            <w:pPr>
              <w:rPr>
                <w:rFonts w:hint="eastAsia" w:ascii="宋体" w:hAnsi="宋体" w:cs="宋体"/>
                <w:color w:val="auto"/>
              </w:rPr>
            </w:pPr>
            <w:r>
              <w:rPr>
                <w:rFonts w:hint="eastAsia" w:ascii="宋体" w:hAnsi="宋体" w:cs="宋体"/>
                <w:iCs/>
                <w:color w:val="auto"/>
                <w:szCs w:val="21"/>
              </w:rPr>
              <w:t>完全理解并接受对合格投标人、合格的服务要求</w:t>
            </w:r>
          </w:p>
        </w:tc>
        <w:tc>
          <w:tcPr>
            <w:tcW w:w="830" w:type="dxa"/>
            <w:noWrap w:val="0"/>
            <w:vAlign w:val="center"/>
          </w:tcPr>
          <w:p>
            <w:pPr>
              <w:pStyle w:val="13"/>
              <w:keepNext w:val="0"/>
              <w:adjustRightInd/>
              <w:spacing w:before="0" w:after="0" w:line="240" w:lineRule="auto"/>
              <w:textAlignment w:val="auto"/>
              <w:rPr>
                <w:rFonts w:hint="eastAsia" w:ascii="宋体" w:hAnsi="宋体" w:cs="宋体"/>
                <w:snapToGrid/>
                <w:color w:val="auto"/>
                <w:spacing w:val="0"/>
                <w:kern w:val="2"/>
                <w:sz w:val="21"/>
                <w:szCs w:val="24"/>
              </w:rPr>
            </w:pPr>
          </w:p>
        </w:tc>
        <w:tc>
          <w:tcPr>
            <w:tcW w:w="1252"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2</w:t>
            </w:r>
          </w:p>
        </w:tc>
        <w:tc>
          <w:tcPr>
            <w:tcW w:w="6387" w:type="dxa"/>
            <w:noWrap w:val="0"/>
            <w:vAlign w:val="center"/>
          </w:tcPr>
          <w:p>
            <w:pPr>
              <w:rPr>
                <w:rFonts w:hint="eastAsia" w:ascii="宋体" w:hAnsi="宋体" w:cs="宋体"/>
                <w:color w:val="auto"/>
              </w:rPr>
            </w:pPr>
            <w:r>
              <w:rPr>
                <w:rFonts w:hint="eastAsia" w:ascii="宋体" w:hAnsi="宋体" w:cs="宋体"/>
                <w:iCs/>
                <w:color w:val="auto"/>
                <w:szCs w:val="21"/>
              </w:rPr>
              <w:t>完全理解并接受对投标人的各项须知、规约要求和责任义务</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3</w:t>
            </w:r>
          </w:p>
        </w:tc>
        <w:tc>
          <w:tcPr>
            <w:tcW w:w="6387" w:type="dxa"/>
            <w:noWrap w:val="0"/>
            <w:vAlign w:val="center"/>
          </w:tcPr>
          <w:p>
            <w:pPr>
              <w:rPr>
                <w:rFonts w:hint="eastAsia" w:ascii="宋体" w:hAnsi="宋体" w:cs="宋体"/>
                <w:color w:val="auto"/>
              </w:rPr>
            </w:pPr>
            <w:r>
              <w:rPr>
                <w:rFonts w:hint="eastAsia" w:ascii="宋体" w:hAnsi="宋体" w:cs="宋体"/>
                <w:iCs/>
                <w:color w:val="auto"/>
                <w:szCs w:val="21"/>
              </w:rPr>
              <w:t>投标有效期：自投标截止之日起</w:t>
            </w:r>
            <w:r>
              <w:rPr>
                <w:rFonts w:hint="eastAsia" w:ascii="宋体" w:hAnsi="宋体" w:cs="宋体"/>
                <w:iCs/>
                <w:color w:val="auto"/>
                <w:szCs w:val="21"/>
                <w:lang w:val="en-US" w:eastAsia="zh-CN"/>
              </w:rPr>
              <w:t>9</w:t>
            </w:r>
            <w:r>
              <w:rPr>
                <w:rFonts w:hint="eastAsia" w:ascii="宋体" w:hAnsi="宋体" w:cs="宋体"/>
                <w:iCs/>
                <w:color w:val="auto"/>
                <w:szCs w:val="21"/>
              </w:rPr>
              <w:t>0天保持有效，中标单位有效期至项目验收之日。</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ind w:right="-35"/>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4</w:t>
            </w:r>
          </w:p>
        </w:tc>
        <w:tc>
          <w:tcPr>
            <w:tcW w:w="6387" w:type="dxa"/>
            <w:noWrap w:val="0"/>
            <w:vAlign w:val="center"/>
          </w:tcPr>
          <w:p>
            <w:pPr>
              <w:rPr>
                <w:rFonts w:hint="eastAsia" w:ascii="宋体" w:hAnsi="宋体" w:cs="宋体"/>
                <w:iCs/>
                <w:color w:val="auto"/>
                <w:szCs w:val="21"/>
              </w:rPr>
            </w:pPr>
            <w:r>
              <w:rPr>
                <w:rFonts w:hint="eastAsia" w:ascii="宋体" w:hAnsi="宋体" w:cs="宋体"/>
                <w:iCs/>
                <w:color w:val="auto"/>
                <w:szCs w:val="21"/>
              </w:rPr>
              <w:t>可提供制造商出具的供货来源证明或供货渠道与品质的合法性证明</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ind w:right="-35"/>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5</w:t>
            </w:r>
          </w:p>
        </w:tc>
        <w:tc>
          <w:tcPr>
            <w:tcW w:w="6387" w:type="dxa"/>
            <w:noWrap w:val="0"/>
            <w:vAlign w:val="center"/>
          </w:tcPr>
          <w:p>
            <w:pPr>
              <w:rPr>
                <w:rFonts w:hint="eastAsia" w:ascii="宋体" w:hAnsi="宋体" w:cs="宋体"/>
                <w:color w:val="auto"/>
              </w:rPr>
            </w:pPr>
            <w:r>
              <w:rPr>
                <w:rFonts w:hint="eastAsia" w:ascii="宋体" w:hAnsi="宋体" w:cs="宋体"/>
                <w:iCs/>
                <w:color w:val="auto"/>
                <w:szCs w:val="21"/>
              </w:rPr>
              <w:t>报价内容均涵盖报价要求之一切费用和伴随服务</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ind w:right="-35"/>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6</w:t>
            </w:r>
          </w:p>
        </w:tc>
        <w:tc>
          <w:tcPr>
            <w:tcW w:w="6387" w:type="dxa"/>
            <w:noWrap w:val="0"/>
            <w:vAlign w:val="center"/>
          </w:tcPr>
          <w:p>
            <w:pPr>
              <w:rPr>
                <w:rFonts w:hint="eastAsia" w:ascii="宋体" w:hAnsi="宋体" w:cs="宋体"/>
                <w:color w:val="auto"/>
              </w:rPr>
            </w:pPr>
            <w:r>
              <w:rPr>
                <w:rFonts w:hint="eastAsia" w:ascii="宋体" w:hAnsi="宋体" w:cs="宋体"/>
                <w:iCs/>
                <w:color w:val="auto"/>
                <w:szCs w:val="21"/>
              </w:rPr>
              <w:t>所提供的投标报价按招标文件要求计算且未超过其对应的投标最高限价</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ind w:right="-35"/>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7</w:t>
            </w:r>
          </w:p>
        </w:tc>
        <w:tc>
          <w:tcPr>
            <w:tcW w:w="6387" w:type="dxa"/>
            <w:noWrap w:val="0"/>
            <w:vAlign w:val="center"/>
          </w:tcPr>
          <w:p>
            <w:pPr>
              <w:spacing w:line="360" w:lineRule="auto"/>
              <w:rPr>
                <w:rFonts w:hint="eastAsia" w:ascii="宋体" w:hAnsi="宋体" w:cs="宋体"/>
                <w:color w:val="auto"/>
              </w:rPr>
            </w:pPr>
            <w:r>
              <w:rPr>
                <w:rFonts w:hint="eastAsia" w:ascii="宋体" w:hAnsi="宋体" w:cs="宋体"/>
                <w:iCs/>
                <w:color w:val="auto"/>
                <w:szCs w:val="21"/>
              </w:rPr>
              <w:t xml:space="preserve">交货期符合招标文件要求 </w:t>
            </w:r>
          </w:p>
        </w:tc>
        <w:tc>
          <w:tcPr>
            <w:tcW w:w="830" w:type="dxa"/>
            <w:noWrap w:val="0"/>
            <w:vAlign w:val="center"/>
          </w:tcPr>
          <w:p>
            <w:pPr>
              <w:pStyle w:val="13"/>
              <w:keepNext w:val="0"/>
              <w:adjustRightInd/>
              <w:spacing w:before="0" w:after="0" w:line="240" w:lineRule="auto"/>
              <w:textAlignment w:val="auto"/>
              <w:rPr>
                <w:rFonts w:hint="eastAsia" w:ascii="宋体" w:hAnsi="宋体" w:cs="宋体"/>
                <w:snapToGrid/>
                <w:color w:val="auto"/>
                <w:spacing w:val="0"/>
                <w:kern w:val="2"/>
                <w:sz w:val="21"/>
                <w:szCs w:val="24"/>
              </w:rPr>
            </w:pPr>
          </w:p>
        </w:tc>
        <w:tc>
          <w:tcPr>
            <w:tcW w:w="1252" w:type="dxa"/>
            <w:noWrap w:val="0"/>
            <w:vAlign w:val="center"/>
          </w:tcPr>
          <w:p>
            <w:pPr>
              <w:pStyle w:val="13"/>
              <w:keepNext w:val="0"/>
              <w:adjustRightInd/>
              <w:spacing w:before="0" w:after="0" w:line="240" w:lineRule="auto"/>
              <w:textAlignment w:val="auto"/>
              <w:rPr>
                <w:rFonts w:hint="eastAsia" w:ascii="宋体" w:hAnsi="宋体" w:cs="宋体"/>
                <w:snapToGrid/>
                <w:color w:val="auto"/>
                <w:spacing w:val="0"/>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8</w:t>
            </w:r>
          </w:p>
        </w:tc>
        <w:tc>
          <w:tcPr>
            <w:tcW w:w="6387" w:type="dxa"/>
            <w:noWrap w:val="0"/>
            <w:vAlign w:val="center"/>
          </w:tcPr>
          <w:p>
            <w:pPr>
              <w:rPr>
                <w:rFonts w:hint="eastAsia" w:ascii="宋体" w:hAnsi="宋体" w:cs="宋体"/>
                <w:color w:val="auto"/>
              </w:rPr>
            </w:pPr>
            <w:r>
              <w:rPr>
                <w:rFonts w:hint="eastAsia" w:ascii="宋体" w:hAnsi="宋体" w:cs="宋体"/>
                <w:iCs/>
                <w:color w:val="auto"/>
                <w:szCs w:val="21"/>
              </w:rPr>
              <w:t>服务承诺及要求符合招标文件要求</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9</w:t>
            </w:r>
          </w:p>
        </w:tc>
        <w:tc>
          <w:tcPr>
            <w:tcW w:w="6387" w:type="dxa"/>
            <w:noWrap w:val="0"/>
            <w:vAlign w:val="center"/>
          </w:tcPr>
          <w:p>
            <w:pPr>
              <w:rPr>
                <w:rFonts w:hint="eastAsia" w:ascii="宋体" w:hAnsi="宋体" w:cs="宋体"/>
                <w:color w:val="auto"/>
              </w:rPr>
            </w:pPr>
            <w:r>
              <w:rPr>
                <w:rFonts w:hint="eastAsia" w:ascii="宋体" w:hAnsi="宋体" w:cs="宋体"/>
                <w:iCs/>
                <w:color w:val="auto"/>
                <w:szCs w:val="21"/>
              </w:rPr>
              <w:t>同意按本项目要求缴付相关款项</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10</w:t>
            </w:r>
          </w:p>
        </w:tc>
        <w:tc>
          <w:tcPr>
            <w:tcW w:w="6387" w:type="dxa"/>
            <w:noWrap w:val="0"/>
            <w:vAlign w:val="center"/>
          </w:tcPr>
          <w:p>
            <w:pPr>
              <w:rPr>
                <w:rFonts w:hint="eastAsia" w:ascii="宋体" w:hAnsi="宋体" w:cs="宋体"/>
                <w:color w:val="auto"/>
              </w:rPr>
            </w:pPr>
            <w:r>
              <w:rPr>
                <w:rFonts w:hint="eastAsia" w:ascii="宋体" w:hAnsi="宋体" w:cs="宋体"/>
                <w:b/>
                <w:iCs/>
                <w:color w:val="auto"/>
                <w:szCs w:val="21"/>
              </w:rPr>
              <w:t>同意招标人以任何形式对我方投标文件内容的真实性和有效性进行审查、验证</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w:t>
            </w:r>
          </w:p>
        </w:tc>
        <w:tc>
          <w:tcPr>
            <w:tcW w:w="8469" w:type="dxa"/>
            <w:gridSpan w:val="3"/>
            <w:noWrap w:val="0"/>
            <w:vAlign w:val="center"/>
          </w:tcPr>
          <w:p>
            <w:pPr>
              <w:jc w:val="left"/>
              <w:rPr>
                <w:rFonts w:hint="eastAsia" w:ascii="宋体" w:hAnsi="宋体" w:cs="宋体"/>
                <w:color w:val="auto"/>
              </w:rPr>
            </w:pPr>
            <w:r>
              <w:rPr>
                <w:rFonts w:hint="eastAsia" w:ascii="宋体" w:hAnsi="宋体" w:cs="宋体"/>
                <w:color w:val="auto"/>
              </w:rPr>
              <w:t>其它商务条款偏离说明：</w:t>
            </w:r>
          </w:p>
        </w:tc>
      </w:tr>
    </w:tbl>
    <w:p>
      <w:pPr>
        <w:spacing w:line="360" w:lineRule="exact"/>
        <w:rPr>
          <w:rFonts w:hint="eastAsia" w:ascii="宋体" w:hAnsi="宋体" w:cs="宋体"/>
          <w:color w:val="auto"/>
        </w:rPr>
      </w:pPr>
      <w:r>
        <w:rPr>
          <w:rFonts w:hint="eastAsia" w:ascii="宋体" w:hAnsi="宋体" w:cs="宋体"/>
          <w:color w:val="auto"/>
        </w:rPr>
        <w:t>注：</w:t>
      </w:r>
    </w:p>
    <w:p>
      <w:pPr>
        <w:spacing w:line="360" w:lineRule="exact"/>
        <w:ind w:left="210" w:hanging="210" w:hangingChars="100"/>
        <w:rPr>
          <w:rFonts w:hint="eastAsia" w:ascii="宋体" w:hAnsi="宋体" w:cs="宋体"/>
          <w:color w:val="auto"/>
        </w:rPr>
      </w:pPr>
      <w:r>
        <w:rPr>
          <w:rFonts w:hint="eastAsia" w:ascii="宋体" w:hAnsi="宋体" w:cs="宋体"/>
          <w:color w:val="auto"/>
        </w:rPr>
        <w:t>1、投标人应按招标文件要求将商务条款逐条填入上表，如投标人完全响应或优于招标文件要求，则请在“是否响应”栏内填“是”，对空白或填“否”视为负偏离，请在“偏离说明”栏内扼要说明偏离情况。</w:t>
      </w:r>
      <w:r>
        <w:rPr>
          <w:rFonts w:hint="eastAsia" w:ascii="宋体" w:hAnsi="宋体" w:cs="宋体"/>
          <w:color w:val="auto"/>
          <w:szCs w:val="21"/>
        </w:rPr>
        <w:t>若投标人没有逐一响应招标文件提出的技术条款要求，则认为那些未被此表提及的条款满足招标文件的要求，投标人不得拒绝。</w:t>
      </w:r>
    </w:p>
    <w:p>
      <w:pPr>
        <w:spacing w:line="360" w:lineRule="exact"/>
        <w:ind w:left="210" w:hanging="210" w:hangingChars="100"/>
        <w:rPr>
          <w:rFonts w:hint="eastAsia" w:ascii="宋体" w:hAnsi="宋体" w:cs="宋体"/>
          <w:color w:val="auto"/>
        </w:rPr>
      </w:pPr>
      <w:r>
        <w:rPr>
          <w:rFonts w:hint="eastAsia" w:ascii="宋体" w:hAnsi="宋体" w:cs="宋体"/>
          <w:color w:val="auto"/>
        </w:rPr>
        <w:t>2、投标人响应商务或合同条款应具体、明确，含糊不清、不确切或伪造、变造证明材料的，按照不完全响应或者完全不响应处理。构成提供虚假材料的，移送监管部门查处。</w:t>
      </w:r>
    </w:p>
    <w:p>
      <w:pPr>
        <w:spacing w:line="360" w:lineRule="exact"/>
        <w:ind w:left="210" w:hanging="210" w:hangingChars="100"/>
        <w:rPr>
          <w:rFonts w:hint="eastAsia" w:ascii="宋体" w:hAnsi="宋体" w:cs="宋体"/>
          <w:color w:val="auto"/>
        </w:rPr>
      </w:pPr>
      <w:r>
        <w:rPr>
          <w:rFonts w:hint="eastAsia" w:ascii="宋体" w:hAnsi="宋体" w:cs="宋体"/>
          <w:color w:val="auto"/>
        </w:rPr>
        <w:t>3、本表内容不得擅自修改。</w:t>
      </w:r>
    </w:p>
    <w:p>
      <w:pPr>
        <w:spacing w:line="360" w:lineRule="exact"/>
        <w:ind w:left="210" w:hanging="210" w:hangingChars="100"/>
        <w:rPr>
          <w:rFonts w:hint="eastAsia" w:ascii="宋体" w:hAnsi="宋体" w:cs="宋体"/>
          <w:color w:val="auto"/>
        </w:rPr>
      </w:pPr>
    </w:p>
    <w:p>
      <w:pPr>
        <w:rPr>
          <w:rFonts w:hint="eastAsia" w:ascii="宋体" w:hAnsi="宋体" w:cs="宋体"/>
          <w:color w:val="auto"/>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color w:val="auto"/>
          <w:sz w:val="21"/>
          <w:szCs w:val="21"/>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spacing w:line="240" w:lineRule="exact"/>
        <w:rPr>
          <w:rFonts w:hint="eastAsia" w:ascii="宋体" w:hAnsi="宋体" w:cs="宋体"/>
          <w:color w:val="auto"/>
          <w:szCs w:val="21"/>
        </w:rPr>
      </w:pPr>
      <w:r>
        <w:rPr>
          <w:rFonts w:hint="eastAsia" w:ascii="宋体" w:hAnsi="宋体" w:cs="宋体"/>
          <w:color w:val="auto"/>
          <w:szCs w:val="21"/>
        </w:rPr>
        <w:br w:type="page"/>
      </w:r>
    </w:p>
    <w:p>
      <w:pPr>
        <w:pStyle w:val="3"/>
        <w:numPr>
          <w:ilvl w:val="0"/>
          <w:numId w:val="0"/>
        </w:numPr>
        <w:tabs>
          <w:tab w:val="left" w:pos="432"/>
        </w:tabs>
        <w:rPr>
          <w:rFonts w:hint="eastAsia" w:ascii="宋体" w:hAnsi="宋体" w:cs="宋体"/>
          <w:color w:val="auto"/>
          <w:sz w:val="21"/>
          <w:szCs w:val="21"/>
        </w:rPr>
      </w:pPr>
      <w:bookmarkStart w:id="26" w:name="_Toc23052"/>
      <w:bookmarkStart w:id="27" w:name="_Toc507366295"/>
      <w:bookmarkStart w:id="28" w:name="_Toc501112423"/>
      <w:bookmarkStart w:id="29" w:name="_Toc15624"/>
      <w:r>
        <w:rPr>
          <w:rFonts w:hint="eastAsia" w:ascii="宋体" w:hAnsi="宋体" w:cs="宋体"/>
          <w:color w:val="auto"/>
          <w:sz w:val="21"/>
          <w:szCs w:val="21"/>
        </w:rPr>
        <w:t>（二）合同响应及正偏差表</w:t>
      </w:r>
      <w:bookmarkEnd w:id="26"/>
      <w:bookmarkEnd w:id="27"/>
      <w:bookmarkEnd w:id="28"/>
      <w:bookmarkEnd w:id="2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4230"/>
        <w:gridCol w:w="241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shd w:val="clear" w:color="auto" w:fill="FFFFFF"/>
            <w:noWrap w:val="0"/>
            <w:vAlign w:val="center"/>
          </w:tcPr>
          <w:p>
            <w:pPr>
              <w:tabs>
                <w:tab w:val="left" w:pos="8364"/>
              </w:tabs>
              <w:snapToGrid w:val="0"/>
              <w:spacing w:line="360" w:lineRule="auto"/>
              <w:ind w:right="-58"/>
              <w:rPr>
                <w:rFonts w:hint="eastAsia" w:ascii="宋体" w:hAnsi="宋体" w:cs="宋体"/>
                <w:b/>
                <w:color w:val="auto"/>
              </w:rPr>
            </w:pPr>
            <w:r>
              <w:rPr>
                <w:rFonts w:hint="eastAsia" w:ascii="宋体" w:hAnsi="宋体" w:cs="宋体"/>
                <w:color w:val="auto"/>
              </w:rPr>
              <w:t xml:space="preserve">          </w:t>
            </w:r>
            <w:r>
              <w:rPr>
                <w:rFonts w:hint="eastAsia" w:ascii="宋体" w:hAnsi="宋体" w:cs="宋体"/>
                <w:b/>
                <w:color w:val="auto"/>
              </w:rPr>
              <w:t>序号</w:t>
            </w:r>
          </w:p>
        </w:tc>
        <w:tc>
          <w:tcPr>
            <w:tcW w:w="4230"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合同条款要求</w:t>
            </w:r>
          </w:p>
        </w:tc>
        <w:tc>
          <w:tcPr>
            <w:tcW w:w="2410"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投标文件的响应</w:t>
            </w:r>
          </w:p>
        </w:tc>
        <w:tc>
          <w:tcPr>
            <w:tcW w:w="1365"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1</w:t>
            </w:r>
          </w:p>
        </w:tc>
        <w:tc>
          <w:tcPr>
            <w:tcW w:w="4230" w:type="dxa"/>
            <w:noWrap w:val="0"/>
            <w:vAlign w:val="center"/>
          </w:tcPr>
          <w:p>
            <w:pPr>
              <w:rPr>
                <w:rFonts w:hint="eastAsia" w:ascii="宋体" w:hAnsi="宋体" w:cs="宋体"/>
                <w:color w:val="auto"/>
              </w:rPr>
            </w:pPr>
          </w:p>
        </w:tc>
        <w:tc>
          <w:tcPr>
            <w:tcW w:w="2410" w:type="dxa"/>
            <w:noWrap w:val="0"/>
            <w:vAlign w:val="center"/>
          </w:tcPr>
          <w:p>
            <w:pPr>
              <w:pStyle w:val="13"/>
              <w:keepNext w:val="0"/>
              <w:adjustRightInd/>
              <w:spacing w:before="0" w:after="0" w:line="240" w:lineRule="auto"/>
              <w:textAlignment w:val="auto"/>
              <w:rPr>
                <w:rFonts w:hint="eastAsia" w:ascii="宋体" w:hAnsi="宋体" w:cs="宋体"/>
                <w:snapToGrid/>
                <w:color w:val="auto"/>
                <w:spacing w:val="0"/>
                <w:kern w:val="2"/>
                <w:sz w:val="21"/>
                <w:szCs w:val="24"/>
              </w:rPr>
            </w:pPr>
          </w:p>
        </w:tc>
        <w:tc>
          <w:tcPr>
            <w:tcW w:w="1365"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2</w:t>
            </w:r>
          </w:p>
        </w:tc>
        <w:tc>
          <w:tcPr>
            <w:tcW w:w="4230" w:type="dxa"/>
            <w:noWrap w:val="0"/>
            <w:vAlign w:val="center"/>
          </w:tcPr>
          <w:p>
            <w:pPr>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ind w:right="-35"/>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3</w:t>
            </w:r>
          </w:p>
        </w:tc>
        <w:tc>
          <w:tcPr>
            <w:tcW w:w="4230" w:type="dxa"/>
            <w:noWrap w:val="0"/>
            <w:vAlign w:val="center"/>
          </w:tcPr>
          <w:p>
            <w:pPr>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ind w:right="-35"/>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4</w:t>
            </w:r>
          </w:p>
        </w:tc>
        <w:tc>
          <w:tcPr>
            <w:tcW w:w="4230" w:type="dxa"/>
            <w:noWrap w:val="0"/>
            <w:vAlign w:val="center"/>
          </w:tcPr>
          <w:p>
            <w:pPr>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ind w:right="-35"/>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5</w:t>
            </w:r>
          </w:p>
        </w:tc>
        <w:tc>
          <w:tcPr>
            <w:tcW w:w="4230" w:type="dxa"/>
            <w:noWrap w:val="0"/>
            <w:vAlign w:val="center"/>
          </w:tcPr>
          <w:p>
            <w:pPr>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pStyle w:val="13"/>
              <w:keepNext w:val="0"/>
              <w:adjustRightInd/>
              <w:spacing w:before="0" w:after="0" w:line="240" w:lineRule="auto"/>
              <w:textAlignment w:val="auto"/>
              <w:rPr>
                <w:rFonts w:hint="eastAsia" w:ascii="宋体" w:hAnsi="宋体" w:cs="宋体"/>
                <w:snapToGrid/>
                <w:color w:val="auto"/>
                <w:spacing w:val="0"/>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6</w:t>
            </w:r>
          </w:p>
        </w:tc>
        <w:tc>
          <w:tcPr>
            <w:tcW w:w="4230" w:type="dxa"/>
            <w:noWrap w:val="0"/>
            <w:vAlign w:val="center"/>
          </w:tcPr>
          <w:p>
            <w:pPr>
              <w:spacing w:line="360" w:lineRule="auto"/>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7</w:t>
            </w:r>
          </w:p>
        </w:tc>
        <w:tc>
          <w:tcPr>
            <w:tcW w:w="4230" w:type="dxa"/>
            <w:noWrap w:val="0"/>
            <w:vAlign w:val="center"/>
          </w:tcPr>
          <w:p>
            <w:pPr>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8</w:t>
            </w:r>
          </w:p>
        </w:tc>
        <w:tc>
          <w:tcPr>
            <w:tcW w:w="4230" w:type="dxa"/>
            <w:noWrap w:val="0"/>
            <w:vAlign w:val="center"/>
          </w:tcPr>
          <w:p>
            <w:pPr>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9</w:t>
            </w:r>
          </w:p>
        </w:tc>
        <w:tc>
          <w:tcPr>
            <w:tcW w:w="4230" w:type="dxa"/>
            <w:noWrap w:val="0"/>
            <w:vAlign w:val="center"/>
          </w:tcPr>
          <w:p>
            <w:pPr>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pStyle w:val="13"/>
              <w:keepNext w:val="0"/>
              <w:adjustRightInd/>
              <w:spacing w:before="0" w:after="0" w:line="240" w:lineRule="auto"/>
              <w:textAlignment w:val="auto"/>
              <w:rPr>
                <w:rFonts w:hint="eastAsia" w:ascii="宋体" w:hAnsi="宋体" w:cs="宋体"/>
                <w:snapToGrid/>
                <w:color w:val="auto"/>
                <w:spacing w:val="0"/>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w:t>
            </w:r>
          </w:p>
        </w:tc>
        <w:tc>
          <w:tcPr>
            <w:tcW w:w="8005" w:type="dxa"/>
            <w:gridSpan w:val="3"/>
            <w:noWrap w:val="0"/>
            <w:vAlign w:val="center"/>
          </w:tcPr>
          <w:p>
            <w:pPr>
              <w:rPr>
                <w:rFonts w:hint="eastAsia" w:ascii="宋体" w:hAnsi="宋体" w:cs="宋体"/>
                <w:color w:val="auto"/>
              </w:rPr>
            </w:pPr>
            <w:r>
              <w:rPr>
                <w:rFonts w:hint="eastAsia" w:ascii="宋体" w:hAnsi="宋体" w:cs="宋体"/>
                <w:color w:val="auto"/>
              </w:rPr>
              <w:t>其它合同条款偏离说明：</w:t>
            </w:r>
          </w:p>
        </w:tc>
      </w:tr>
    </w:tbl>
    <w:p>
      <w:pPr>
        <w:spacing w:after="120" w:line="360" w:lineRule="auto"/>
        <w:rPr>
          <w:rFonts w:hint="eastAsia" w:ascii="宋体" w:hAnsi="宋体" w:cs="宋体"/>
          <w:color w:val="auto"/>
          <w:szCs w:val="21"/>
        </w:rPr>
      </w:pPr>
      <w:r>
        <w:rPr>
          <w:rFonts w:hint="eastAsia" w:ascii="宋体" w:hAnsi="宋体" w:cs="宋体"/>
          <w:color w:val="auto"/>
        </w:rPr>
        <w:t>注： 1.投标人递交的投标文件中与招标文件的合同要求有</w:t>
      </w:r>
      <w:r>
        <w:rPr>
          <w:rFonts w:hint="eastAsia" w:ascii="宋体" w:hAnsi="宋体" w:cs="宋体"/>
          <w:b/>
          <w:color w:val="auto"/>
        </w:rPr>
        <w:t>偏离</w:t>
      </w:r>
      <w:r>
        <w:rPr>
          <w:rFonts w:hint="eastAsia" w:ascii="宋体" w:hAnsi="宋体" w:cs="宋体"/>
          <w:color w:val="auto"/>
        </w:rPr>
        <w:t>时，应逐条填入上表。如投标人的投标文件完全符合和接受招标文件的合同要求，只需要在“其它合同条款偏离说明”一栏中填写“</w:t>
      </w:r>
      <w:r>
        <w:rPr>
          <w:rFonts w:hint="eastAsia" w:ascii="宋体" w:hAnsi="宋体" w:cs="宋体"/>
          <w:b/>
          <w:bCs/>
          <w:color w:val="auto"/>
        </w:rPr>
        <w:t>完全无偏差</w:t>
      </w:r>
      <w:r>
        <w:rPr>
          <w:rFonts w:hint="eastAsia" w:ascii="宋体" w:hAnsi="宋体" w:cs="宋体"/>
          <w:color w:val="auto"/>
        </w:rPr>
        <w:t>”即可。</w:t>
      </w:r>
    </w:p>
    <w:p>
      <w:pPr>
        <w:spacing w:after="120" w:line="360" w:lineRule="auto"/>
        <w:ind w:firstLine="567" w:firstLineChars="270"/>
        <w:rPr>
          <w:rFonts w:hint="eastAsia" w:ascii="宋体" w:hAnsi="宋体" w:cs="宋体"/>
          <w:color w:val="auto"/>
          <w:szCs w:val="21"/>
        </w:rPr>
      </w:pPr>
      <w:r>
        <w:rPr>
          <w:rFonts w:hint="eastAsia" w:ascii="宋体" w:hAnsi="宋体" w:cs="宋体"/>
          <w:color w:val="auto"/>
          <w:szCs w:val="21"/>
          <w:lang w:val="en-GB"/>
        </w:rPr>
        <w:t>2.</w:t>
      </w:r>
      <w:r>
        <w:rPr>
          <w:rFonts w:hint="eastAsia" w:ascii="宋体" w:hAnsi="宋体" w:cs="宋体"/>
          <w:color w:val="auto"/>
          <w:szCs w:val="21"/>
        </w:rPr>
        <w:t>投标人响应采购需求应具体、明确，含糊不清、不确切或伪造、变造证明材料的，按照不完全响应或者完全不响应处理。构成提供虚假材料的，移送监管部门查处。</w:t>
      </w:r>
    </w:p>
    <w:p>
      <w:pPr>
        <w:spacing w:after="120" w:line="360" w:lineRule="auto"/>
        <w:ind w:firstLine="567" w:firstLineChars="270"/>
        <w:rPr>
          <w:rFonts w:hint="eastAsia" w:ascii="宋体" w:hAnsi="宋体" w:cs="宋体"/>
          <w:color w:val="auto"/>
        </w:rPr>
      </w:pPr>
      <w:r>
        <w:rPr>
          <w:rFonts w:hint="eastAsia" w:ascii="宋体" w:hAnsi="宋体" w:cs="宋体"/>
          <w:color w:val="auto"/>
          <w:szCs w:val="21"/>
          <w:lang w:val="en-GB"/>
        </w:rPr>
        <w:t>3.本表内容不得擅自修改。</w:t>
      </w:r>
    </w:p>
    <w:p>
      <w:pPr>
        <w:adjustRightInd w:val="0"/>
        <w:snapToGrid w:val="0"/>
        <w:spacing w:line="300" w:lineRule="auto"/>
        <w:rPr>
          <w:rFonts w:hint="eastAsia" w:ascii="宋体" w:hAnsi="宋体" w:cs="宋体"/>
          <w:color w:val="auto"/>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color w:val="auto"/>
          <w:szCs w:val="21"/>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pStyle w:val="14"/>
        <w:ind w:firstLine="0"/>
        <w:rPr>
          <w:color w:val="auto"/>
        </w:rPr>
      </w:pPr>
    </w:p>
    <w:p>
      <w:pPr>
        <w:pStyle w:val="3"/>
        <w:tabs>
          <w:tab w:val="left" w:pos="432"/>
        </w:tabs>
        <w:ind w:left="-19" w:firstLine="19"/>
        <w:rPr>
          <w:rFonts w:hint="eastAsia" w:ascii="宋体" w:hAnsi="宋体" w:eastAsia="宋体" w:cs="宋体"/>
          <w:b/>
          <w:bCs/>
          <w:color w:val="auto"/>
          <w:sz w:val="24"/>
          <w:szCs w:val="24"/>
        </w:rPr>
      </w:pPr>
      <w:r>
        <w:rPr>
          <w:rFonts w:ascii="宋体" w:hAnsi="宋体"/>
          <w:color w:val="auto"/>
          <w:sz w:val="24"/>
        </w:rPr>
        <w:br w:type="page"/>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）原材料及配件检测报告响应及偏差表</w:t>
      </w:r>
    </w:p>
    <w:tbl>
      <w:tblPr>
        <w:tblStyle w:val="11"/>
        <w:tblW w:w="0" w:type="auto"/>
        <w:tblInd w:w="0"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580"/>
        <w:gridCol w:w="1518"/>
        <w:gridCol w:w="1829"/>
        <w:gridCol w:w="2107"/>
        <w:gridCol w:w="2354"/>
        <w:gridCol w:w="1192"/>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580"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序号</w:t>
            </w:r>
          </w:p>
        </w:tc>
        <w:tc>
          <w:tcPr>
            <w:tcW w:w="1518" w:type="dxa"/>
            <w:shd w:val="clear" w:color="auto" w:fill="FFFFFF"/>
            <w:noWrap w:val="0"/>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原材料及配件</w:t>
            </w:r>
            <w:r>
              <w:rPr>
                <w:rFonts w:hint="eastAsia" w:ascii="宋体" w:hAnsi="宋体" w:eastAsia="宋体" w:cs="宋体"/>
                <w:b/>
                <w:bCs/>
                <w:color w:val="auto"/>
                <w:sz w:val="24"/>
                <w:szCs w:val="24"/>
                <w:lang w:val="en-US" w:eastAsia="zh-CN"/>
              </w:rPr>
              <w:t>名称</w:t>
            </w:r>
          </w:p>
        </w:tc>
        <w:tc>
          <w:tcPr>
            <w:tcW w:w="1829" w:type="dxa"/>
            <w:shd w:val="clear" w:color="auto" w:fill="FFFFFF"/>
            <w:noWrap w:val="0"/>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制造商名称</w:t>
            </w:r>
          </w:p>
        </w:tc>
        <w:tc>
          <w:tcPr>
            <w:tcW w:w="2107" w:type="dxa"/>
            <w:shd w:val="clear" w:color="auto" w:fill="FFFFFF"/>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检验报告有</w:t>
            </w:r>
            <w:r>
              <w:rPr>
                <w:rFonts w:hint="eastAsia" w:ascii="宋体" w:hAnsi="宋体" w:eastAsia="宋体" w:cs="宋体"/>
                <w:b/>
                <w:bCs/>
                <w:color w:val="auto"/>
                <w:sz w:val="24"/>
                <w:szCs w:val="24"/>
              </w:rPr>
              <w:t>/无</w:t>
            </w:r>
          </w:p>
        </w:tc>
        <w:tc>
          <w:tcPr>
            <w:tcW w:w="2354" w:type="dxa"/>
            <w:shd w:val="clear" w:color="auto" w:fill="FFFFFF"/>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检验报告出具机构</w:t>
            </w:r>
          </w:p>
        </w:tc>
        <w:tc>
          <w:tcPr>
            <w:tcW w:w="1192"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说明</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1</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实木颗粒板（刨花板）</w:t>
            </w:r>
          </w:p>
        </w:tc>
        <w:tc>
          <w:tcPr>
            <w:tcW w:w="1829" w:type="dxa"/>
            <w:noWrap w:val="0"/>
            <w:vAlign w:val="top"/>
          </w:tcPr>
          <w:p>
            <w:pPr>
              <w:rPr>
                <w:rFonts w:hint="eastAsia" w:ascii="宋体" w:hAnsi="宋体" w:cs="宋体"/>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实木多层板(胶合板)</w:t>
            </w:r>
          </w:p>
        </w:tc>
        <w:tc>
          <w:tcPr>
            <w:tcW w:w="1829" w:type="dxa"/>
            <w:noWrap w:val="0"/>
            <w:vAlign w:val="top"/>
          </w:tcPr>
          <w:p>
            <w:pPr>
              <w:rPr>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中密度纤维板</w:t>
            </w:r>
          </w:p>
        </w:tc>
        <w:tc>
          <w:tcPr>
            <w:tcW w:w="1829" w:type="dxa"/>
            <w:noWrap w:val="0"/>
            <w:vAlign w:val="top"/>
          </w:tcPr>
          <w:p>
            <w:pPr>
              <w:rPr>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4</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PVC封边条</w:t>
            </w:r>
          </w:p>
        </w:tc>
        <w:tc>
          <w:tcPr>
            <w:tcW w:w="1829" w:type="dxa"/>
            <w:noWrap w:val="0"/>
            <w:vAlign w:val="top"/>
          </w:tcPr>
          <w:p>
            <w:pPr>
              <w:rPr>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w:t>
            </w:r>
          </w:p>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5</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缓冲导轨</w:t>
            </w:r>
          </w:p>
        </w:tc>
        <w:tc>
          <w:tcPr>
            <w:tcW w:w="1829" w:type="dxa"/>
            <w:noWrap w:val="0"/>
            <w:vAlign w:val="top"/>
          </w:tcPr>
          <w:p>
            <w:pPr>
              <w:rPr>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6</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缓冲铰链</w:t>
            </w:r>
          </w:p>
        </w:tc>
        <w:tc>
          <w:tcPr>
            <w:tcW w:w="1829" w:type="dxa"/>
            <w:noWrap w:val="0"/>
            <w:vAlign w:val="top"/>
          </w:tcPr>
          <w:p>
            <w:pPr>
              <w:rPr>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7</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阻燃海绵</w:t>
            </w:r>
          </w:p>
        </w:tc>
        <w:tc>
          <w:tcPr>
            <w:tcW w:w="1829" w:type="dxa"/>
            <w:noWrap w:val="0"/>
            <w:vAlign w:val="top"/>
          </w:tcPr>
          <w:p>
            <w:pPr>
              <w:rPr>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w:t>
            </w:r>
          </w:p>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8</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阻燃布料</w:t>
            </w:r>
          </w:p>
        </w:tc>
        <w:tc>
          <w:tcPr>
            <w:tcW w:w="1829" w:type="dxa"/>
            <w:noWrap w:val="0"/>
            <w:vAlign w:val="top"/>
          </w:tcPr>
          <w:p>
            <w:pPr>
              <w:rPr>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9</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水性面漆</w:t>
            </w:r>
          </w:p>
        </w:tc>
        <w:tc>
          <w:tcPr>
            <w:tcW w:w="1829" w:type="dxa"/>
            <w:noWrap w:val="0"/>
            <w:vAlign w:val="top"/>
          </w:tcPr>
          <w:p>
            <w:pPr>
              <w:rPr>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0"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10</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三合一连接件</w:t>
            </w:r>
          </w:p>
        </w:tc>
        <w:tc>
          <w:tcPr>
            <w:tcW w:w="1829" w:type="dxa"/>
            <w:noWrap w:val="0"/>
            <w:vAlign w:val="top"/>
          </w:tcPr>
          <w:p>
            <w:pPr>
              <w:rPr>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w:t>
            </w:r>
          </w:p>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0"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11</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水溶性胶粘剂</w:t>
            </w:r>
          </w:p>
        </w:tc>
        <w:tc>
          <w:tcPr>
            <w:tcW w:w="1829" w:type="dxa"/>
            <w:noWrap w:val="0"/>
            <w:vAlign w:val="top"/>
          </w:tcPr>
          <w:p>
            <w:pPr>
              <w:rPr>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rPr>
              <w:t>1</w:t>
            </w:r>
            <w:r>
              <w:rPr>
                <w:rFonts w:hint="eastAsia" w:ascii="宋体" w:hAnsi="宋体" w:cs="宋体"/>
                <w:color w:val="auto"/>
                <w:lang w:val="en-US" w:eastAsia="zh-CN"/>
              </w:rPr>
              <w:t>2</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热熔胶</w:t>
            </w:r>
          </w:p>
        </w:tc>
        <w:tc>
          <w:tcPr>
            <w:tcW w:w="1829" w:type="dxa"/>
            <w:noWrap w:val="0"/>
            <w:vAlign w:val="top"/>
          </w:tcPr>
          <w:p>
            <w:pPr>
              <w:rPr>
                <w:rFonts w:hint="eastAsia"/>
                <w:color w:val="auto"/>
              </w:rPr>
            </w:pPr>
          </w:p>
        </w:tc>
        <w:tc>
          <w:tcPr>
            <w:tcW w:w="2107" w:type="dxa"/>
            <w:noWrap w:val="0"/>
            <w:vAlign w:val="center"/>
          </w:tcPr>
          <w:p>
            <w:pPr>
              <w:jc w:val="center"/>
              <w:rPr>
                <w:rFonts w:hint="eastAsia" w:ascii="宋体" w:hAnsi="宋体" w:cs="宋体"/>
                <w:color w:val="auto"/>
                <w:kern w:val="2"/>
                <w:sz w:val="21"/>
                <w:szCs w:val="24"/>
                <w:lang w:val="en-US" w:eastAsia="zh-CN" w:bidi="ar-SA"/>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0"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13</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海绵胶</w:t>
            </w:r>
          </w:p>
        </w:tc>
        <w:tc>
          <w:tcPr>
            <w:tcW w:w="1829" w:type="dxa"/>
            <w:noWrap w:val="0"/>
            <w:vAlign w:val="top"/>
          </w:tcPr>
          <w:p>
            <w:pPr>
              <w:rPr>
                <w:rFonts w:hint="eastAsia"/>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580"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14</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木皮</w:t>
            </w:r>
          </w:p>
        </w:tc>
        <w:tc>
          <w:tcPr>
            <w:tcW w:w="1829" w:type="dxa"/>
            <w:noWrap w:val="0"/>
            <w:vAlign w:val="top"/>
          </w:tcPr>
          <w:p>
            <w:pPr>
              <w:rPr>
                <w:rFonts w:hint="eastAsia" w:ascii="宋体" w:hAnsi="宋体" w:cs="宋体"/>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58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rPr>
              <w:t>1</w:t>
            </w:r>
            <w:r>
              <w:rPr>
                <w:rFonts w:hint="eastAsia" w:ascii="宋体" w:hAnsi="宋体" w:cs="宋体"/>
                <w:color w:val="auto"/>
                <w:lang w:val="en-US" w:eastAsia="zh-CN"/>
              </w:rPr>
              <w:t>5</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网布</w:t>
            </w:r>
          </w:p>
        </w:tc>
        <w:tc>
          <w:tcPr>
            <w:tcW w:w="1829" w:type="dxa"/>
            <w:noWrap w:val="0"/>
            <w:vAlign w:val="top"/>
          </w:tcPr>
          <w:p>
            <w:pPr>
              <w:rPr>
                <w:rFonts w:hint="eastAsia" w:ascii="宋体" w:hAnsi="宋体" w:cs="宋体"/>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w:t>
            </w:r>
          </w:p>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580"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16</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橡胶木</w:t>
            </w:r>
          </w:p>
        </w:tc>
        <w:tc>
          <w:tcPr>
            <w:tcW w:w="1829" w:type="dxa"/>
            <w:noWrap w:val="0"/>
            <w:vAlign w:val="top"/>
          </w:tcPr>
          <w:p>
            <w:pPr>
              <w:rPr>
                <w:rFonts w:hint="eastAsia" w:ascii="宋体" w:hAnsi="宋体" w:cs="宋体"/>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580"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17</w:t>
            </w:r>
          </w:p>
        </w:tc>
        <w:tc>
          <w:tcPr>
            <w:tcW w:w="1518"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highlight w:val="none"/>
                <w:lang w:val="en-US" w:eastAsia="zh-CN"/>
              </w:rPr>
              <w:t>人造革</w:t>
            </w:r>
          </w:p>
        </w:tc>
        <w:tc>
          <w:tcPr>
            <w:tcW w:w="1829" w:type="dxa"/>
            <w:noWrap w:val="0"/>
            <w:vAlign w:val="top"/>
          </w:tcPr>
          <w:p>
            <w:pPr>
              <w:rPr>
                <w:rFonts w:hint="eastAsia" w:ascii="宋体" w:hAnsi="宋体" w:cs="宋体"/>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580"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18</w:t>
            </w:r>
          </w:p>
        </w:tc>
        <w:tc>
          <w:tcPr>
            <w:tcW w:w="1518" w:type="dxa"/>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气压棒</w:t>
            </w:r>
          </w:p>
        </w:tc>
        <w:tc>
          <w:tcPr>
            <w:tcW w:w="1829" w:type="dxa"/>
            <w:noWrap w:val="0"/>
            <w:vAlign w:val="top"/>
          </w:tcPr>
          <w:p>
            <w:pPr>
              <w:rPr>
                <w:rFonts w:hint="eastAsia" w:ascii="宋体" w:hAnsi="宋体" w:cs="宋体"/>
                <w:color w:val="auto"/>
              </w:rPr>
            </w:pPr>
          </w:p>
        </w:tc>
        <w:tc>
          <w:tcPr>
            <w:tcW w:w="2107" w:type="dxa"/>
            <w:noWrap w:val="0"/>
            <w:vAlign w:val="center"/>
          </w:tcPr>
          <w:p>
            <w:pPr>
              <w:jc w:val="center"/>
              <w:rPr>
                <w:rFonts w:hint="eastAsia" w:ascii="宋体" w:hAnsi="宋体" w:cs="宋体"/>
                <w:color w:val="auto"/>
              </w:rPr>
            </w:pPr>
          </w:p>
        </w:tc>
        <w:tc>
          <w:tcPr>
            <w:tcW w:w="2354" w:type="dxa"/>
            <w:noWrap w:val="0"/>
            <w:vAlign w:val="center"/>
          </w:tcPr>
          <w:p>
            <w:pPr>
              <w:jc w:val="center"/>
              <w:rPr>
                <w:rFonts w:hint="eastAsia" w:ascii="宋体" w:hAnsi="宋体" w:cs="宋体"/>
                <w:color w:val="auto"/>
              </w:rPr>
            </w:pPr>
          </w:p>
        </w:tc>
        <w:tc>
          <w:tcPr>
            <w:tcW w:w="1192"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w:t>
            </w:r>
          </w:p>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第（  ）页</w:t>
            </w:r>
          </w:p>
        </w:tc>
      </w:tr>
    </w:tbl>
    <w:p>
      <w:pPr>
        <w:spacing w:line="360" w:lineRule="auto"/>
        <w:ind w:firstLine="4109" w:firstLineChars="1957"/>
        <w:rPr>
          <w:rFonts w:hint="eastAsia" w:ascii="宋体" w:hAnsi="宋体"/>
          <w:color w:val="auto"/>
          <w:szCs w:val="21"/>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color w:val="auto"/>
          <w:kern w:val="0"/>
          <w:szCs w:val="21"/>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pStyle w:val="7"/>
        <w:rPr>
          <w:rFonts w:ascii="宋体" w:hAnsi="宋体"/>
          <w:color w:val="auto"/>
          <w:sz w:val="24"/>
        </w:rPr>
      </w:pPr>
      <w:r>
        <w:rPr>
          <w:rFonts w:hint="eastAsia"/>
          <w:color w:val="auto"/>
        </w:rPr>
        <w:br w:type="page"/>
      </w:r>
    </w:p>
    <w:p>
      <w:pPr>
        <w:pStyle w:val="3"/>
        <w:tabs>
          <w:tab w:val="left" w:pos="432"/>
        </w:tabs>
        <w:ind w:left="-19" w:firstLine="19"/>
        <w:rPr>
          <w:rFonts w:hint="eastAsia" w:ascii="宋体" w:hAnsi="宋体" w:eastAsia="宋体" w:cs="宋体"/>
          <w:b/>
          <w:bCs/>
          <w:color w:val="auto"/>
          <w:sz w:val="24"/>
          <w:szCs w:val="24"/>
        </w:rPr>
      </w:pPr>
      <w:bookmarkStart w:id="30" w:name="_Toc12855"/>
      <w:bookmarkStart w:id="31" w:name="_Toc24206"/>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成品质量</w:t>
      </w:r>
      <w:r>
        <w:rPr>
          <w:rFonts w:hint="eastAsia" w:ascii="宋体" w:hAnsi="宋体" w:eastAsia="宋体" w:cs="宋体"/>
          <w:b/>
          <w:bCs/>
          <w:color w:val="auto"/>
          <w:sz w:val="24"/>
          <w:szCs w:val="24"/>
        </w:rPr>
        <w:t>响应及偏差表</w:t>
      </w:r>
      <w:bookmarkEnd w:id="30"/>
      <w:bookmarkEnd w:id="31"/>
    </w:p>
    <w:tbl>
      <w:tblPr>
        <w:tblStyle w:val="11"/>
        <w:tblW w:w="0" w:type="auto"/>
        <w:tblInd w:w="0"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487"/>
        <w:gridCol w:w="689"/>
        <w:gridCol w:w="3114"/>
        <w:gridCol w:w="912"/>
        <w:gridCol w:w="883"/>
        <w:gridCol w:w="1379"/>
        <w:gridCol w:w="952"/>
        <w:gridCol w:w="1153"/>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487"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序号</w:t>
            </w:r>
          </w:p>
        </w:tc>
        <w:tc>
          <w:tcPr>
            <w:tcW w:w="689" w:type="dxa"/>
            <w:shd w:val="clear" w:color="auto" w:fill="FFFFFF"/>
            <w:noWrap w:val="0"/>
            <w:vAlign w:val="center"/>
          </w:tcPr>
          <w:p>
            <w:pPr>
              <w:jc w:val="center"/>
              <w:rPr>
                <w:rFonts w:hint="eastAsia" w:ascii="宋体" w:hAnsi="宋体" w:eastAsia="宋体" w:cs="宋体"/>
                <w:b/>
                <w:color w:val="auto"/>
                <w:lang w:eastAsia="zh-CN"/>
              </w:rPr>
            </w:pPr>
            <w:r>
              <w:rPr>
                <w:rFonts w:hint="eastAsia" w:ascii="宋体" w:hAnsi="宋体" w:cs="宋体"/>
                <w:b/>
                <w:color w:val="auto"/>
                <w:lang w:val="en-US" w:eastAsia="zh-CN"/>
              </w:rPr>
              <w:t>货物名称</w:t>
            </w:r>
          </w:p>
        </w:tc>
        <w:tc>
          <w:tcPr>
            <w:tcW w:w="3114"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lang w:val="en-US" w:eastAsia="zh-CN"/>
              </w:rPr>
              <w:t>需求</w:t>
            </w:r>
            <w:r>
              <w:rPr>
                <w:rFonts w:hint="eastAsia" w:ascii="宋体" w:hAnsi="宋体" w:cs="宋体"/>
                <w:b/>
                <w:color w:val="auto"/>
              </w:rPr>
              <w:t>书要求</w:t>
            </w:r>
          </w:p>
        </w:tc>
        <w:tc>
          <w:tcPr>
            <w:tcW w:w="912"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投标文件响应</w:t>
            </w:r>
          </w:p>
        </w:tc>
        <w:tc>
          <w:tcPr>
            <w:tcW w:w="883" w:type="dxa"/>
            <w:shd w:val="clear" w:color="auto" w:fill="FFFFFF"/>
            <w:noWrap w:val="0"/>
            <w:vAlign w:val="center"/>
          </w:tcPr>
          <w:p>
            <w:pPr>
              <w:jc w:val="center"/>
              <w:rPr>
                <w:rFonts w:hint="eastAsia" w:ascii="宋体" w:hAnsi="宋体" w:cs="宋体"/>
                <w:b/>
                <w:color w:val="auto"/>
              </w:rPr>
            </w:pPr>
            <w:r>
              <w:rPr>
                <w:rFonts w:hint="eastAsia" w:ascii="宋体" w:hAnsi="宋体" w:eastAsia="宋体" w:cs="宋体"/>
                <w:b/>
                <w:bCs/>
                <w:color w:val="auto"/>
                <w:sz w:val="24"/>
                <w:szCs w:val="24"/>
                <w:lang w:val="en-US" w:eastAsia="zh-CN"/>
              </w:rPr>
              <w:t>制造商名称</w:t>
            </w:r>
          </w:p>
        </w:tc>
        <w:tc>
          <w:tcPr>
            <w:tcW w:w="1379"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是否偏离</w:t>
            </w:r>
          </w:p>
          <w:p>
            <w:pPr>
              <w:jc w:val="center"/>
              <w:rPr>
                <w:rFonts w:hint="eastAsia" w:ascii="宋体" w:hAnsi="宋体" w:cs="宋体"/>
                <w:b/>
                <w:color w:val="auto"/>
              </w:rPr>
            </w:pPr>
            <w:r>
              <w:rPr>
                <w:rFonts w:hint="eastAsia" w:ascii="宋体" w:hAnsi="宋体" w:cs="宋体"/>
                <w:b/>
                <w:color w:val="auto"/>
              </w:rPr>
              <w:t>(正偏离/无偏离/负偏离)</w:t>
            </w:r>
          </w:p>
        </w:tc>
        <w:tc>
          <w:tcPr>
            <w:tcW w:w="952" w:type="dxa"/>
            <w:shd w:val="clear" w:color="auto" w:fill="FFFFFF"/>
            <w:noWrap w:val="0"/>
            <w:vAlign w:val="center"/>
          </w:tcPr>
          <w:p>
            <w:pPr>
              <w:jc w:val="center"/>
              <w:rPr>
                <w:rFonts w:hint="eastAsia" w:ascii="宋体" w:hAnsi="宋体" w:cs="宋体"/>
                <w:b/>
                <w:color w:val="auto"/>
              </w:rPr>
            </w:pPr>
            <w:r>
              <w:rPr>
                <w:rFonts w:hint="eastAsia" w:ascii="宋体" w:hAnsi="宋体" w:eastAsia="宋体" w:cs="宋体"/>
                <w:b/>
                <w:bCs/>
                <w:color w:val="auto"/>
                <w:sz w:val="24"/>
                <w:szCs w:val="24"/>
                <w:lang w:val="en-US" w:eastAsia="zh-CN"/>
              </w:rPr>
              <w:t>检验报告有</w:t>
            </w:r>
            <w:r>
              <w:rPr>
                <w:rFonts w:hint="eastAsia" w:ascii="宋体" w:hAnsi="宋体" w:eastAsia="宋体" w:cs="宋体"/>
                <w:b/>
                <w:bCs/>
                <w:color w:val="auto"/>
                <w:sz w:val="24"/>
                <w:szCs w:val="24"/>
              </w:rPr>
              <w:t>/无</w:t>
            </w:r>
          </w:p>
        </w:tc>
        <w:tc>
          <w:tcPr>
            <w:tcW w:w="1153"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说明</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487"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1</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文件柜</w:t>
            </w:r>
          </w:p>
        </w:tc>
        <w:tc>
          <w:tcPr>
            <w:tcW w:w="3114" w:type="dxa"/>
            <w:noWrap w:val="0"/>
            <w:vAlign w:val="top"/>
          </w:tcPr>
          <w:p>
            <w:pP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检测依据：GB/T 3324-2017《木家具通用技术条件》、GB 18584-2001《室内装饰装修材料 木家具中有害物质限量》、GB/T 35607-2017《绿色产品评价家具》。技术参数：甲醛释放量（GB/T 35607-2017）≤0.04mg/m3；软、硬质覆面理化性能：耐干热≥4级，耐湿热≥4级，耐污染性能≥4级，抗冲击≥2级；耐划痕、表面耐磨性均符合标准；挥发性有机化合物：（1）苯：未检出 （2）甲苯≤0.032mg/m3 （3）二甲苯≤0.018mg/m3 （4）TVOC≤0.219mg/m3；重金属含量：可溶性铅、镉、铬、汞：未检出；其他检测项：翘曲度、邻边垂直度、平整度、底脚平稳性、位差度、分缝、人造板件外观、力学性能均符合要求。</w:t>
            </w: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487"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办公桌</w:t>
            </w:r>
          </w:p>
        </w:tc>
        <w:tc>
          <w:tcPr>
            <w:tcW w:w="3114" w:type="dxa"/>
            <w:noWrap w:val="0"/>
            <w:vAlign w:val="top"/>
          </w:tcPr>
          <w:p>
            <w:pPr>
              <w:rPr>
                <w:color w:val="auto"/>
              </w:rPr>
            </w:pPr>
            <w:r>
              <w:rPr>
                <w:rFonts w:hint="eastAsia" w:ascii="宋体" w:hAnsi="宋体" w:eastAsia="宋体" w:cs="宋体"/>
                <w:snapToGrid w:val="0"/>
                <w:color w:val="auto"/>
                <w:spacing w:val="-1"/>
                <w:kern w:val="0"/>
                <w:sz w:val="21"/>
                <w:szCs w:val="21"/>
                <w:highlight w:val="none"/>
                <w:lang w:val="en-US" w:eastAsia="en-US" w:bidi="ar-SA"/>
              </w:rPr>
              <w:t>检测依据：GB 8624-2012-(硬质家具)-燃烧性能 B1级；GB/T 40908-2021-有机磷阻燃剂；GB/T 36022-2018-氨释放量(干燥器法)；LY/T 1985-2011-五氯苯酚；HJ571-2010-总挥发性有机化合物(TVOC)的释放率；LY/T 1926-2020-表皮葡萄球菌、白色念珠菌:抗菌率；JC/T 2039-2010-大毛霉、宛氏拟青霉:防霉菌等级；GB/T 42998-2023-醛酮类化合物；GB/T 31762-2015-苯酚释放量。</w:t>
            </w: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487"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沙发</w:t>
            </w:r>
          </w:p>
        </w:tc>
        <w:tc>
          <w:tcPr>
            <w:tcW w:w="3114" w:type="dxa"/>
            <w:noWrap w:val="0"/>
            <w:vAlign w:val="top"/>
          </w:tcPr>
          <w:p>
            <w:pPr>
              <w:rPr>
                <w:color w:val="auto"/>
              </w:rPr>
            </w:pPr>
            <w:r>
              <w:rPr>
                <w:rFonts w:hint="eastAsia" w:ascii="宋体" w:hAnsi="宋体" w:eastAsia="宋体" w:cs="宋体"/>
                <w:snapToGrid w:val="0"/>
                <w:color w:val="auto"/>
                <w:spacing w:val="-1"/>
                <w:kern w:val="0"/>
                <w:sz w:val="21"/>
                <w:szCs w:val="21"/>
                <w:highlight w:val="none"/>
                <w:lang w:val="en-US" w:eastAsia="en-US" w:bidi="ar-SA"/>
              </w:rPr>
              <w:t>检测依据：GB/T 40908-2021-有机磷阻燃剂；GB/T 26702-2011-富马酸二甲酯含量；GB/T 40971-2021-18种多环芳烃；GB/T 30399-2013-致癌染料；GB/T 30398-2013-致敏性分散染料；GB/T 35607-2024-皮革中五氯苯酚；GB/T 16799-2018-附光性；GB8624-2012-(软质家具)-燃烧性能B1级；QB/T 4371-2012-金黄色葡萄球菌、大肠埃希氏菌:抑菌率；QB/T 4199-2011-黄曲霉、黑曲霉:防等级。</w:t>
            </w: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w:t>
            </w:r>
          </w:p>
          <w:p>
            <w:pPr>
              <w:jc w:val="center"/>
              <w:rPr>
                <w:rFonts w:hint="eastAsia" w:ascii="宋体" w:hAnsi="宋体" w:cs="宋体"/>
                <w:color w:val="auto"/>
                <w:szCs w:val="21"/>
              </w:rPr>
            </w:pPr>
            <w:r>
              <w:rPr>
                <w:rFonts w:hint="eastAsia" w:ascii="宋体" w:hAnsi="宋体" w:cs="宋体"/>
                <w:color w:val="auto"/>
                <w:szCs w:val="21"/>
              </w:rPr>
              <w:t>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487"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4</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办公椅</w:t>
            </w:r>
          </w:p>
        </w:tc>
        <w:tc>
          <w:tcPr>
            <w:tcW w:w="3114" w:type="dxa"/>
            <w:noWrap w:val="0"/>
            <w:vAlign w:val="top"/>
          </w:tcPr>
          <w:p>
            <w:pPr>
              <w:rPr>
                <w:rFonts w:hint="eastAsia"/>
                <w:color w:val="auto"/>
              </w:rPr>
            </w:pPr>
            <w:r>
              <w:rPr>
                <w:rFonts w:hint="eastAsia" w:ascii="宋体" w:hAnsi="宋体" w:eastAsia="宋体" w:cs="宋体"/>
                <w:snapToGrid w:val="0"/>
                <w:color w:val="auto"/>
                <w:spacing w:val="-1"/>
                <w:kern w:val="0"/>
                <w:sz w:val="21"/>
                <w:szCs w:val="21"/>
                <w:highlight w:val="none"/>
                <w:lang w:val="en-US" w:eastAsia="en-US" w:bidi="ar-SA"/>
              </w:rPr>
              <w:t>检测依据：QB/T 2280-2016《办公家具  办公椅》。技术参数：甲醛释放量：未检出；TVOC:≤0.038mg/㎡h；阻燃性：家庭用办公椅的阻燃性满足GB 17927.1的要求；干摩擦色牢度≥4级；金属件涂层耐盐雾：24h,直径1.5mm以下锈点≤20点/dm2,其中≥1.0MM锈点不超过5点；其他检测项：形状和位置公差、塑料件外观、软硬包件外观、金属件外观、涂层和镀层、理化性能、力学性能、底座静载荷均符合要求。</w:t>
            </w: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487"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5</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会议桌</w:t>
            </w:r>
          </w:p>
        </w:tc>
        <w:tc>
          <w:tcPr>
            <w:tcW w:w="3114" w:type="dxa"/>
            <w:noWrap w:val="0"/>
            <w:vAlign w:val="top"/>
          </w:tcPr>
          <w:p>
            <w:pPr>
              <w:rPr>
                <w:rFonts w:hint="eastAsia"/>
                <w:color w:val="auto"/>
              </w:rPr>
            </w:pPr>
            <w:r>
              <w:rPr>
                <w:rFonts w:hint="eastAsia" w:ascii="宋体" w:hAnsi="宋体" w:eastAsia="宋体" w:cs="宋体"/>
                <w:snapToGrid w:val="0"/>
                <w:color w:val="auto"/>
                <w:spacing w:val="-1"/>
                <w:kern w:val="0"/>
                <w:sz w:val="21"/>
                <w:szCs w:val="21"/>
                <w:highlight w:val="none"/>
                <w:lang w:val="en-US" w:eastAsia="en-US" w:bidi="ar-SA"/>
              </w:rPr>
              <w:t>检测依据：GB/T 3324-2017《木家具通用技术条件》、GB 18584-2001《室内装饰装修材料 木家具中有害物质限量》；GB/T 35607-2017《绿色产品评价 家具》。技术参数：甲醛释放量（GB/T 35607-2017）：未检出；软、硬质覆面理化性能：耐干热≥4级，耐湿热≥4级，耐污染性能≥4级，抗冲击≥2级.耐划痕、表面耐磨性均符合标准。重金属含量：可溶性铅、镉、铬、汞：未检出；挥发性有机化合物：（1）苯：未检出 （2）甲苯≤0.021mg/m3 （3）二甲苯≤0.011mg/m3  （4）TVOC≤0.263mg/m3。其他检测项：翘曲度、邻边垂直度、平整度、底脚平稳性、人造板件外观、漆膜外观要求、力学性能均符合要求。</w:t>
            </w: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487"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6</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会议椅</w:t>
            </w:r>
          </w:p>
        </w:tc>
        <w:tc>
          <w:tcPr>
            <w:tcW w:w="3114" w:type="dxa"/>
            <w:noWrap w:val="0"/>
            <w:vAlign w:val="top"/>
          </w:tcPr>
          <w:p>
            <w:pP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检测依据：QB/T 2280-2016《办公家具  办公椅》。技术参数：甲醛释放量：未检出；TVOC:未检出；阻燃性：家庭用办公椅的阻燃性满足GB 17927.1的要求；软质聚氨酯泡沫塑料：密度≥39.4kg/m3,回弹性≥54%，干摩擦色牢度≥4级；其他检测项：形状和位置公差、塑料件外观、软硬包件外观、金属件外观、涂层和镀层、理化性能、力学性能均符合要求。</w:t>
            </w: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w:t>
            </w:r>
          </w:p>
          <w:p>
            <w:pPr>
              <w:jc w:val="center"/>
              <w:rPr>
                <w:rFonts w:hint="eastAsia" w:ascii="宋体" w:hAnsi="宋体" w:cs="宋体"/>
                <w:color w:val="auto"/>
                <w:szCs w:val="21"/>
              </w:rPr>
            </w:pPr>
            <w:r>
              <w:rPr>
                <w:rFonts w:hint="eastAsia" w:ascii="宋体" w:hAnsi="宋体" w:cs="宋体"/>
                <w:color w:val="auto"/>
                <w:szCs w:val="21"/>
              </w:rPr>
              <w:t>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487"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7</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条桌</w:t>
            </w:r>
          </w:p>
        </w:tc>
        <w:tc>
          <w:tcPr>
            <w:tcW w:w="3114" w:type="dxa"/>
            <w:noWrap w:val="0"/>
            <w:vAlign w:val="top"/>
          </w:tcPr>
          <w:p>
            <w:pP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检测依据：GB/T 3324-2017《木家具通用技术条件》、GB 18584-2001《室内装饰装修材料 木家具中有害物质限量》。技术参数：甲醛释放量≤0.4mg/L；软、硬质覆面理化性能：耐干热≥5级，耐湿热≥4级，耐污染性能≥4级，抗冲击≥1级.耐划痕、耐磨性均符合标准。其他检测项：翘曲度、邻边垂直度、平整度、底脚平稳性、人造板件外观、力学性能均符合要求。</w:t>
            </w: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487"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8</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茶几</w:t>
            </w:r>
          </w:p>
        </w:tc>
        <w:tc>
          <w:tcPr>
            <w:tcW w:w="3114" w:type="dxa"/>
            <w:noWrap w:val="0"/>
            <w:vAlign w:val="top"/>
          </w:tcPr>
          <w:p>
            <w:pP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检测依据：QB/T 4467-2013《茶几》、GB 18584-2001《室内装饰装修材料木家具中有害物质限量》。技术参数：甲醛释放量≤0.1mg/L；软、硬质覆面理化性能：耐液性≥2级，耐干热,、耐冷热温差、耐划痕、表面耐磨性均符合标准，抗冲击≥2级。其他检测项：翘曲度、邻边垂直度、平整度、着地平稳性、人造板件外观、桌类强度、耐久性、稳定性均符合要求。</w:t>
            </w: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487" w:type="dxa"/>
            <w:noWrap w:val="0"/>
            <w:vAlign w:val="center"/>
          </w:tcPr>
          <w:p>
            <w:pPr>
              <w:ind w:firstLine="210" w:firstLineChars="100"/>
              <w:rPr>
                <w:rFonts w:hint="default" w:ascii="宋体" w:hAnsi="宋体" w:cs="宋体"/>
                <w:color w:val="auto"/>
                <w:lang w:val="en-US" w:eastAsia="zh-CN"/>
              </w:rPr>
            </w:pPr>
            <w:r>
              <w:rPr>
                <w:rFonts w:hint="eastAsia" w:ascii="宋体" w:hAnsi="宋体" w:cs="宋体"/>
                <w:color w:val="auto"/>
                <w:lang w:val="en-US" w:eastAsia="zh-CN"/>
              </w:rPr>
              <w:t>9</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床</w:t>
            </w:r>
          </w:p>
        </w:tc>
        <w:tc>
          <w:tcPr>
            <w:tcW w:w="3114" w:type="dxa"/>
            <w:noWrap w:val="0"/>
            <w:vAlign w:val="top"/>
          </w:tcPr>
          <w:p>
            <w:pP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检测依据：GB 18584-2001《室内装饰装修材料 木家具中有害物质限量》；QB/T 5617-2021《单层床通用技术条件》。技术参数：甲醛释放量（GB 18584-2001）≤0.1mg/L；覆面材料理化性能：耐干热≥4级，耐湿热≥4级，耐污染性能≥4级，抗冲击≥2级；耐划痕、表面耐磨性均符合标准；挥发性有机化合物：（1）苯：未检出 （2）甲苯≤0.007mg/m3（3）二甲苯≤0.022mg/m3（4）TVOC≤0.194mg/m3；产品可溶性重金属：可溶性铅、镉、铬、汞：未检出。其他检测项：翘曲度、邻边垂直度、着地平稳性、外观性能均符合要求。</w:t>
            </w: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487" w:type="dxa"/>
            <w:noWrap w:val="0"/>
            <w:vAlign w:val="center"/>
          </w:tcPr>
          <w:p>
            <w:pPr>
              <w:ind w:firstLine="210" w:firstLineChars="100"/>
              <w:rPr>
                <w:rFonts w:hint="default" w:ascii="宋体" w:hAnsi="宋体" w:cs="宋体"/>
                <w:color w:val="auto"/>
                <w:lang w:val="en-US" w:eastAsia="zh-CN"/>
              </w:rPr>
            </w:pPr>
            <w:r>
              <w:rPr>
                <w:rFonts w:hint="eastAsia" w:ascii="宋体" w:hAnsi="宋体" w:cs="宋体"/>
                <w:color w:val="auto"/>
                <w:lang w:val="en-US" w:eastAsia="zh-CN"/>
              </w:rPr>
              <w:t>10</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床头柜</w:t>
            </w:r>
          </w:p>
        </w:tc>
        <w:tc>
          <w:tcPr>
            <w:tcW w:w="3114" w:type="dxa"/>
            <w:noWrap w:val="0"/>
            <w:vAlign w:val="top"/>
          </w:tcPr>
          <w:p>
            <w:pPr>
              <w:numPr>
                <w:ilvl w:val="0"/>
                <w:numId w:val="0"/>
              </w:numPr>
              <w:spacing w:beforeLines="0" w:afterLines="0"/>
              <w:jc w:val="left"/>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检测依据：GB/T 3324-2017《木家具通用技术条件》、GB 18584-2001《室内装饰装修材料 木家具中有害物质限量》、GB/T 35607-2017《绿色产品评价 家具》。技术参数：甲醛释放量（GB/T 35607-2017）≤0.04mg/m3；软、硬质覆面理化性能：耐干热≥4级，耐湿热≥4级，耐污染性能≥4级，抗冲击≥2级；耐划痕、表面耐磨性均符合标准。；挥发性有机化合物：（1）苯：未检出 （2）甲苯≤0.018mg/m3 （3）二甲苯≤0.023mg/m3 （4）TVOC：≤0.151mg/m3。其他检测项：翘曲度、邻边垂直度、平整度、位差度、分缝、着地平稳性、五金件外观要求、力学性能均符合要求。</w:t>
            </w:r>
          </w:p>
          <w:p>
            <w:pPr>
              <w:rPr>
                <w:rFonts w:hint="eastAsia" w:ascii="宋体" w:hAnsi="宋体" w:cs="宋体"/>
                <w:color w:val="auto"/>
              </w:rPr>
            </w:pP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487" w:type="dxa"/>
            <w:noWrap w:val="0"/>
            <w:vAlign w:val="center"/>
          </w:tcPr>
          <w:p>
            <w:pPr>
              <w:ind w:firstLine="210" w:firstLineChars="100"/>
              <w:rPr>
                <w:rFonts w:hint="default" w:ascii="宋体" w:hAnsi="宋体" w:cs="宋体"/>
                <w:color w:val="auto"/>
                <w:lang w:val="en-US" w:eastAsia="zh-CN"/>
              </w:rPr>
            </w:pPr>
            <w:r>
              <w:rPr>
                <w:rFonts w:hint="eastAsia" w:ascii="宋体" w:hAnsi="宋体" w:cs="宋体"/>
                <w:color w:val="auto"/>
                <w:lang w:val="en-US" w:eastAsia="zh-CN"/>
              </w:rPr>
              <w:t>11</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衣柜</w:t>
            </w:r>
          </w:p>
        </w:tc>
        <w:tc>
          <w:tcPr>
            <w:tcW w:w="3114" w:type="dxa"/>
            <w:noWrap w:val="0"/>
            <w:vAlign w:val="top"/>
          </w:tcPr>
          <w:p>
            <w:pP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检测依据：GB/T 3324-2017《木家具通用技术条件》、GB 18584-2001《室内装饰装修材料 木家具中有害物质限量》、GB/T 35607-2017《绿色产品评价 家具》。技术参数：甲醛释放量（GB/T 35607-2017）≤0.02mg/m3；软、硬质覆面理化性能：耐干热≥4级，耐湿热≥4级，耐污染性能≥4级，抗冲击≥2级；耐划痕、表面耐磨性均符合标准；挥发性有机化合物：（1）苯：未检出 （2）甲苯≤0.018mg/m3 （3）二甲苯≤0.013mg/m3 （4）TVOC≤0.108mg/m3。重金属含量：可溶性铅、镉、铬、汞：未检出。其他检测项：翘曲度、邻边垂直度、平整度、位差度、分缝、底脚平稳性、五金件外观要求、漆膜外观、力学性能均符合要求。</w:t>
            </w: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w:t>
            </w:r>
          </w:p>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487" w:type="dxa"/>
            <w:noWrap w:val="0"/>
            <w:vAlign w:val="center"/>
          </w:tcPr>
          <w:p>
            <w:pPr>
              <w:ind w:firstLine="210" w:firstLineChars="100"/>
              <w:rPr>
                <w:rFonts w:hint="default" w:ascii="宋体" w:hAnsi="宋体" w:cs="宋体"/>
                <w:color w:val="auto"/>
                <w:lang w:val="en-US" w:eastAsia="zh-CN"/>
              </w:rPr>
            </w:pPr>
            <w:r>
              <w:rPr>
                <w:rFonts w:hint="eastAsia" w:ascii="宋体" w:hAnsi="宋体" w:cs="宋体"/>
                <w:color w:val="auto"/>
                <w:lang w:val="en-US" w:eastAsia="zh-CN"/>
              </w:rPr>
              <w:t>12</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电视柜</w:t>
            </w:r>
          </w:p>
        </w:tc>
        <w:tc>
          <w:tcPr>
            <w:tcW w:w="3114" w:type="dxa"/>
            <w:noWrap w:val="0"/>
            <w:vAlign w:val="top"/>
          </w:tcPr>
          <w:p>
            <w:pP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检测依据：GB/T 3324-2017《木家具通用技术条件》；GB 18584-2001《室内装饰装修材料 木家具中有害物质限量》；GB/T 35607-2017《绿色产品评价家具》。技术参数：甲醛释放量（GB/T 35607-2017）≤0.04mg/m3；软、硬质覆面理化性能：耐干热≥4级，耐湿热≥4级，耐污染性能≥4级，抗冲击≥2级；耐划痕、表面耐磨性均符合标准；挥发性有机化合物：（1）苯：未检出 （2）甲苯≤0.026mg/m3 （3）二甲苯≤0.071mg/m3  （4）TVOC≤0.238mg/m3。其他检测项：翘曲度、邻边垂直度、平整度、着地平稳性、力学性能均符合要求。</w:t>
            </w: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487" w:type="dxa"/>
            <w:noWrap w:val="0"/>
            <w:vAlign w:val="center"/>
          </w:tcPr>
          <w:p>
            <w:pPr>
              <w:ind w:firstLine="210" w:firstLineChars="100"/>
              <w:rPr>
                <w:rFonts w:hint="default" w:ascii="宋体" w:hAnsi="宋体" w:cs="宋体"/>
                <w:color w:val="auto"/>
                <w:lang w:val="en-US" w:eastAsia="zh-CN"/>
              </w:rPr>
            </w:pPr>
            <w:r>
              <w:rPr>
                <w:rFonts w:hint="eastAsia" w:ascii="宋体" w:hAnsi="宋体" w:cs="宋体"/>
                <w:color w:val="auto"/>
                <w:lang w:val="en-US" w:eastAsia="zh-CN"/>
              </w:rPr>
              <w:t>13</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写字桌</w:t>
            </w:r>
          </w:p>
        </w:tc>
        <w:tc>
          <w:tcPr>
            <w:tcW w:w="3114" w:type="dxa"/>
            <w:noWrap w:val="0"/>
            <w:vAlign w:val="top"/>
          </w:tcPr>
          <w:p>
            <w:pPr>
              <w:numPr>
                <w:ilvl w:val="0"/>
                <w:numId w:val="0"/>
              </w:numPr>
              <w:spacing w:beforeLines="0" w:afterLines="0"/>
              <w:jc w:val="left"/>
              <w:rPr>
                <w:rFonts w:hint="eastAsia" w:ascii="宋体" w:hAnsi="宋体" w:eastAsia="宋体" w:cs="宋体"/>
                <w:snapToGrid w:val="0"/>
                <w:color w:val="auto"/>
                <w:spacing w:val="-1"/>
                <w:kern w:val="0"/>
                <w:sz w:val="21"/>
                <w:szCs w:val="21"/>
                <w:highlight w:val="none"/>
                <w:lang w:val="en-US" w:eastAsia="en-US" w:bidi="ar-SA"/>
              </w:rPr>
            </w:pPr>
            <w:r>
              <w:rPr>
                <w:rFonts w:hint="eastAsia" w:ascii="宋体" w:hAnsi="宋体" w:eastAsia="宋体" w:cs="宋体"/>
                <w:snapToGrid w:val="0"/>
                <w:color w:val="auto"/>
                <w:spacing w:val="-1"/>
                <w:kern w:val="0"/>
                <w:sz w:val="21"/>
                <w:szCs w:val="21"/>
                <w:highlight w:val="none"/>
                <w:lang w:val="en-US" w:eastAsia="en-US" w:bidi="ar-SA"/>
              </w:rPr>
              <w:t>检测依据：GB/T 3324-2017《木家具通用技术条件》、GB 18584-2001《室内装饰装修材料 木家具中有害物质限量》、GB/T 35607-2017《绿色产品评价 家具》。技术参数：甲醛释放量（GB/T 35607-2017）≤0.01mg/m3；软、硬质覆面理化性能：耐干热≥4级，耐湿热≥4级，耐污染性能≥4级，抗冲击≥2级；耐冷热循环、耐划痕、表面耐磨性均符合标准；挥发性有机化合物：（1）苯：未检出 （2）甲苯≤0.008mg/m3 （3）二甲苯≤0.017mg/m3 （4）TVOC≤0.042mg/m3。其他检测项：翘曲度、邻边垂直度、平整度、底脚平稳性、抽屉下垂度、摆动度、人造板件外观、五金件外观要求、力学性能均符合要求。</w:t>
            </w:r>
          </w:p>
          <w:p>
            <w:pPr>
              <w:rPr>
                <w:rFonts w:hint="eastAsia" w:ascii="宋体" w:hAnsi="宋体" w:cs="宋体"/>
                <w:color w:val="auto"/>
              </w:rPr>
            </w:pP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487" w:type="dxa"/>
            <w:noWrap w:val="0"/>
            <w:vAlign w:val="center"/>
          </w:tcPr>
          <w:p>
            <w:pPr>
              <w:ind w:firstLine="210" w:firstLineChars="100"/>
              <w:rPr>
                <w:rFonts w:hint="default" w:ascii="宋体" w:hAnsi="宋体" w:cs="宋体"/>
                <w:color w:val="auto"/>
                <w:lang w:val="en-US" w:eastAsia="zh-CN"/>
              </w:rPr>
            </w:pPr>
            <w:r>
              <w:rPr>
                <w:rFonts w:hint="eastAsia" w:ascii="宋体" w:hAnsi="宋体" w:cs="宋体"/>
                <w:color w:val="auto"/>
                <w:lang w:val="en-US" w:eastAsia="zh-CN"/>
              </w:rPr>
              <w:t>14</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餐桌</w:t>
            </w:r>
          </w:p>
        </w:tc>
        <w:tc>
          <w:tcPr>
            <w:tcW w:w="3114" w:type="dxa"/>
            <w:noWrap w:val="0"/>
            <w:vAlign w:val="top"/>
          </w:tcPr>
          <w:p>
            <w:pP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检测依据：GB/T 3324-2017《木家具通用技术条件》、GB 18584-2001《室内装饰装修材料 木家具中有害物质限量》、GB/T 35607-2017《绿色产品评价 家具》及《2024年家具及人造板产品抽样检验实施方案》。技术参数：甲醛释放量（气候箱法）：未检出；表面硬质覆面理化性能：耐干热≥5级，耐湿热≥5级，耐污染性能≥5级，抗冲击≥1级；耐划痕、表面耐磨性、耐光色牢度均符合标准。挥发性有机化合物：（1）苯、甲苯、二甲苯、TVOC：未检出。重金属含量：可溶性铅《4mg/kg、镉《0.5mg/kg、铬《0.4mg/kg、汞《0.05mg/kg；其他检测项：翘曲度、邻边垂直度、平整度、底脚平稳性、人造板件外观、力学性能均符合要求。</w:t>
            </w: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w:t>
            </w:r>
          </w:p>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487" w:type="dxa"/>
            <w:noWrap w:val="0"/>
            <w:vAlign w:val="center"/>
          </w:tcPr>
          <w:p>
            <w:pPr>
              <w:ind w:firstLine="210" w:firstLineChars="100"/>
              <w:rPr>
                <w:rFonts w:hint="default" w:ascii="宋体" w:hAnsi="宋体" w:cs="宋体"/>
                <w:color w:val="auto"/>
                <w:lang w:val="en-US" w:eastAsia="zh-CN"/>
              </w:rPr>
            </w:pPr>
            <w:r>
              <w:rPr>
                <w:rFonts w:hint="eastAsia" w:ascii="宋体" w:hAnsi="宋体" w:cs="宋体"/>
                <w:color w:val="auto"/>
                <w:lang w:val="en-US" w:eastAsia="zh-CN"/>
              </w:rPr>
              <w:t>15</w:t>
            </w:r>
          </w:p>
        </w:tc>
        <w:tc>
          <w:tcPr>
            <w:tcW w:w="689" w:type="dxa"/>
            <w:noWrap w:val="0"/>
            <w:vAlign w:val="center"/>
          </w:tcPr>
          <w:p>
            <w:pPr>
              <w:jc w:val="cente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床垫</w:t>
            </w:r>
          </w:p>
        </w:tc>
        <w:tc>
          <w:tcPr>
            <w:tcW w:w="3114" w:type="dxa"/>
            <w:noWrap w:val="0"/>
            <w:vAlign w:val="top"/>
          </w:tcPr>
          <w:p>
            <w:pPr>
              <w:rPr>
                <w:rFonts w:hint="eastAsia" w:ascii="宋体" w:hAnsi="宋体" w:cs="宋体"/>
                <w:color w:val="auto"/>
              </w:rPr>
            </w:pPr>
            <w:r>
              <w:rPr>
                <w:rFonts w:hint="eastAsia" w:ascii="宋体" w:hAnsi="宋体" w:eastAsia="宋体" w:cs="宋体"/>
                <w:snapToGrid w:val="0"/>
                <w:color w:val="auto"/>
                <w:spacing w:val="-1"/>
                <w:kern w:val="0"/>
                <w:sz w:val="21"/>
                <w:szCs w:val="21"/>
                <w:highlight w:val="none"/>
                <w:lang w:val="en-US" w:eastAsia="en-US" w:bidi="ar-SA"/>
              </w:rPr>
              <w:t>检测依据：QB/T 1952.2-2023《软体家具弹簧软床垫》。技术参数：甲醛释放量：未检出；苯、甲苯、二甲苯：未检出；TVOC≤0.04mg/m3；阻燃性：家用产品符合GB 17927.1的要求、弹簧符合标准要求；软质泡沫塑料≤0.44%。其他检测项：复合面料、缝边、霉变、害虫及其污染物、废旧制品、杂物、异味、理化性能、耐久性均符合要求。</w:t>
            </w:r>
          </w:p>
        </w:tc>
        <w:tc>
          <w:tcPr>
            <w:tcW w:w="912" w:type="dxa"/>
            <w:noWrap w:val="0"/>
            <w:vAlign w:val="center"/>
          </w:tcPr>
          <w:p>
            <w:pPr>
              <w:jc w:val="center"/>
              <w:rPr>
                <w:rFonts w:hint="eastAsia" w:ascii="宋体" w:hAnsi="宋体" w:cs="宋体"/>
                <w:color w:val="auto"/>
              </w:rPr>
            </w:pPr>
          </w:p>
        </w:tc>
        <w:tc>
          <w:tcPr>
            <w:tcW w:w="883" w:type="dxa"/>
            <w:noWrap w:val="0"/>
            <w:vAlign w:val="center"/>
          </w:tcPr>
          <w:p>
            <w:pPr>
              <w:jc w:val="center"/>
              <w:rPr>
                <w:rFonts w:hint="eastAsia" w:ascii="宋体" w:hAnsi="宋体" w:cs="宋体"/>
                <w:color w:val="auto"/>
              </w:rPr>
            </w:pPr>
          </w:p>
        </w:tc>
        <w:tc>
          <w:tcPr>
            <w:tcW w:w="1379" w:type="dxa"/>
            <w:noWrap w:val="0"/>
            <w:vAlign w:val="center"/>
          </w:tcPr>
          <w:p>
            <w:pPr>
              <w:jc w:val="center"/>
              <w:rPr>
                <w:rFonts w:hint="eastAsia" w:ascii="宋体" w:hAnsi="宋体" w:cs="宋体"/>
                <w:color w:val="auto"/>
              </w:rPr>
            </w:pPr>
          </w:p>
        </w:tc>
        <w:tc>
          <w:tcPr>
            <w:tcW w:w="952" w:type="dxa"/>
            <w:noWrap w:val="0"/>
            <w:vAlign w:val="center"/>
          </w:tcPr>
          <w:p>
            <w:pPr>
              <w:jc w:val="center"/>
              <w:rPr>
                <w:rFonts w:hint="eastAsia" w:ascii="宋体" w:hAnsi="宋体" w:cs="宋体"/>
                <w:color w:val="auto"/>
                <w:szCs w:val="21"/>
              </w:rPr>
            </w:pPr>
          </w:p>
        </w:tc>
        <w:tc>
          <w:tcPr>
            <w:tcW w:w="1153"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bl>
    <w:p>
      <w:pPr>
        <w:spacing w:line="360" w:lineRule="auto"/>
        <w:ind w:firstLine="4109" w:firstLineChars="1957"/>
        <w:rPr>
          <w:rFonts w:hint="eastAsia" w:ascii="宋体" w:hAnsi="宋体"/>
          <w:color w:val="auto"/>
          <w:szCs w:val="21"/>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b/>
          <w:bCs/>
          <w:color w:val="auto"/>
          <w:sz w:val="40"/>
          <w:szCs w:val="40"/>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pStyle w:val="3"/>
        <w:tabs>
          <w:tab w:val="left" w:pos="432"/>
        </w:tabs>
        <w:ind w:left="-19" w:firstLine="19"/>
        <w:rPr>
          <w:rFonts w:hint="default" w:ascii="宋体" w:hAnsi="宋体" w:eastAsia="宋体" w:cs="宋体"/>
          <w:b/>
          <w:bCs/>
          <w:color w:val="auto"/>
          <w:sz w:val="24"/>
          <w:szCs w:val="24"/>
          <w:lang w:val="en-US" w:eastAsia="zh-CN"/>
        </w:rPr>
      </w:pPr>
      <w:r>
        <w:rPr>
          <w:rFonts w:hint="eastAsia"/>
          <w:color w:val="auto"/>
        </w:rPr>
        <w:br w:type="page"/>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）企业生产设备、检测设备</w:t>
      </w:r>
      <w:r>
        <w:rPr>
          <w:rFonts w:hint="eastAsia" w:ascii="宋体" w:hAnsi="宋体" w:eastAsia="宋体" w:cs="宋体"/>
          <w:b/>
          <w:bCs/>
          <w:color w:val="auto"/>
          <w:sz w:val="24"/>
          <w:szCs w:val="24"/>
          <w:lang w:val="en-US" w:eastAsia="zh-CN"/>
        </w:rPr>
        <w:t>表</w:t>
      </w:r>
    </w:p>
    <w:tbl>
      <w:tblPr>
        <w:tblStyle w:val="11"/>
        <w:tblW w:w="0" w:type="auto"/>
        <w:tblInd w:w="0"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848"/>
        <w:gridCol w:w="3476"/>
        <w:gridCol w:w="1804"/>
        <w:gridCol w:w="3109"/>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7" w:hRule="atLeast"/>
        </w:trPr>
        <w:tc>
          <w:tcPr>
            <w:tcW w:w="848"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序号</w:t>
            </w:r>
          </w:p>
        </w:tc>
        <w:tc>
          <w:tcPr>
            <w:tcW w:w="3476" w:type="dxa"/>
            <w:shd w:val="clear" w:color="auto" w:fill="FFFFFF"/>
            <w:noWrap w:val="0"/>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设备名称</w:t>
            </w:r>
          </w:p>
        </w:tc>
        <w:tc>
          <w:tcPr>
            <w:tcW w:w="1804" w:type="dxa"/>
            <w:shd w:val="clear" w:color="auto" w:fill="FFFFFF"/>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有</w:t>
            </w:r>
            <w:r>
              <w:rPr>
                <w:rFonts w:hint="eastAsia" w:ascii="宋体" w:hAnsi="宋体" w:eastAsia="宋体" w:cs="宋体"/>
                <w:b/>
                <w:bCs/>
                <w:color w:val="auto"/>
                <w:sz w:val="24"/>
                <w:szCs w:val="24"/>
              </w:rPr>
              <w:t>/无</w:t>
            </w:r>
          </w:p>
        </w:tc>
        <w:tc>
          <w:tcPr>
            <w:tcW w:w="3109"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说明</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348" w:hRule="atLeast"/>
        </w:trPr>
        <w:tc>
          <w:tcPr>
            <w:tcW w:w="848"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1</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电脑裁板锯</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348" w:hRule="atLeast"/>
        </w:trPr>
        <w:tc>
          <w:tcPr>
            <w:tcW w:w="848"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激光切割机</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348" w:hRule="atLeast"/>
        </w:trPr>
        <w:tc>
          <w:tcPr>
            <w:tcW w:w="848"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激光封边机</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348" w:hRule="atLeast"/>
        </w:trPr>
        <w:tc>
          <w:tcPr>
            <w:tcW w:w="848"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4</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精密推台锯</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348" w:hRule="atLeast"/>
        </w:trPr>
        <w:tc>
          <w:tcPr>
            <w:tcW w:w="848"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5</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数控裁板锯</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348" w:hRule="atLeast"/>
        </w:trPr>
        <w:tc>
          <w:tcPr>
            <w:tcW w:w="848"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6</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全自动封边机</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348" w:hRule="atLeast"/>
        </w:trPr>
        <w:tc>
          <w:tcPr>
            <w:tcW w:w="848"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7</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全自动斜边封边机</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348" w:hRule="atLeast"/>
        </w:trPr>
        <w:tc>
          <w:tcPr>
            <w:tcW w:w="848"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8</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加工中心</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348" w:hRule="atLeast"/>
        </w:trPr>
        <w:tc>
          <w:tcPr>
            <w:tcW w:w="848"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9</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三排多轴钻</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348" w:hRule="atLeast"/>
        </w:trPr>
        <w:tc>
          <w:tcPr>
            <w:tcW w:w="848"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10</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油漆uv喷涂线</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348" w:hRule="atLeast"/>
        </w:trPr>
        <w:tc>
          <w:tcPr>
            <w:tcW w:w="848"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11</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喷涂设备</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348" w:hRule="atLeast"/>
        </w:trPr>
        <w:tc>
          <w:tcPr>
            <w:tcW w:w="848"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rPr>
              <w:t>1</w:t>
            </w:r>
            <w:r>
              <w:rPr>
                <w:rFonts w:hint="eastAsia" w:ascii="宋体" w:hAnsi="宋体" w:cs="宋体"/>
                <w:color w:val="auto"/>
                <w:lang w:val="en-US" w:eastAsia="zh-CN"/>
              </w:rPr>
              <w:t>2</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焊接机器人</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348" w:hRule="atLeast"/>
        </w:trPr>
        <w:tc>
          <w:tcPr>
            <w:tcW w:w="848"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13</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海绵回弹率测试仪</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52" w:hRule="atLeast"/>
        </w:trPr>
        <w:tc>
          <w:tcPr>
            <w:tcW w:w="848"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14</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漆膜冲击器</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52" w:hRule="atLeast"/>
        </w:trPr>
        <w:tc>
          <w:tcPr>
            <w:tcW w:w="848"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rPr>
              <w:t>1</w:t>
            </w:r>
            <w:r>
              <w:rPr>
                <w:rFonts w:hint="eastAsia" w:ascii="宋体" w:hAnsi="宋体" w:cs="宋体"/>
                <w:color w:val="auto"/>
                <w:lang w:val="en-US" w:eastAsia="zh-CN"/>
              </w:rPr>
              <w:t>5</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TVOC气体释放检测仪</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52" w:hRule="atLeast"/>
        </w:trPr>
        <w:tc>
          <w:tcPr>
            <w:tcW w:w="848"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16</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全自动耐破试验机</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52" w:hRule="atLeast"/>
        </w:trPr>
        <w:tc>
          <w:tcPr>
            <w:tcW w:w="848" w:type="dxa"/>
            <w:noWrap w:val="0"/>
            <w:vAlign w:val="center"/>
          </w:tcPr>
          <w:p>
            <w:pPr>
              <w:ind w:firstLine="210" w:firstLineChars="100"/>
              <w:rPr>
                <w:rFonts w:hint="eastAsia" w:ascii="宋体" w:hAnsi="宋体" w:eastAsia="宋体" w:cs="宋体"/>
                <w:color w:val="auto"/>
                <w:kern w:val="2"/>
                <w:sz w:val="21"/>
                <w:szCs w:val="24"/>
                <w:lang w:val="en-US" w:eastAsia="zh-CN" w:bidi="ar-SA"/>
              </w:rPr>
            </w:pPr>
            <w:r>
              <w:rPr>
                <w:rFonts w:hint="eastAsia" w:ascii="宋体" w:hAnsi="宋体" w:cs="宋体"/>
                <w:color w:val="auto"/>
                <w:lang w:val="en-US" w:eastAsia="zh-CN"/>
              </w:rPr>
              <w:t>17</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b w:val="0"/>
                <w:bCs w:val="0"/>
                <w:color w:val="auto"/>
                <w:sz w:val="21"/>
                <w:szCs w:val="21"/>
                <w:lang w:val="en-US" w:eastAsia="zh-CN"/>
              </w:rPr>
              <w:t>定位模块</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52" w:hRule="atLeast"/>
        </w:trPr>
        <w:tc>
          <w:tcPr>
            <w:tcW w:w="848" w:type="dxa"/>
            <w:noWrap w:val="0"/>
            <w:vAlign w:val="center"/>
          </w:tcPr>
          <w:p>
            <w:pPr>
              <w:ind w:firstLine="210" w:firstLineChars="100"/>
              <w:rPr>
                <w:rFonts w:hint="eastAsia" w:ascii="宋体" w:hAnsi="宋体" w:eastAsia="宋体" w:cs="宋体"/>
                <w:color w:val="auto"/>
                <w:kern w:val="2"/>
                <w:sz w:val="21"/>
                <w:szCs w:val="24"/>
                <w:lang w:val="en-US" w:eastAsia="zh-CN" w:bidi="ar-SA"/>
              </w:rPr>
            </w:pPr>
            <w:r>
              <w:rPr>
                <w:rFonts w:hint="eastAsia" w:ascii="宋体" w:hAnsi="宋体" w:cs="宋体"/>
                <w:color w:val="auto"/>
                <w:lang w:val="en-US" w:eastAsia="zh-CN"/>
              </w:rPr>
              <w:t>18</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sz w:val="21"/>
                <w:szCs w:val="21"/>
                <w:lang w:val="en-US" w:eastAsia="zh-CN"/>
              </w:rPr>
              <w:t>甲醛测试仪</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52" w:hRule="atLeast"/>
        </w:trPr>
        <w:tc>
          <w:tcPr>
            <w:tcW w:w="848"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eastAsia="宋体" w:cs="宋体"/>
                <w:color w:val="auto"/>
                <w:lang w:val="en-US" w:eastAsia="zh-CN"/>
              </w:rPr>
              <w:t>19</w:t>
            </w:r>
          </w:p>
        </w:tc>
        <w:tc>
          <w:tcPr>
            <w:tcW w:w="3476"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sz w:val="21"/>
                <w:szCs w:val="21"/>
                <w:lang w:val="en-US" w:eastAsia="zh-CN"/>
              </w:rPr>
              <w:t>铰链耐试验机</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84" w:hRule="atLeast"/>
        </w:trPr>
        <w:tc>
          <w:tcPr>
            <w:tcW w:w="848"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eastAsia="宋体" w:cs="宋体"/>
                <w:color w:val="auto"/>
                <w:lang w:val="en-US" w:eastAsia="zh-CN"/>
              </w:rPr>
              <w:t>20</w:t>
            </w:r>
          </w:p>
        </w:tc>
        <w:tc>
          <w:tcPr>
            <w:tcW w:w="3476" w:type="dxa"/>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lang w:val="en-US" w:eastAsia="zh-CN"/>
              </w:rPr>
              <w:t>座椅耐冲击试验机</w:t>
            </w:r>
          </w:p>
        </w:tc>
        <w:tc>
          <w:tcPr>
            <w:tcW w:w="1804" w:type="dxa"/>
            <w:noWrap w:val="0"/>
            <w:vAlign w:val="center"/>
          </w:tcPr>
          <w:p>
            <w:pPr>
              <w:jc w:val="center"/>
              <w:rPr>
                <w:rFonts w:hint="eastAsia" w:ascii="宋体" w:hAnsi="宋体" w:cs="宋体"/>
                <w:color w:val="auto"/>
              </w:rPr>
            </w:pPr>
          </w:p>
        </w:tc>
        <w:tc>
          <w:tcPr>
            <w:tcW w:w="3109"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bl>
    <w:p>
      <w:pPr>
        <w:spacing w:after="156" w:afterLines="50"/>
        <w:rPr>
          <w:rFonts w:hint="eastAsia" w:ascii="宋体" w:hAnsi="宋体" w:cs="宋体"/>
          <w:color w:val="auto"/>
        </w:rPr>
      </w:pPr>
    </w:p>
    <w:p>
      <w:pPr>
        <w:spacing w:line="360" w:lineRule="auto"/>
        <w:ind w:firstLine="4109" w:firstLineChars="1957"/>
        <w:rPr>
          <w:rFonts w:hint="eastAsia" w:ascii="宋体" w:hAnsi="宋体"/>
          <w:color w:val="auto"/>
          <w:szCs w:val="21"/>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b/>
          <w:bCs/>
          <w:color w:val="auto"/>
          <w:sz w:val="40"/>
          <w:szCs w:val="40"/>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pStyle w:val="7"/>
        <w:rPr>
          <w:rFonts w:hint="eastAsia"/>
          <w:color w:val="auto"/>
        </w:rPr>
      </w:pPr>
    </w:p>
    <w:p>
      <w:pPr>
        <w:pStyle w:val="3"/>
        <w:tabs>
          <w:tab w:val="left" w:pos="432"/>
        </w:tabs>
        <w:ind w:left="-19" w:firstLine="19"/>
        <w:rPr>
          <w:rFonts w:hint="default" w:ascii="宋体" w:hAnsi="宋体" w:eastAsia="宋体" w:cs="宋体"/>
          <w:b/>
          <w:bCs/>
          <w:color w:val="auto"/>
          <w:sz w:val="24"/>
          <w:szCs w:val="24"/>
          <w:lang w:val="en-US" w:eastAsia="zh-CN"/>
        </w:rPr>
      </w:pPr>
      <w:bookmarkStart w:id="32" w:name="_Toc6521"/>
      <w:r>
        <w:rPr>
          <w:rFonts w:hint="eastAsia"/>
          <w:color w:val="auto"/>
        </w:rPr>
        <w:br w:type="page"/>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认证资料表</w:t>
      </w:r>
    </w:p>
    <w:tbl>
      <w:tblPr>
        <w:tblStyle w:val="11"/>
        <w:tblW w:w="0" w:type="auto"/>
        <w:tblInd w:w="0"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660"/>
        <w:gridCol w:w="3708"/>
        <w:gridCol w:w="1165"/>
        <w:gridCol w:w="1408"/>
        <w:gridCol w:w="1247"/>
        <w:gridCol w:w="1381"/>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29" w:hRule="atLeast"/>
        </w:trPr>
        <w:tc>
          <w:tcPr>
            <w:tcW w:w="660"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序号</w:t>
            </w:r>
          </w:p>
        </w:tc>
        <w:tc>
          <w:tcPr>
            <w:tcW w:w="3708" w:type="dxa"/>
            <w:shd w:val="clear" w:color="auto" w:fill="FFFFFF"/>
            <w:noWrap w:val="0"/>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认证名称</w:t>
            </w:r>
          </w:p>
        </w:tc>
        <w:tc>
          <w:tcPr>
            <w:tcW w:w="1165" w:type="dxa"/>
            <w:shd w:val="clear" w:color="auto" w:fill="FFFFFF"/>
            <w:noWrap w:val="0"/>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有效期</w:t>
            </w:r>
          </w:p>
        </w:tc>
        <w:tc>
          <w:tcPr>
            <w:tcW w:w="1408" w:type="dxa"/>
            <w:shd w:val="clear" w:color="auto" w:fill="FFFFFF"/>
            <w:noWrap w:val="0"/>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范围</w:t>
            </w:r>
          </w:p>
        </w:tc>
        <w:tc>
          <w:tcPr>
            <w:tcW w:w="1247" w:type="dxa"/>
            <w:shd w:val="clear" w:color="auto" w:fill="FFFFFF"/>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有</w:t>
            </w:r>
            <w:r>
              <w:rPr>
                <w:rFonts w:hint="eastAsia" w:ascii="宋体" w:hAnsi="宋体" w:eastAsia="宋体" w:cs="宋体"/>
                <w:b/>
                <w:bCs/>
                <w:color w:val="auto"/>
                <w:sz w:val="24"/>
                <w:szCs w:val="24"/>
              </w:rPr>
              <w:t>/无</w:t>
            </w:r>
          </w:p>
        </w:tc>
        <w:tc>
          <w:tcPr>
            <w:tcW w:w="1381"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说明</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1</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sz w:val="21"/>
                <w:szCs w:val="21"/>
              </w:rPr>
              <w:t>ISO9001质量管理体系认证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sz w:val="21"/>
                <w:szCs w:val="21"/>
              </w:rPr>
              <w:t>ISO14001环境管理体系认证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sz w:val="21"/>
                <w:szCs w:val="21"/>
              </w:rPr>
              <w:t>ISO45001职业健康安全管理体系认证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4</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sz w:val="21"/>
                <w:szCs w:val="21"/>
              </w:rPr>
              <w:t>中国环境标志产品认证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5</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kern w:val="2"/>
                <w:sz w:val="21"/>
                <w:szCs w:val="21"/>
                <w:lang w:val="en-US" w:eastAsia="zh-CN" w:bidi="ar-SA"/>
              </w:rPr>
              <w:t>CQC中国环保产品认证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6</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kern w:val="2"/>
                <w:sz w:val="21"/>
                <w:szCs w:val="21"/>
                <w:lang w:val="en-US" w:eastAsia="zh-CN" w:bidi="ar-SA"/>
              </w:rPr>
              <w:t>中国绿色产品认证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7</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kern w:val="2"/>
                <w:sz w:val="21"/>
                <w:szCs w:val="21"/>
                <w:lang w:val="en-US" w:eastAsia="zh-CN" w:bidi="ar-SA"/>
              </w:rPr>
              <w:t>家具产品环保卫士认证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8</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kern w:val="2"/>
                <w:sz w:val="21"/>
                <w:szCs w:val="21"/>
                <w:lang w:val="en-US" w:eastAsia="zh-CN" w:bidi="ar-SA"/>
              </w:rPr>
              <w:t>低VOCs家具产品认证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9</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kern w:val="2"/>
                <w:sz w:val="21"/>
                <w:szCs w:val="21"/>
                <w:lang w:val="en-US" w:eastAsia="zh-CN" w:bidi="ar-SA"/>
              </w:rPr>
              <w:t>家具产品有害物质限量认证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10</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kern w:val="2"/>
                <w:sz w:val="21"/>
                <w:szCs w:val="21"/>
                <w:lang w:val="en-US" w:eastAsia="zh-CN" w:bidi="ar-SA"/>
              </w:rPr>
              <w:t>人类工效学产品认证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11</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kern w:val="2"/>
                <w:sz w:val="21"/>
                <w:szCs w:val="21"/>
                <w:lang w:val="en-US" w:eastAsia="zh-CN" w:bidi="ar-SA"/>
              </w:rPr>
              <w:t>家具定制服务认证（五星级）</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rPr>
              <w:t>1</w:t>
            </w:r>
            <w:r>
              <w:rPr>
                <w:rFonts w:hint="eastAsia" w:ascii="宋体" w:hAnsi="宋体" w:cs="宋体"/>
                <w:color w:val="auto"/>
                <w:lang w:val="en-US" w:eastAsia="zh-CN"/>
              </w:rPr>
              <w:t>2</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kern w:val="2"/>
                <w:sz w:val="21"/>
                <w:szCs w:val="21"/>
                <w:lang w:val="en-US" w:eastAsia="zh-CN" w:bidi="ar-SA"/>
              </w:rPr>
              <w:t>FSC森林-产销监管链证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13</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lang w:val="en-US" w:eastAsia="zh-CN"/>
              </w:rPr>
              <w:t>Ⅲ型环境标志产品认证（ISO14025）</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06" w:hRule="atLeast"/>
        </w:trPr>
        <w:tc>
          <w:tcPr>
            <w:tcW w:w="660" w:type="dxa"/>
            <w:noWrap w:val="0"/>
            <w:vAlign w:val="center"/>
          </w:tcPr>
          <w:p>
            <w:pPr>
              <w:ind w:firstLine="210" w:firstLineChars="100"/>
              <w:rPr>
                <w:rFonts w:hint="default" w:ascii="宋体" w:hAnsi="宋体" w:eastAsia="宋体" w:cs="宋体"/>
                <w:color w:val="auto"/>
                <w:lang w:val="en-US" w:eastAsia="zh-CN"/>
              </w:rPr>
            </w:pPr>
            <w:r>
              <w:rPr>
                <w:rFonts w:hint="eastAsia" w:ascii="宋体" w:hAnsi="宋体" w:cs="宋体"/>
                <w:color w:val="auto"/>
                <w:lang w:val="en-US" w:eastAsia="zh-CN"/>
              </w:rPr>
              <w:t>14</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kern w:val="2"/>
                <w:sz w:val="21"/>
                <w:szCs w:val="21"/>
                <w:lang w:val="en-US" w:eastAsia="zh-CN" w:bidi="ar-SA"/>
              </w:rPr>
              <w:t>绿色供应链评价认证（五星）</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bl>
    <w:p>
      <w:pPr>
        <w:spacing w:after="156" w:afterLines="50"/>
        <w:rPr>
          <w:rFonts w:hint="eastAsia" w:ascii="宋体" w:hAnsi="宋体" w:cs="宋体"/>
          <w:color w:val="auto"/>
        </w:rPr>
      </w:pPr>
    </w:p>
    <w:p>
      <w:pPr>
        <w:spacing w:line="360" w:lineRule="auto"/>
        <w:ind w:firstLine="4109" w:firstLineChars="1957"/>
        <w:rPr>
          <w:rFonts w:hint="eastAsia" w:ascii="宋体" w:hAnsi="宋体"/>
          <w:color w:val="auto"/>
          <w:szCs w:val="21"/>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b/>
          <w:bCs/>
          <w:color w:val="auto"/>
          <w:sz w:val="40"/>
          <w:szCs w:val="40"/>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pStyle w:val="3"/>
        <w:tabs>
          <w:tab w:val="left" w:pos="432"/>
        </w:tabs>
        <w:ind w:left="-19" w:firstLine="19"/>
        <w:rPr>
          <w:rFonts w:hint="default" w:ascii="宋体" w:hAnsi="宋体" w:eastAsia="宋体" w:cs="宋体"/>
          <w:b/>
          <w:bCs/>
          <w:color w:val="auto"/>
          <w:sz w:val="24"/>
          <w:szCs w:val="24"/>
          <w:lang w:val="en-US" w:eastAsia="zh-CN"/>
        </w:rPr>
      </w:pPr>
      <w:r>
        <w:rPr>
          <w:rFonts w:hint="eastAsia"/>
          <w:color w:val="auto"/>
        </w:rPr>
        <w:br w:type="page"/>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业绩表</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440"/>
        <w:gridCol w:w="1135"/>
        <w:gridCol w:w="1118"/>
        <w:gridCol w:w="1363"/>
        <w:gridCol w:w="1355"/>
        <w:gridCol w:w="1382"/>
        <w:gridCol w:w="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675" w:type="dxa"/>
            <w:noWrap w:val="0"/>
            <w:vAlign w:val="center"/>
          </w:tcPr>
          <w:p>
            <w:pPr>
              <w:tabs>
                <w:tab w:val="left" w:pos="360"/>
              </w:tabs>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序号</w:t>
            </w:r>
          </w:p>
        </w:tc>
        <w:tc>
          <w:tcPr>
            <w:tcW w:w="1440" w:type="dxa"/>
            <w:noWrap w:val="0"/>
            <w:vAlign w:val="center"/>
          </w:tcPr>
          <w:p>
            <w:pPr>
              <w:tabs>
                <w:tab w:val="left" w:pos="360"/>
              </w:tabs>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lang w:val="en-US" w:eastAsia="zh-CN"/>
              </w:rPr>
              <w:t>业主</w:t>
            </w:r>
            <w:r>
              <w:rPr>
                <w:rFonts w:hint="eastAsia" w:ascii="宋体" w:hAnsi="宋体"/>
                <w:b w:val="0"/>
                <w:bCs w:val="0"/>
                <w:color w:val="auto"/>
                <w:sz w:val="21"/>
                <w:szCs w:val="21"/>
                <w:highlight w:val="none"/>
              </w:rPr>
              <w:t>名称及所在地</w:t>
            </w:r>
          </w:p>
        </w:tc>
        <w:tc>
          <w:tcPr>
            <w:tcW w:w="1135" w:type="dxa"/>
            <w:noWrap w:val="0"/>
            <w:vAlign w:val="center"/>
          </w:tcPr>
          <w:p>
            <w:pPr>
              <w:jc w:val="center"/>
              <w:rPr>
                <w:rFonts w:hint="eastAsia" w:ascii="宋体" w:hAnsi="宋体"/>
                <w:b w:val="0"/>
                <w:bCs w:val="0"/>
                <w:color w:val="auto"/>
                <w:sz w:val="21"/>
                <w:szCs w:val="21"/>
                <w:highlight w:val="none"/>
              </w:rPr>
            </w:pPr>
            <w:r>
              <w:rPr>
                <w:rFonts w:hAnsi="宋体"/>
                <w:b w:val="0"/>
                <w:bCs w:val="0"/>
                <w:color w:val="auto"/>
                <w:sz w:val="21"/>
                <w:szCs w:val="21"/>
                <w:highlight w:val="none"/>
              </w:rPr>
              <w:t>项目名称</w:t>
            </w:r>
          </w:p>
        </w:tc>
        <w:tc>
          <w:tcPr>
            <w:tcW w:w="1118" w:type="dxa"/>
            <w:noWrap w:val="0"/>
            <w:vAlign w:val="center"/>
          </w:tcPr>
          <w:p>
            <w:pPr>
              <w:jc w:val="center"/>
              <w:rPr>
                <w:rFonts w:hint="default" w:ascii="宋体" w:hAnsi="宋体" w:eastAsia="宋体"/>
                <w:b w:val="0"/>
                <w:bCs w:val="0"/>
                <w:color w:val="auto"/>
                <w:sz w:val="21"/>
                <w:szCs w:val="21"/>
                <w:highlight w:val="none"/>
                <w:lang w:val="en-US" w:eastAsia="zh-CN"/>
              </w:rPr>
            </w:pPr>
            <w:r>
              <w:rPr>
                <w:rFonts w:hint="eastAsia" w:hAnsi="宋体"/>
                <w:b w:val="0"/>
                <w:bCs w:val="0"/>
                <w:color w:val="auto"/>
                <w:sz w:val="21"/>
                <w:szCs w:val="21"/>
                <w:highlight w:val="none"/>
                <w:lang w:val="en-US" w:eastAsia="zh-CN"/>
              </w:rPr>
              <w:t>合同承包范围</w:t>
            </w:r>
          </w:p>
        </w:tc>
        <w:tc>
          <w:tcPr>
            <w:tcW w:w="1363" w:type="dxa"/>
            <w:noWrap w:val="0"/>
            <w:vAlign w:val="center"/>
          </w:tcPr>
          <w:p>
            <w:pPr>
              <w:jc w:val="center"/>
              <w:rPr>
                <w:rFonts w:hint="default"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合同金额</w:t>
            </w:r>
          </w:p>
        </w:tc>
        <w:tc>
          <w:tcPr>
            <w:tcW w:w="1355" w:type="dxa"/>
            <w:noWrap w:val="0"/>
            <w:vAlign w:val="center"/>
          </w:tcPr>
          <w:p>
            <w:pPr>
              <w:jc w:val="center"/>
              <w:rPr>
                <w:rFonts w:ascii="宋体" w:hAnsi="宋体"/>
                <w:b w:val="0"/>
                <w:bCs w:val="0"/>
                <w:color w:val="auto"/>
                <w:spacing w:val="-10"/>
                <w:sz w:val="21"/>
                <w:szCs w:val="21"/>
                <w:highlight w:val="none"/>
              </w:rPr>
            </w:pPr>
            <w:r>
              <w:rPr>
                <w:rFonts w:hint="eastAsia" w:ascii="宋体" w:hAnsi="宋体"/>
                <w:b w:val="0"/>
                <w:bCs w:val="0"/>
                <w:color w:val="auto"/>
                <w:spacing w:val="-10"/>
                <w:sz w:val="21"/>
                <w:szCs w:val="21"/>
                <w:highlight w:val="none"/>
                <w:lang w:val="en-US" w:eastAsia="zh-CN"/>
              </w:rPr>
              <w:t>合同签订</w:t>
            </w:r>
            <w:r>
              <w:rPr>
                <w:rFonts w:hint="eastAsia" w:ascii="宋体" w:hAnsi="宋体"/>
                <w:b w:val="0"/>
                <w:bCs w:val="0"/>
                <w:color w:val="auto"/>
                <w:spacing w:val="-10"/>
                <w:sz w:val="21"/>
                <w:szCs w:val="21"/>
                <w:highlight w:val="none"/>
              </w:rPr>
              <w:t>时间</w:t>
            </w:r>
          </w:p>
        </w:tc>
        <w:tc>
          <w:tcPr>
            <w:tcW w:w="1382" w:type="dxa"/>
            <w:noWrap w:val="0"/>
            <w:vAlign w:val="center"/>
          </w:tcPr>
          <w:p>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lang w:val="en-US" w:eastAsia="zh-CN"/>
              </w:rPr>
              <w:t>业主联系人及电话</w:t>
            </w:r>
          </w:p>
        </w:tc>
        <w:tc>
          <w:tcPr>
            <w:tcW w:w="827" w:type="dxa"/>
            <w:noWrap w:val="0"/>
            <w:vAlign w:val="center"/>
          </w:tcPr>
          <w:p>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675" w:type="dxa"/>
            <w:noWrap w:val="0"/>
            <w:vAlign w:val="center"/>
          </w:tcPr>
          <w:p>
            <w:pPr>
              <w:ind w:left="-105" w:leftChars="-50" w:right="-105" w:rightChars="-50"/>
              <w:jc w:val="center"/>
              <w:rPr>
                <w:rFonts w:hint="eastAsia"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1</w:t>
            </w:r>
          </w:p>
        </w:tc>
        <w:tc>
          <w:tcPr>
            <w:tcW w:w="1440" w:type="dxa"/>
            <w:noWrap w:val="0"/>
            <w:vAlign w:val="center"/>
          </w:tcPr>
          <w:p>
            <w:pPr>
              <w:ind w:left="-105" w:leftChars="-50" w:right="-105" w:rightChars="-50"/>
              <w:jc w:val="center"/>
              <w:rPr>
                <w:rFonts w:ascii="宋体" w:hAnsi="宋体"/>
                <w:b w:val="0"/>
                <w:bCs w:val="0"/>
                <w:color w:val="auto"/>
                <w:sz w:val="21"/>
                <w:szCs w:val="21"/>
                <w:highlight w:val="none"/>
              </w:rPr>
            </w:pPr>
          </w:p>
        </w:tc>
        <w:tc>
          <w:tcPr>
            <w:tcW w:w="1135" w:type="dxa"/>
            <w:noWrap w:val="0"/>
            <w:vAlign w:val="center"/>
          </w:tcPr>
          <w:p>
            <w:pPr>
              <w:ind w:left="-105" w:leftChars="-50" w:right="-105" w:rightChars="-50"/>
              <w:jc w:val="center"/>
              <w:rPr>
                <w:rFonts w:ascii="宋体" w:hAnsi="宋体"/>
                <w:b w:val="0"/>
                <w:bCs w:val="0"/>
                <w:color w:val="auto"/>
                <w:sz w:val="21"/>
                <w:szCs w:val="21"/>
                <w:highlight w:val="none"/>
              </w:rPr>
            </w:pPr>
          </w:p>
        </w:tc>
        <w:tc>
          <w:tcPr>
            <w:tcW w:w="1118" w:type="dxa"/>
            <w:noWrap w:val="0"/>
            <w:vAlign w:val="center"/>
          </w:tcPr>
          <w:p>
            <w:pPr>
              <w:ind w:left="-105" w:leftChars="-50" w:right="-105" w:rightChars="-50"/>
              <w:jc w:val="center"/>
              <w:rPr>
                <w:rFonts w:ascii="宋体" w:hAnsi="宋体"/>
                <w:b w:val="0"/>
                <w:bCs w:val="0"/>
                <w:color w:val="auto"/>
                <w:sz w:val="21"/>
                <w:szCs w:val="21"/>
                <w:highlight w:val="none"/>
              </w:rPr>
            </w:pPr>
          </w:p>
        </w:tc>
        <w:tc>
          <w:tcPr>
            <w:tcW w:w="1363" w:type="dxa"/>
            <w:noWrap w:val="0"/>
            <w:vAlign w:val="center"/>
          </w:tcPr>
          <w:p>
            <w:pPr>
              <w:ind w:left="-105" w:leftChars="-50" w:right="-105" w:rightChars="-50"/>
              <w:jc w:val="center"/>
              <w:rPr>
                <w:rFonts w:ascii="宋体" w:hAnsi="宋体"/>
                <w:b w:val="0"/>
                <w:bCs w:val="0"/>
                <w:color w:val="auto"/>
                <w:sz w:val="21"/>
                <w:szCs w:val="21"/>
                <w:highlight w:val="none"/>
              </w:rPr>
            </w:pPr>
          </w:p>
        </w:tc>
        <w:tc>
          <w:tcPr>
            <w:tcW w:w="1355" w:type="dxa"/>
            <w:noWrap w:val="0"/>
            <w:vAlign w:val="center"/>
          </w:tcPr>
          <w:p>
            <w:pPr>
              <w:ind w:left="-105" w:leftChars="-50" w:right="-105" w:rightChars="-50"/>
              <w:jc w:val="center"/>
              <w:rPr>
                <w:rFonts w:ascii="宋体" w:hAnsi="宋体"/>
                <w:b w:val="0"/>
                <w:bCs w:val="0"/>
                <w:color w:val="auto"/>
                <w:sz w:val="21"/>
                <w:szCs w:val="21"/>
                <w:highlight w:val="none"/>
              </w:rPr>
            </w:pPr>
          </w:p>
        </w:tc>
        <w:tc>
          <w:tcPr>
            <w:tcW w:w="1382" w:type="dxa"/>
            <w:noWrap w:val="0"/>
            <w:vAlign w:val="center"/>
          </w:tcPr>
          <w:p>
            <w:pPr>
              <w:ind w:left="-105" w:leftChars="-50" w:right="-105" w:rightChars="-50"/>
              <w:jc w:val="center"/>
              <w:rPr>
                <w:rFonts w:ascii="宋体" w:hAnsi="宋体"/>
                <w:b w:val="0"/>
                <w:bCs w:val="0"/>
                <w:color w:val="auto"/>
                <w:sz w:val="21"/>
                <w:szCs w:val="21"/>
                <w:highlight w:val="none"/>
              </w:rPr>
            </w:pPr>
          </w:p>
        </w:tc>
        <w:tc>
          <w:tcPr>
            <w:tcW w:w="827" w:type="dxa"/>
            <w:noWrap w:val="0"/>
            <w:vAlign w:val="center"/>
          </w:tcPr>
          <w:p>
            <w:pPr>
              <w:ind w:left="-105" w:leftChars="-50" w:right="-105" w:rightChars="-50"/>
              <w:jc w:val="center"/>
              <w:rPr>
                <w:rFonts w:ascii="宋体" w:hAnsi="宋体"/>
                <w:b w:val="0"/>
                <w:bCs w:val="0"/>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675" w:type="dxa"/>
            <w:noWrap w:val="0"/>
            <w:vAlign w:val="center"/>
          </w:tcPr>
          <w:p>
            <w:pPr>
              <w:ind w:left="-105" w:leftChars="-50" w:right="-105" w:rightChars="-50"/>
              <w:jc w:val="center"/>
              <w:rPr>
                <w:rFonts w:hint="eastAsia"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2</w:t>
            </w:r>
          </w:p>
        </w:tc>
        <w:tc>
          <w:tcPr>
            <w:tcW w:w="1440" w:type="dxa"/>
            <w:noWrap w:val="0"/>
            <w:vAlign w:val="center"/>
          </w:tcPr>
          <w:p>
            <w:pPr>
              <w:ind w:left="-105" w:leftChars="-50" w:right="-105" w:rightChars="-50"/>
              <w:jc w:val="center"/>
              <w:rPr>
                <w:rFonts w:ascii="宋体" w:hAnsi="宋体"/>
                <w:b w:val="0"/>
                <w:bCs w:val="0"/>
                <w:color w:val="auto"/>
                <w:sz w:val="21"/>
                <w:szCs w:val="21"/>
                <w:highlight w:val="none"/>
              </w:rPr>
            </w:pPr>
          </w:p>
        </w:tc>
        <w:tc>
          <w:tcPr>
            <w:tcW w:w="1135" w:type="dxa"/>
            <w:noWrap w:val="0"/>
            <w:vAlign w:val="center"/>
          </w:tcPr>
          <w:p>
            <w:pPr>
              <w:ind w:left="-105" w:leftChars="-50" w:right="-105" w:rightChars="-50"/>
              <w:jc w:val="center"/>
              <w:rPr>
                <w:rFonts w:ascii="宋体" w:hAnsi="宋体"/>
                <w:b w:val="0"/>
                <w:bCs w:val="0"/>
                <w:color w:val="auto"/>
                <w:sz w:val="21"/>
                <w:szCs w:val="21"/>
                <w:highlight w:val="none"/>
              </w:rPr>
            </w:pPr>
          </w:p>
        </w:tc>
        <w:tc>
          <w:tcPr>
            <w:tcW w:w="1118" w:type="dxa"/>
            <w:noWrap w:val="0"/>
            <w:vAlign w:val="center"/>
          </w:tcPr>
          <w:p>
            <w:pPr>
              <w:ind w:left="-105" w:leftChars="-50" w:right="-105" w:rightChars="-50"/>
              <w:jc w:val="center"/>
              <w:rPr>
                <w:rFonts w:ascii="宋体" w:hAnsi="宋体"/>
                <w:b w:val="0"/>
                <w:bCs w:val="0"/>
                <w:color w:val="auto"/>
                <w:sz w:val="21"/>
                <w:szCs w:val="21"/>
                <w:highlight w:val="none"/>
              </w:rPr>
            </w:pPr>
          </w:p>
        </w:tc>
        <w:tc>
          <w:tcPr>
            <w:tcW w:w="1363" w:type="dxa"/>
            <w:noWrap w:val="0"/>
            <w:vAlign w:val="center"/>
          </w:tcPr>
          <w:p>
            <w:pPr>
              <w:ind w:left="-105" w:leftChars="-50" w:right="-105" w:rightChars="-50"/>
              <w:jc w:val="center"/>
              <w:rPr>
                <w:rFonts w:ascii="宋体" w:hAnsi="宋体"/>
                <w:b w:val="0"/>
                <w:bCs w:val="0"/>
                <w:color w:val="auto"/>
                <w:sz w:val="21"/>
                <w:szCs w:val="21"/>
                <w:highlight w:val="none"/>
              </w:rPr>
            </w:pPr>
          </w:p>
        </w:tc>
        <w:tc>
          <w:tcPr>
            <w:tcW w:w="1355" w:type="dxa"/>
            <w:noWrap w:val="0"/>
            <w:vAlign w:val="center"/>
          </w:tcPr>
          <w:p>
            <w:pPr>
              <w:ind w:left="-105" w:leftChars="-50" w:right="-105" w:rightChars="-50"/>
              <w:jc w:val="center"/>
              <w:rPr>
                <w:rFonts w:ascii="宋体" w:hAnsi="宋体"/>
                <w:b w:val="0"/>
                <w:bCs w:val="0"/>
                <w:color w:val="auto"/>
                <w:sz w:val="21"/>
                <w:szCs w:val="21"/>
                <w:highlight w:val="none"/>
              </w:rPr>
            </w:pPr>
          </w:p>
        </w:tc>
        <w:tc>
          <w:tcPr>
            <w:tcW w:w="1382" w:type="dxa"/>
            <w:noWrap w:val="0"/>
            <w:vAlign w:val="center"/>
          </w:tcPr>
          <w:p>
            <w:pPr>
              <w:ind w:left="-105" w:leftChars="-50" w:right="-105" w:rightChars="-50"/>
              <w:jc w:val="center"/>
              <w:rPr>
                <w:rFonts w:ascii="宋体" w:hAnsi="宋体"/>
                <w:b w:val="0"/>
                <w:bCs w:val="0"/>
                <w:color w:val="auto"/>
                <w:sz w:val="21"/>
                <w:szCs w:val="21"/>
                <w:highlight w:val="none"/>
              </w:rPr>
            </w:pPr>
          </w:p>
        </w:tc>
        <w:tc>
          <w:tcPr>
            <w:tcW w:w="827" w:type="dxa"/>
            <w:noWrap w:val="0"/>
            <w:vAlign w:val="center"/>
          </w:tcPr>
          <w:p>
            <w:pPr>
              <w:ind w:left="-105" w:leftChars="-50" w:right="-105" w:rightChars="-50"/>
              <w:jc w:val="center"/>
              <w:rPr>
                <w:rFonts w:ascii="宋体" w:hAnsi="宋体"/>
                <w:b w:val="0"/>
                <w:bCs w:val="0"/>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675" w:type="dxa"/>
            <w:noWrap w:val="0"/>
            <w:vAlign w:val="center"/>
          </w:tcPr>
          <w:p>
            <w:pPr>
              <w:ind w:left="-105" w:leftChars="-50" w:right="-105" w:rightChars="-50"/>
              <w:jc w:val="center"/>
              <w:rPr>
                <w:rFonts w:hint="eastAsia"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3</w:t>
            </w:r>
          </w:p>
        </w:tc>
        <w:tc>
          <w:tcPr>
            <w:tcW w:w="1440" w:type="dxa"/>
            <w:noWrap w:val="0"/>
            <w:vAlign w:val="center"/>
          </w:tcPr>
          <w:p>
            <w:pPr>
              <w:ind w:left="-105" w:leftChars="-50" w:right="-105" w:rightChars="-50"/>
              <w:jc w:val="center"/>
              <w:rPr>
                <w:rFonts w:ascii="宋体" w:hAnsi="宋体"/>
                <w:b w:val="0"/>
                <w:bCs w:val="0"/>
                <w:color w:val="auto"/>
                <w:sz w:val="21"/>
                <w:szCs w:val="21"/>
                <w:highlight w:val="none"/>
              </w:rPr>
            </w:pPr>
          </w:p>
        </w:tc>
        <w:tc>
          <w:tcPr>
            <w:tcW w:w="1135" w:type="dxa"/>
            <w:noWrap w:val="0"/>
            <w:vAlign w:val="center"/>
          </w:tcPr>
          <w:p>
            <w:pPr>
              <w:ind w:left="-105" w:leftChars="-50" w:right="-105" w:rightChars="-50"/>
              <w:jc w:val="center"/>
              <w:rPr>
                <w:rFonts w:ascii="宋体" w:hAnsi="宋体"/>
                <w:b w:val="0"/>
                <w:bCs w:val="0"/>
                <w:color w:val="auto"/>
                <w:sz w:val="21"/>
                <w:szCs w:val="21"/>
                <w:highlight w:val="none"/>
              </w:rPr>
            </w:pPr>
          </w:p>
        </w:tc>
        <w:tc>
          <w:tcPr>
            <w:tcW w:w="1118" w:type="dxa"/>
            <w:noWrap w:val="0"/>
            <w:vAlign w:val="center"/>
          </w:tcPr>
          <w:p>
            <w:pPr>
              <w:ind w:left="-105" w:leftChars="-50" w:right="-105" w:rightChars="-50"/>
              <w:jc w:val="center"/>
              <w:rPr>
                <w:rFonts w:ascii="宋体" w:hAnsi="宋体"/>
                <w:b w:val="0"/>
                <w:bCs w:val="0"/>
                <w:color w:val="auto"/>
                <w:sz w:val="21"/>
                <w:szCs w:val="21"/>
                <w:highlight w:val="none"/>
              </w:rPr>
            </w:pPr>
          </w:p>
        </w:tc>
        <w:tc>
          <w:tcPr>
            <w:tcW w:w="1363" w:type="dxa"/>
            <w:noWrap w:val="0"/>
            <w:vAlign w:val="center"/>
          </w:tcPr>
          <w:p>
            <w:pPr>
              <w:ind w:left="-105" w:leftChars="-50" w:right="-105" w:rightChars="-50"/>
              <w:jc w:val="center"/>
              <w:rPr>
                <w:rFonts w:ascii="宋体" w:hAnsi="宋体"/>
                <w:b w:val="0"/>
                <w:bCs w:val="0"/>
                <w:color w:val="auto"/>
                <w:sz w:val="21"/>
                <w:szCs w:val="21"/>
                <w:highlight w:val="none"/>
              </w:rPr>
            </w:pPr>
          </w:p>
        </w:tc>
        <w:tc>
          <w:tcPr>
            <w:tcW w:w="1355" w:type="dxa"/>
            <w:noWrap w:val="0"/>
            <w:vAlign w:val="center"/>
          </w:tcPr>
          <w:p>
            <w:pPr>
              <w:ind w:left="-105" w:leftChars="-50" w:right="-105" w:rightChars="-50"/>
              <w:jc w:val="center"/>
              <w:rPr>
                <w:rFonts w:ascii="宋体" w:hAnsi="宋体"/>
                <w:b w:val="0"/>
                <w:bCs w:val="0"/>
                <w:color w:val="auto"/>
                <w:sz w:val="21"/>
                <w:szCs w:val="21"/>
                <w:highlight w:val="none"/>
              </w:rPr>
            </w:pPr>
          </w:p>
        </w:tc>
        <w:tc>
          <w:tcPr>
            <w:tcW w:w="1382" w:type="dxa"/>
            <w:noWrap w:val="0"/>
            <w:vAlign w:val="center"/>
          </w:tcPr>
          <w:p>
            <w:pPr>
              <w:ind w:left="-105" w:leftChars="-50" w:right="-105" w:rightChars="-50"/>
              <w:jc w:val="center"/>
              <w:rPr>
                <w:rFonts w:ascii="宋体" w:hAnsi="宋体"/>
                <w:b w:val="0"/>
                <w:bCs w:val="0"/>
                <w:color w:val="auto"/>
                <w:sz w:val="21"/>
                <w:szCs w:val="21"/>
                <w:highlight w:val="none"/>
              </w:rPr>
            </w:pPr>
          </w:p>
        </w:tc>
        <w:tc>
          <w:tcPr>
            <w:tcW w:w="827" w:type="dxa"/>
            <w:noWrap w:val="0"/>
            <w:vAlign w:val="center"/>
          </w:tcPr>
          <w:p>
            <w:pPr>
              <w:ind w:left="-105" w:leftChars="-50" w:right="-105" w:rightChars="-50"/>
              <w:jc w:val="center"/>
              <w:rPr>
                <w:rFonts w:ascii="宋体" w:hAnsi="宋体"/>
                <w:b w:val="0"/>
                <w:bCs w:val="0"/>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675" w:type="dxa"/>
            <w:noWrap w:val="0"/>
            <w:vAlign w:val="center"/>
          </w:tcPr>
          <w:p>
            <w:pPr>
              <w:ind w:left="-105" w:leftChars="-50" w:right="-105" w:rightChars="-50"/>
              <w:jc w:val="center"/>
              <w:rPr>
                <w:rFonts w:hint="eastAsia"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4</w:t>
            </w:r>
          </w:p>
        </w:tc>
        <w:tc>
          <w:tcPr>
            <w:tcW w:w="1440" w:type="dxa"/>
            <w:noWrap w:val="0"/>
            <w:vAlign w:val="center"/>
          </w:tcPr>
          <w:p>
            <w:pPr>
              <w:ind w:left="-105" w:leftChars="-50" w:right="-105" w:rightChars="-50"/>
              <w:jc w:val="center"/>
              <w:rPr>
                <w:rFonts w:ascii="宋体" w:hAnsi="宋体"/>
                <w:b w:val="0"/>
                <w:bCs w:val="0"/>
                <w:color w:val="auto"/>
                <w:sz w:val="21"/>
                <w:szCs w:val="21"/>
                <w:highlight w:val="none"/>
              </w:rPr>
            </w:pPr>
          </w:p>
        </w:tc>
        <w:tc>
          <w:tcPr>
            <w:tcW w:w="1135" w:type="dxa"/>
            <w:noWrap w:val="0"/>
            <w:vAlign w:val="center"/>
          </w:tcPr>
          <w:p>
            <w:pPr>
              <w:ind w:left="-105" w:leftChars="-50" w:right="-105" w:rightChars="-50"/>
              <w:jc w:val="center"/>
              <w:rPr>
                <w:rFonts w:ascii="宋体" w:hAnsi="宋体"/>
                <w:b w:val="0"/>
                <w:bCs w:val="0"/>
                <w:color w:val="auto"/>
                <w:sz w:val="21"/>
                <w:szCs w:val="21"/>
                <w:highlight w:val="none"/>
              </w:rPr>
            </w:pPr>
          </w:p>
        </w:tc>
        <w:tc>
          <w:tcPr>
            <w:tcW w:w="1118" w:type="dxa"/>
            <w:noWrap w:val="0"/>
            <w:vAlign w:val="center"/>
          </w:tcPr>
          <w:p>
            <w:pPr>
              <w:ind w:left="-105" w:leftChars="-50" w:right="-105" w:rightChars="-50"/>
              <w:jc w:val="center"/>
              <w:rPr>
                <w:rFonts w:ascii="宋体" w:hAnsi="宋体"/>
                <w:b w:val="0"/>
                <w:bCs w:val="0"/>
                <w:color w:val="auto"/>
                <w:sz w:val="21"/>
                <w:szCs w:val="21"/>
                <w:highlight w:val="none"/>
              </w:rPr>
            </w:pPr>
          </w:p>
        </w:tc>
        <w:tc>
          <w:tcPr>
            <w:tcW w:w="1363" w:type="dxa"/>
            <w:noWrap w:val="0"/>
            <w:vAlign w:val="center"/>
          </w:tcPr>
          <w:p>
            <w:pPr>
              <w:ind w:left="-105" w:leftChars="-50" w:right="-105" w:rightChars="-50"/>
              <w:jc w:val="center"/>
              <w:rPr>
                <w:rFonts w:ascii="宋体" w:hAnsi="宋体"/>
                <w:b w:val="0"/>
                <w:bCs w:val="0"/>
                <w:color w:val="auto"/>
                <w:sz w:val="21"/>
                <w:szCs w:val="21"/>
                <w:highlight w:val="none"/>
              </w:rPr>
            </w:pPr>
          </w:p>
        </w:tc>
        <w:tc>
          <w:tcPr>
            <w:tcW w:w="1355" w:type="dxa"/>
            <w:noWrap w:val="0"/>
            <w:vAlign w:val="center"/>
          </w:tcPr>
          <w:p>
            <w:pPr>
              <w:ind w:left="-105" w:leftChars="-50" w:right="-105" w:rightChars="-50"/>
              <w:jc w:val="center"/>
              <w:rPr>
                <w:rFonts w:ascii="宋体" w:hAnsi="宋体"/>
                <w:b w:val="0"/>
                <w:bCs w:val="0"/>
                <w:color w:val="auto"/>
                <w:sz w:val="21"/>
                <w:szCs w:val="21"/>
                <w:highlight w:val="none"/>
              </w:rPr>
            </w:pPr>
          </w:p>
        </w:tc>
        <w:tc>
          <w:tcPr>
            <w:tcW w:w="1382" w:type="dxa"/>
            <w:noWrap w:val="0"/>
            <w:vAlign w:val="center"/>
          </w:tcPr>
          <w:p>
            <w:pPr>
              <w:ind w:left="-105" w:leftChars="-50" w:right="-105" w:rightChars="-50"/>
              <w:jc w:val="center"/>
              <w:rPr>
                <w:rFonts w:ascii="宋体" w:hAnsi="宋体"/>
                <w:b w:val="0"/>
                <w:bCs w:val="0"/>
                <w:color w:val="auto"/>
                <w:sz w:val="21"/>
                <w:szCs w:val="21"/>
                <w:highlight w:val="none"/>
              </w:rPr>
            </w:pPr>
          </w:p>
        </w:tc>
        <w:tc>
          <w:tcPr>
            <w:tcW w:w="827" w:type="dxa"/>
            <w:noWrap w:val="0"/>
            <w:vAlign w:val="center"/>
          </w:tcPr>
          <w:p>
            <w:pPr>
              <w:ind w:left="-105" w:leftChars="-50" w:right="-105" w:rightChars="-50"/>
              <w:jc w:val="center"/>
              <w:rPr>
                <w:rFonts w:ascii="宋体" w:hAnsi="宋体"/>
                <w:b w:val="0"/>
                <w:bCs w:val="0"/>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675" w:type="dxa"/>
            <w:noWrap w:val="0"/>
            <w:vAlign w:val="center"/>
          </w:tcPr>
          <w:p>
            <w:pPr>
              <w:ind w:left="-105" w:leftChars="-50" w:right="-105" w:rightChars="-50"/>
              <w:jc w:val="center"/>
              <w:rPr>
                <w:rFonts w:hint="eastAsia"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w:t>
            </w:r>
          </w:p>
        </w:tc>
        <w:tc>
          <w:tcPr>
            <w:tcW w:w="1440" w:type="dxa"/>
            <w:noWrap w:val="0"/>
            <w:vAlign w:val="center"/>
          </w:tcPr>
          <w:p>
            <w:pPr>
              <w:ind w:left="-105" w:leftChars="-50" w:right="-105" w:rightChars="-50"/>
              <w:jc w:val="center"/>
              <w:rPr>
                <w:rFonts w:ascii="宋体" w:hAnsi="宋体"/>
                <w:b w:val="0"/>
                <w:bCs w:val="0"/>
                <w:color w:val="auto"/>
                <w:sz w:val="21"/>
                <w:szCs w:val="21"/>
                <w:highlight w:val="none"/>
              </w:rPr>
            </w:pPr>
          </w:p>
        </w:tc>
        <w:tc>
          <w:tcPr>
            <w:tcW w:w="1135" w:type="dxa"/>
            <w:noWrap w:val="0"/>
            <w:vAlign w:val="center"/>
          </w:tcPr>
          <w:p>
            <w:pPr>
              <w:ind w:left="-105" w:leftChars="-50" w:right="-105" w:rightChars="-50"/>
              <w:jc w:val="center"/>
              <w:rPr>
                <w:rFonts w:ascii="宋体" w:hAnsi="宋体"/>
                <w:b w:val="0"/>
                <w:bCs w:val="0"/>
                <w:color w:val="auto"/>
                <w:sz w:val="21"/>
                <w:szCs w:val="21"/>
                <w:highlight w:val="none"/>
              </w:rPr>
            </w:pPr>
          </w:p>
        </w:tc>
        <w:tc>
          <w:tcPr>
            <w:tcW w:w="1118" w:type="dxa"/>
            <w:noWrap w:val="0"/>
            <w:vAlign w:val="center"/>
          </w:tcPr>
          <w:p>
            <w:pPr>
              <w:ind w:left="-105" w:leftChars="-50" w:right="-105" w:rightChars="-50"/>
              <w:jc w:val="center"/>
              <w:rPr>
                <w:rFonts w:ascii="宋体" w:hAnsi="宋体"/>
                <w:b w:val="0"/>
                <w:bCs w:val="0"/>
                <w:color w:val="auto"/>
                <w:sz w:val="21"/>
                <w:szCs w:val="21"/>
                <w:highlight w:val="none"/>
              </w:rPr>
            </w:pPr>
          </w:p>
        </w:tc>
        <w:tc>
          <w:tcPr>
            <w:tcW w:w="1363" w:type="dxa"/>
            <w:noWrap w:val="0"/>
            <w:vAlign w:val="center"/>
          </w:tcPr>
          <w:p>
            <w:pPr>
              <w:ind w:left="-105" w:leftChars="-50" w:right="-105" w:rightChars="-50"/>
              <w:jc w:val="center"/>
              <w:rPr>
                <w:rFonts w:ascii="宋体" w:hAnsi="宋体"/>
                <w:b w:val="0"/>
                <w:bCs w:val="0"/>
                <w:color w:val="auto"/>
                <w:sz w:val="21"/>
                <w:szCs w:val="21"/>
                <w:highlight w:val="none"/>
              </w:rPr>
            </w:pPr>
          </w:p>
        </w:tc>
        <w:tc>
          <w:tcPr>
            <w:tcW w:w="1355" w:type="dxa"/>
            <w:noWrap w:val="0"/>
            <w:vAlign w:val="center"/>
          </w:tcPr>
          <w:p>
            <w:pPr>
              <w:ind w:left="-105" w:leftChars="-50" w:right="-105" w:rightChars="-50"/>
              <w:jc w:val="center"/>
              <w:rPr>
                <w:rFonts w:ascii="宋体" w:hAnsi="宋体"/>
                <w:b w:val="0"/>
                <w:bCs w:val="0"/>
                <w:color w:val="auto"/>
                <w:sz w:val="21"/>
                <w:szCs w:val="21"/>
                <w:highlight w:val="none"/>
              </w:rPr>
            </w:pPr>
          </w:p>
        </w:tc>
        <w:tc>
          <w:tcPr>
            <w:tcW w:w="1382" w:type="dxa"/>
            <w:noWrap w:val="0"/>
            <w:vAlign w:val="center"/>
          </w:tcPr>
          <w:p>
            <w:pPr>
              <w:ind w:left="-105" w:leftChars="-50" w:right="-105" w:rightChars="-50"/>
              <w:jc w:val="center"/>
              <w:rPr>
                <w:rFonts w:ascii="宋体" w:hAnsi="宋体"/>
                <w:b w:val="0"/>
                <w:bCs w:val="0"/>
                <w:color w:val="auto"/>
                <w:sz w:val="21"/>
                <w:szCs w:val="21"/>
                <w:highlight w:val="none"/>
              </w:rPr>
            </w:pPr>
          </w:p>
        </w:tc>
        <w:tc>
          <w:tcPr>
            <w:tcW w:w="827" w:type="dxa"/>
            <w:noWrap w:val="0"/>
            <w:vAlign w:val="center"/>
          </w:tcPr>
          <w:p>
            <w:pPr>
              <w:ind w:left="-105" w:leftChars="-50" w:right="-105" w:rightChars="-50"/>
              <w:jc w:val="center"/>
              <w:rPr>
                <w:rFonts w:ascii="宋体" w:hAnsi="宋体"/>
                <w:b w:val="0"/>
                <w:bCs w:val="0"/>
                <w:color w:val="auto"/>
                <w:sz w:val="21"/>
                <w:szCs w:val="21"/>
                <w:highlight w:val="none"/>
              </w:rPr>
            </w:pPr>
          </w:p>
        </w:tc>
      </w:tr>
    </w:tbl>
    <w:p>
      <w:pPr>
        <w:pStyle w:val="5"/>
        <w:spacing w:line="240" w:lineRule="auto"/>
        <w:ind w:firstLine="0"/>
        <w:rPr>
          <w:rFonts w:hint="eastAsia"/>
          <w:b w:val="0"/>
          <w:bCs w:val="0"/>
          <w:color w:val="auto"/>
          <w:sz w:val="24"/>
          <w:highlight w:val="none"/>
          <w:lang w:val="en-US" w:eastAsia="zh-CN"/>
        </w:rPr>
      </w:pPr>
    </w:p>
    <w:p>
      <w:pPr>
        <w:spacing w:line="400" w:lineRule="exact"/>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注：1、本表后附业绩证明文件。</w:t>
      </w:r>
    </w:p>
    <w:p>
      <w:pPr>
        <w:pStyle w:val="7"/>
        <w:rPr>
          <w:rFonts w:hint="eastAsia"/>
          <w:color w:val="auto"/>
        </w:rPr>
      </w:pPr>
    </w:p>
    <w:p>
      <w:pPr>
        <w:spacing w:line="360" w:lineRule="auto"/>
        <w:ind w:firstLine="4109" w:firstLineChars="1957"/>
        <w:rPr>
          <w:rFonts w:hint="eastAsia" w:ascii="宋体" w:hAnsi="宋体"/>
          <w:color w:val="auto"/>
          <w:szCs w:val="21"/>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b/>
          <w:bCs/>
          <w:color w:val="auto"/>
          <w:sz w:val="40"/>
          <w:szCs w:val="40"/>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spacing w:line="360" w:lineRule="auto"/>
        <w:rPr>
          <w:rFonts w:hint="eastAsia" w:ascii="宋体" w:hAnsi="宋体" w:cs="宋体"/>
          <w:b/>
          <w:bCs/>
          <w:color w:val="auto"/>
          <w:sz w:val="40"/>
          <w:szCs w:val="40"/>
        </w:rPr>
      </w:pPr>
    </w:p>
    <w:p>
      <w:pPr>
        <w:rPr>
          <w:rFonts w:hint="eastAsia" w:ascii="宋体" w:hAnsi="宋体" w:cs="宋体"/>
          <w:b/>
          <w:bCs/>
          <w:color w:val="auto"/>
          <w:sz w:val="40"/>
          <w:szCs w:val="40"/>
        </w:rPr>
      </w:pPr>
      <w:r>
        <w:rPr>
          <w:rFonts w:hint="eastAsia" w:ascii="宋体" w:hAnsi="宋体" w:cs="宋体"/>
          <w:b/>
          <w:bCs/>
          <w:color w:val="auto"/>
          <w:sz w:val="40"/>
          <w:szCs w:val="40"/>
        </w:rPr>
        <w:br w:type="page"/>
      </w:r>
    </w:p>
    <w:p>
      <w:pPr>
        <w:autoSpaceDE w:val="0"/>
        <w:autoSpaceDN w:val="0"/>
        <w:adjustRightInd w:val="0"/>
        <w:spacing w:line="360" w:lineRule="auto"/>
        <w:ind w:right="91"/>
        <w:jc w:val="center"/>
        <w:outlineLvl w:val="0"/>
        <w:rPr>
          <w:rFonts w:hint="eastAsia" w:ascii="宋体" w:hAnsi="宋体" w:cs="宋体"/>
          <w:b/>
          <w:bCs/>
          <w:color w:val="auto"/>
          <w:sz w:val="24"/>
          <w:szCs w:val="24"/>
        </w:rPr>
      </w:pPr>
      <w:r>
        <w:rPr>
          <w:rFonts w:hint="eastAsia" w:ascii="宋体" w:hAnsi="宋体" w:cs="宋体"/>
          <w:b/>
          <w:bCs/>
          <w:color w:val="auto"/>
          <w:sz w:val="24"/>
          <w:szCs w:val="24"/>
        </w:rPr>
        <w:t>六、</w:t>
      </w:r>
      <w:bookmarkEnd w:id="32"/>
      <w:r>
        <w:rPr>
          <w:rFonts w:hint="eastAsia" w:ascii="宋体" w:hAnsi="宋体" w:cs="宋体"/>
          <w:b/>
          <w:bCs/>
          <w:color w:val="auto"/>
          <w:sz w:val="24"/>
          <w:szCs w:val="24"/>
          <w:lang w:val="en-US" w:eastAsia="zh-CN"/>
        </w:rPr>
        <w:t>投标报价</w:t>
      </w:r>
      <w:r>
        <w:rPr>
          <w:rFonts w:hint="eastAsia" w:ascii="宋体" w:hAnsi="宋体" w:cs="宋体"/>
          <w:b/>
          <w:bCs/>
          <w:color w:val="auto"/>
          <w:sz w:val="24"/>
          <w:szCs w:val="24"/>
        </w:rPr>
        <w:t>表</w:t>
      </w:r>
    </w:p>
    <w:p>
      <w:pPr>
        <w:autoSpaceDE w:val="0"/>
        <w:autoSpaceDN w:val="0"/>
        <w:adjustRightInd w:val="0"/>
        <w:spacing w:line="360" w:lineRule="auto"/>
        <w:ind w:right="750"/>
        <w:rPr>
          <w:rFonts w:hint="eastAsia" w:ascii="宋体" w:hAnsi="宋体" w:cs="宋体"/>
          <w:b/>
          <w:bCs/>
          <w:color w:val="auto"/>
          <w:sz w:val="22"/>
          <w:szCs w:val="22"/>
        </w:rPr>
      </w:pPr>
    </w:p>
    <w:p>
      <w:pPr>
        <w:autoSpaceDE w:val="0"/>
        <w:autoSpaceDN w:val="0"/>
        <w:adjustRightInd w:val="0"/>
        <w:snapToGrid w:val="0"/>
        <w:spacing w:line="360" w:lineRule="auto"/>
        <w:ind w:firstLine="440" w:firstLineChars="200"/>
        <w:rPr>
          <w:rFonts w:hint="eastAsia" w:ascii="宋体" w:hAnsi="宋体" w:cs="宋体"/>
          <w:color w:val="auto"/>
          <w:sz w:val="22"/>
          <w:szCs w:val="22"/>
        </w:rPr>
      </w:pPr>
    </w:p>
    <w:p>
      <w:pPr>
        <w:autoSpaceDE w:val="0"/>
        <w:autoSpaceDN w:val="0"/>
        <w:adjustRightInd w:val="0"/>
        <w:snapToGrid w:val="0"/>
        <w:spacing w:line="360" w:lineRule="auto"/>
        <w:ind w:firstLine="420" w:firstLineChars="200"/>
        <w:rPr>
          <w:rFonts w:ascii="宋体" w:hAnsi="宋体" w:cs="宋体"/>
          <w:b/>
          <w:bCs/>
          <w:color w:val="auto"/>
          <w:sz w:val="22"/>
          <w:szCs w:val="22"/>
        </w:rPr>
      </w:pPr>
      <w:r>
        <w:rPr>
          <w:rFonts w:hint="eastAsia" w:hAnsi="宋体" w:cs="宋体"/>
          <w:color w:val="auto"/>
          <w:lang w:val="en-US" w:eastAsia="zh-CN"/>
        </w:rPr>
        <w:t>投标</w:t>
      </w:r>
      <w:r>
        <w:rPr>
          <w:rFonts w:hint="eastAsia" w:hAnsi="宋体" w:cs="宋体"/>
          <w:color w:val="auto"/>
        </w:rPr>
        <w:t>报价表格式由投标人根据需求书</w:t>
      </w:r>
      <w:r>
        <w:rPr>
          <w:rFonts w:hint="eastAsia" w:hAnsi="宋体" w:cs="宋体"/>
          <w:color w:val="auto"/>
          <w:lang w:val="en-US" w:eastAsia="zh-CN"/>
        </w:rPr>
        <w:t>所附工程量清单</w:t>
      </w:r>
      <w:r>
        <w:rPr>
          <w:rFonts w:hint="eastAsia" w:hAnsi="宋体" w:cs="宋体"/>
          <w:color w:val="auto"/>
        </w:rPr>
        <w:t>自行填报各设备的分项报价表，格式自拟。</w:t>
      </w:r>
    </w:p>
    <w:p>
      <w:pPr>
        <w:autoSpaceDE w:val="0"/>
        <w:autoSpaceDN w:val="0"/>
        <w:adjustRightInd w:val="0"/>
        <w:spacing w:line="360" w:lineRule="auto"/>
        <w:ind w:right="750"/>
        <w:rPr>
          <w:rFonts w:hint="eastAsia" w:ascii="宋体" w:hAnsi="宋体" w:cs="宋体"/>
          <w:b/>
          <w:bCs/>
          <w:color w:val="auto"/>
          <w:sz w:val="22"/>
          <w:szCs w:val="22"/>
        </w:rPr>
      </w:pPr>
    </w:p>
    <w:p>
      <w:pPr>
        <w:autoSpaceDE w:val="0"/>
        <w:autoSpaceDN w:val="0"/>
        <w:adjustRightInd w:val="0"/>
        <w:spacing w:line="360" w:lineRule="auto"/>
        <w:ind w:right="750"/>
        <w:rPr>
          <w:rFonts w:hint="eastAsia" w:ascii="宋体" w:hAnsi="宋体" w:cs="宋体"/>
          <w:b/>
          <w:bCs/>
          <w:color w:val="auto"/>
          <w:sz w:val="22"/>
          <w:szCs w:val="22"/>
        </w:rPr>
      </w:pPr>
    </w:p>
    <w:p>
      <w:pPr>
        <w:autoSpaceDE w:val="0"/>
        <w:autoSpaceDN w:val="0"/>
        <w:adjustRightInd w:val="0"/>
        <w:spacing w:line="360" w:lineRule="auto"/>
        <w:ind w:right="750"/>
        <w:rPr>
          <w:rFonts w:hint="eastAsia" w:ascii="宋体" w:hAnsi="宋体" w:cs="宋体"/>
          <w:b/>
          <w:bCs/>
          <w:color w:val="auto"/>
          <w:sz w:val="22"/>
          <w:szCs w:val="22"/>
        </w:rPr>
      </w:pPr>
    </w:p>
    <w:p>
      <w:pPr>
        <w:autoSpaceDE w:val="0"/>
        <w:autoSpaceDN w:val="0"/>
        <w:adjustRightInd w:val="0"/>
        <w:spacing w:line="360" w:lineRule="auto"/>
        <w:ind w:right="750"/>
        <w:rPr>
          <w:rFonts w:hint="eastAsia" w:ascii="宋体" w:hAnsi="宋体" w:cs="宋体"/>
          <w:b/>
          <w:bCs/>
          <w:color w:val="auto"/>
          <w:sz w:val="22"/>
          <w:szCs w:val="22"/>
        </w:rPr>
      </w:pPr>
    </w:p>
    <w:p>
      <w:pPr>
        <w:autoSpaceDE w:val="0"/>
        <w:autoSpaceDN w:val="0"/>
        <w:adjustRightInd w:val="0"/>
        <w:spacing w:line="360" w:lineRule="auto"/>
        <w:ind w:right="750"/>
        <w:rPr>
          <w:rFonts w:hint="eastAsia" w:ascii="宋体" w:hAnsi="宋体" w:cs="宋体"/>
          <w:b/>
          <w:bCs/>
          <w:color w:val="auto"/>
          <w:sz w:val="22"/>
          <w:szCs w:val="22"/>
        </w:rPr>
      </w:pPr>
    </w:p>
    <w:p>
      <w:pPr>
        <w:autoSpaceDE w:val="0"/>
        <w:autoSpaceDN w:val="0"/>
        <w:adjustRightInd w:val="0"/>
        <w:spacing w:line="360" w:lineRule="auto"/>
        <w:ind w:right="750"/>
        <w:rPr>
          <w:rFonts w:hint="eastAsia" w:ascii="宋体" w:hAnsi="宋体" w:cs="宋体"/>
          <w:b/>
          <w:bCs/>
          <w:color w:val="auto"/>
          <w:sz w:val="22"/>
          <w:szCs w:val="22"/>
        </w:rPr>
      </w:pPr>
    </w:p>
    <w:p>
      <w:pPr>
        <w:pStyle w:val="4"/>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40"/>
          <w:szCs w:val="18"/>
        </w:rPr>
        <w:br w:type="page"/>
      </w:r>
      <w:r>
        <w:rPr>
          <w:rFonts w:hint="eastAsia" w:ascii="宋体" w:hAnsi="宋体" w:eastAsia="宋体" w:cs="宋体"/>
          <w:color w:val="auto"/>
          <w:sz w:val="24"/>
          <w:szCs w:val="24"/>
        </w:rPr>
        <w:t>七、投标人的其他评审</w:t>
      </w:r>
      <w:r>
        <w:rPr>
          <w:rFonts w:hint="eastAsia" w:ascii="宋体" w:hAnsi="宋体" w:eastAsia="宋体" w:cs="宋体"/>
          <w:color w:val="auto"/>
          <w:sz w:val="24"/>
          <w:szCs w:val="24"/>
          <w:lang w:val="en-US" w:eastAsia="zh-CN"/>
        </w:rPr>
        <w:t>资料</w:t>
      </w:r>
    </w:p>
    <w:p>
      <w:pPr>
        <w:pStyle w:val="5"/>
        <w:spacing w:line="360" w:lineRule="auto"/>
        <w:rPr>
          <w:rFonts w:hint="eastAsia" w:ascii="宋体" w:hAnsi="宋体" w:cs="宋体"/>
          <w:b w:val="0"/>
          <w:bCs w:val="0"/>
          <w:color w:val="auto"/>
          <w:sz w:val="21"/>
          <w:szCs w:val="21"/>
        </w:rPr>
      </w:pPr>
      <w:r>
        <w:rPr>
          <w:rFonts w:hint="eastAsia" w:ascii="宋体" w:hAnsi="宋体" w:cs="宋体"/>
          <w:b w:val="0"/>
          <w:bCs w:val="0"/>
          <w:color w:val="auto"/>
          <w:sz w:val="21"/>
          <w:szCs w:val="21"/>
        </w:rPr>
        <w:t>投标人根据“第三章评标办法”自行编制格式。</w:t>
      </w:r>
    </w:p>
    <w:p>
      <w:pPr>
        <w:pStyle w:val="5"/>
        <w:spacing w:line="360" w:lineRule="auto"/>
        <w:rPr>
          <w:rFonts w:hint="eastAsia" w:ascii="宋体" w:hAnsi="宋体" w:cs="宋体"/>
          <w:b/>
          <w:bCs/>
          <w:color w:val="auto"/>
          <w:sz w:val="20"/>
          <w:szCs w:val="18"/>
        </w:rPr>
      </w:pPr>
    </w:p>
    <w:p>
      <w:pPr>
        <w:pStyle w:val="5"/>
        <w:spacing w:line="360" w:lineRule="auto"/>
        <w:rPr>
          <w:rFonts w:hint="eastAsia" w:ascii="宋体" w:hAnsi="宋体" w:cs="宋体"/>
          <w:b/>
          <w:bCs/>
          <w:color w:val="auto"/>
          <w:sz w:val="20"/>
          <w:szCs w:val="18"/>
        </w:rPr>
      </w:pPr>
    </w:p>
    <w:p>
      <w:pPr>
        <w:pStyle w:val="5"/>
        <w:spacing w:line="360" w:lineRule="auto"/>
        <w:rPr>
          <w:rFonts w:hint="eastAsia" w:ascii="宋体" w:hAnsi="宋体" w:cs="宋体"/>
          <w:b/>
          <w:bCs/>
          <w:color w:val="auto"/>
          <w:sz w:val="20"/>
          <w:szCs w:val="18"/>
        </w:rPr>
      </w:pPr>
    </w:p>
    <w:p>
      <w:pPr>
        <w:pStyle w:val="5"/>
        <w:spacing w:line="360" w:lineRule="auto"/>
        <w:rPr>
          <w:rFonts w:hint="eastAsia" w:ascii="宋体" w:hAnsi="宋体" w:cs="宋体"/>
          <w:b/>
          <w:bCs/>
          <w:color w:val="auto"/>
          <w:sz w:val="20"/>
          <w:szCs w:val="18"/>
        </w:rPr>
      </w:pPr>
    </w:p>
    <w:p>
      <w:pPr>
        <w:pStyle w:val="5"/>
        <w:spacing w:line="360" w:lineRule="auto"/>
        <w:rPr>
          <w:rFonts w:hint="eastAsia" w:ascii="宋体" w:hAnsi="宋体" w:cs="宋体"/>
          <w:b/>
          <w:bCs/>
          <w:color w:val="auto"/>
          <w:sz w:val="20"/>
          <w:szCs w:val="18"/>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color w:val="auto"/>
          <w:sz w:val="22"/>
          <w:szCs w:val="22"/>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40"/>
          <w:szCs w:val="18"/>
        </w:rPr>
        <w:br w:type="page"/>
      </w:r>
      <w:r>
        <w:rPr>
          <w:rFonts w:hint="eastAsia" w:ascii="宋体" w:hAnsi="宋体" w:eastAsia="宋体" w:cs="宋体"/>
          <w:color w:val="auto"/>
          <w:sz w:val="24"/>
          <w:szCs w:val="24"/>
        </w:rPr>
        <w:t>八、需提供的其他投标资料</w:t>
      </w:r>
    </w:p>
    <w:p>
      <w:pPr>
        <w:pStyle w:val="5"/>
        <w:spacing w:line="360" w:lineRule="auto"/>
        <w:rPr>
          <w:rFonts w:hint="eastAsia" w:ascii="宋体" w:hAnsi="宋体" w:cs="宋体"/>
          <w:color w:val="auto"/>
          <w:sz w:val="20"/>
          <w:szCs w:val="1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pPr>
              <w:wordWrap w:val="0"/>
              <w:adjustRightInd w:val="0"/>
              <w:snapToGrid w:val="0"/>
              <w:spacing w:line="360" w:lineRule="auto"/>
              <w:jc w:val="center"/>
              <w:rPr>
                <w:rFonts w:hint="eastAsia" w:ascii="宋体" w:hAnsi="宋体" w:cs="宋体"/>
                <w:b/>
                <w:bCs/>
                <w:color w:val="auto"/>
                <w:sz w:val="22"/>
                <w:szCs w:val="18"/>
              </w:rPr>
            </w:pPr>
            <w:r>
              <w:rPr>
                <w:rFonts w:hint="eastAsia" w:ascii="宋体" w:hAnsi="宋体" w:cs="宋体"/>
                <w:b/>
                <w:bCs/>
                <w:color w:val="auto"/>
                <w:sz w:val="22"/>
                <w:szCs w:val="18"/>
              </w:rPr>
              <w:t>序号</w:t>
            </w:r>
          </w:p>
        </w:tc>
        <w:tc>
          <w:tcPr>
            <w:tcW w:w="8850" w:type="dxa"/>
            <w:noWrap w:val="0"/>
            <w:vAlign w:val="center"/>
          </w:tcPr>
          <w:p>
            <w:pPr>
              <w:wordWrap w:val="0"/>
              <w:adjustRightInd w:val="0"/>
              <w:snapToGrid w:val="0"/>
              <w:spacing w:line="360" w:lineRule="auto"/>
              <w:jc w:val="center"/>
              <w:rPr>
                <w:rFonts w:hint="eastAsia" w:ascii="宋体" w:hAnsi="宋体" w:cs="宋体"/>
                <w:b/>
                <w:bCs/>
                <w:color w:val="auto"/>
                <w:sz w:val="22"/>
                <w:szCs w:val="18"/>
              </w:rPr>
            </w:pPr>
            <w:r>
              <w:rPr>
                <w:rFonts w:hint="eastAsia" w:ascii="宋体" w:hAnsi="宋体" w:cs="宋体"/>
                <w:b/>
                <w:bCs/>
                <w:color w:val="auto"/>
                <w:sz w:val="22"/>
                <w:szCs w:val="18"/>
              </w:rPr>
              <w:t>需提供的其他投标资料</w:t>
            </w:r>
            <w:r>
              <w:rPr>
                <w:rFonts w:hint="eastAsia" w:ascii="宋体" w:hAnsi="宋体" w:cs="宋体"/>
                <w:b/>
                <w:bCs/>
                <w:color w:val="auto"/>
                <w:sz w:val="22"/>
                <w:szCs w:val="21"/>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pPr>
              <w:wordWrap w:val="0"/>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2"/>
                <w:szCs w:val="21"/>
              </w:rPr>
              <w:t>1</w:t>
            </w:r>
          </w:p>
        </w:tc>
        <w:tc>
          <w:tcPr>
            <w:tcW w:w="8850" w:type="dxa"/>
            <w:noWrap w:val="0"/>
            <w:vAlign w:val="center"/>
          </w:tcPr>
          <w:p>
            <w:pPr>
              <w:pStyle w:val="5"/>
              <w:adjustRightInd w:val="0"/>
              <w:snapToGrid w:val="0"/>
              <w:spacing w:line="360" w:lineRule="auto"/>
              <w:ind w:firstLine="0"/>
              <w:jc w:val="left"/>
              <w:rPr>
                <w:rFonts w:hint="eastAsia" w:ascii="宋体" w:hAnsi="宋体" w:cs="宋体"/>
                <w:color w:val="auto"/>
                <w:sz w:val="24"/>
                <w:szCs w:val="24"/>
              </w:rPr>
            </w:pPr>
            <w:r>
              <w:rPr>
                <w:rFonts w:hint="eastAsia" w:ascii="宋体" w:hAnsi="宋体" w:cs="宋体"/>
                <w:color w:val="auto"/>
                <w:szCs w:val="21"/>
                <w:shd w:val="clear" w:color="auto" w:fill="FFFFFF"/>
              </w:rPr>
              <w:t>投标人</w:t>
            </w:r>
            <w:r>
              <w:rPr>
                <w:rFonts w:hint="eastAsia" w:ascii="宋体" w:hAnsi="宋体" w:cs="宋体"/>
                <w:color w:val="auto"/>
                <w:sz w:val="22"/>
                <w:szCs w:val="21"/>
              </w:rPr>
              <w:t>有效期内的营业执照；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pPr>
              <w:wordWrap w:val="0"/>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2"/>
                <w:szCs w:val="21"/>
              </w:rPr>
              <w:t>2</w:t>
            </w:r>
          </w:p>
        </w:tc>
        <w:tc>
          <w:tcPr>
            <w:tcW w:w="8850" w:type="dxa"/>
            <w:noWrap w:val="0"/>
            <w:vAlign w:val="center"/>
          </w:tcPr>
          <w:p>
            <w:pPr>
              <w:pStyle w:val="5"/>
              <w:adjustRightInd w:val="0"/>
              <w:snapToGrid w:val="0"/>
              <w:spacing w:line="360" w:lineRule="auto"/>
              <w:ind w:firstLine="0"/>
              <w:jc w:val="left"/>
              <w:rPr>
                <w:rFonts w:hint="eastAsia" w:ascii="宋体" w:hAnsi="宋体" w:cs="宋体"/>
                <w:color w:val="auto"/>
                <w:sz w:val="24"/>
                <w:szCs w:val="24"/>
              </w:rPr>
            </w:pPr>
            <w:r>
              <w:rPr>
                <w:rFonts w:hint="eastAsia" w:ascii="宋体" w:hAnsi="宋体" w:cs="宋体"/>
                <w:color w:val="auto"/>
                <w:sz w:val="22"/>
                <w:szCs w:val="21"/>
              </w:rPr>
              <w:t>投标人投标保证金的相关凭证；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pPr>
              <w:wordWrap w:val="0"/>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2"/>
                <w:szCs w:val="21"/>
              </w:rPr>
              <w:t>3</w:t>
            </w:r>
          </w:p>
        </w:tc>
        <w:tc>
          <w:tcPr>
            <w:tcW w:w="8850" w:type="dxa"/>
            <w:noWrap w:val="0"/>
            <w:vAlign w:val="center"/>
          </w:tcPr>
          <w:p>
            <w:pPr>
              <w:pStyle w:val="5"/>
              <w:adjustRightInd w:val="0"/>
              <w:snapToGrid w:val="0"/>
              <w:spacing w:line="360" w:lineRule="auto"/>
              <w:ind w:firstLine="0"/>
              <w:jc w:val="left"/>
              <w:rPr>
                <w:rFonts w:hint="eastAsia" w:ascii="宋体" w:hAnsi="宋体" w:cs="宋体"/>
                <w:color w:val="auto"/>
                <w:sz w:val="24"/>
                <w:szCs w:val="24"/>
              </w:rPr>
            </w:pPr>
            <w:r>
              <w:rPr>
                <w:rFonts w:hint="eastAsia" w:ascii="宋体" w:hAnsi="宋体" w:cs="宋体"/>
                <w:color w:val="auto"/>
                <w:sz w:val="22"/>
                <w:szCs w:val="21"/>
              </w:rPr>
              <w:t>投标人开户许可证或银行出具基本账户证明；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pPr>
              <w:wordWrap w:val="0"/>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2"/>
                <w:szCs w:val="21"/>
              </w:rPr>
              <w:t>4</w:t>
            </w:r>
          </w:p>
        </w:tc>
        <w:tc>
          <w:tcPr>
            <w:tcW w:w="8850" w:type="dxa"/>
            <w:noWrap w:val="0"/>
            <w:vAlign w:val="center"/>
          </w:tcPr>
          <w:p>
            <w:pPr>
              <w:pStyle w:val="5"/>
              <w:adjustRightInd w:val="0"/>
              <w:snapToGrid w:val="0"/>
              <w:spacing w:line="360" w:lineRule="auto"/>
              <w:ind w:firstLine="0"/>
              <w:jc w:val="left"/>
              <w:rPr>
                <w:rFonts w:hint="eastAsia" w:ascii="宋体" w:hAnsi="宋体" w:cs="宋体"/>
                <w:color w:val="auto"/>
                <w:sz w:val="24"/>
                <w:szCs w:val="24"/>
              </w:rPr>
            </w:pPr>
            <w:r>
              <w:rPr>
                <w:rFonts w:hint="eastAsia" w:ascii="宋体" w:hAnsi="宋体" w:cs="宋体"/>
                <w:color w:val="auto"/>
                <w:sz w:val="22"/>
                <w:szCs w:val="21"/>
              </w:rPr>
              <w:t>投标人认为还须提供的其他资料。</w:t>
            </w:r>
          </w:p>
        </w:tc>
      </w:tr>
    </w:tbl>
    <w:p>
      <w:pPr>
        <w:pStyle w:val="5"/>
        <w:adjustRightInd w:val="0"/>
        <w:snapToGrid w:val="0"/>
        <w:spacing w:line="360" w:lineRule="auto"/>
        <w:rPr>
          <w:rFonts w:hint="eastAsia" w:ascii="宋体" w:hAnsi="宋体" w:cs="宋体"/>
          <w:color w:val="auto"/>
          <w:sz w:val="22"/>
          <w:szCs w:val="21"/>
        </w:rPr>
      </w:pPr>
    </w:p>
    <w:p>
      <w:pPr>
        <w:pStyle w:val="5"/>
        <w:spacing w:line="360" w:lineRule="auto"/>
        <w:rPr>
          <w:rFonts w:hint="eastAsia" w:ascii="宋体" w:hAnsi="宋体" w:cs="宋体"/>
          <w:color w:val="auto"/>
          <w:sz w:val="20"/>
          <w:szCs w:val="18"/>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color w:val="auto"/>
          <w:sz w:val="22"/>
          <w:szCs w:val="22"/>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1"/>
          <w:szCs w:val="21"/>
        </w:rPr>
        <w:br w:type="page"/>
      </w:r>
      <w:r>
        <w:rPr>
          <w:rFonts w:hint="eastAsia" w:ascii="宋体" w:hAnsi="宋体" w:eastAsia="宋体" w:cs="宋体"/>
          <w:color w:val="auto"/>
          <w:sz w:val="24"/>
          <w:szCs w:val="24"/>
        </w:rPr>
        <w:t>九、投标人承诺书</w:t>
      </w:r>
    </w:p>
    <w:p>
      <w:pPr>
        <w:autoSpaceDE w:val="0"/>
        <w:autoSpaceDN w:val="0"/>
        <w:adjustRightInd w:val="0"/>
        <w:spacing w:line="360" w:lineRule="auto"/>
        <w:rPr>
          <w:rFonts w:hint="eastAsia" w:ascii="宋体" w:hAnsi="宋体" w:cs="宋体"/>
          <w:color w:val="auto"/>
          <w:sz w:val="20"/>
        </w:rPr>
      </w:pPr>
    </w:p>
    <w:p>
      <w:pPr>
        <w:spacing w:line="360" w:lineRule="auto"/>
        <w:rPr>
          <w:rFonts w:hint="eastAsia" w:ascii="宋体" w:hAnsi="宋体" w:cs="宋体"/>
          <w:color w:val="auto"/>
          <w:sz w:val="22"/>
          <w:szCs w:val="22"/>
        </w:rPr>
      </w:pPr>
      <w:r>
        <w:rPr>
          <w:rFonts w:hint="eastAsia" w:ascii="宋体" w:hAnsi="宋体" w:cs="宋体"/>
          <w:color w:val="auto"/>
          <w:sz w:val="22"/>
          <w:szCs w:val="22"/>
        </w:rPr>
        <w:t>致承诺受理单位：</w:t>
      </w:r>
      <w:r>
        <w:rPr>
          <w:rFonts w:hint="eastAsia" w:ascii="宋体" w:hAnsi="宋体" w:cs="宋体"/>
          <w:b/>
          <w:bCs/>
          <w:color w:val="auto"/>
          <w:sz w:val="22"/>
          <w:szCs w:val="22"/>
          <w:u w:val="single"/>
          <w:lang w:eastAsia="zh-CN"/>
        </w:rPr>
        <w:t>云浮市政府投资建设项目代建服务中心</w:t>
      </w:r>
      <w:r>
        <w:rPr>
          <w:rFonts w:hint="eastAsia" w:ascii="宋体" w:hAnsi="宋体" w:cs="宋体"/>
          <w:color w:val="auto"/>
          <w:sz w:val="22"/>
          <w:szCs w:val="22"/>
        </w:rPr>
        <w:t>（招标人）</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我公司作为拟建的</w:t>
      </w:r>
      <w:r>
        <w:rPr>
          <w:rFonts w:hint="eastAsia" w:ascii="宋体" w:hAnsi="宋体" w:cs="宋体"/>
          <w:b/>
          <w:bCs/>
          <w:color w:val="auto"/>
          <w:sz w:val="22"/>
          <w:szCs w:val="22"/>
          <w:u w:val="single"/>
          <w:lang w:eastAsia="zh-CN"/>
        </w:rPr>
        <w:t>中共云浮市委党校（市行政学院、市社会主义学院）基础设施迁建项目（标段1：中共云浮市委党校（市行政学院、市社会主义学院）基础设施迁建项目教学和后勤设备设施）</w:t>
      </w:r>
      <w:r>
        <w:rPr>
          <w:rFonts w:hint="eastAsia" w:ascii="宋体" w:hAnsi="宋体" w:cs="宋体"/>
          <w:color w:val="auto"/>
          <w:kern w:val="21"/>
          <w:sz w:val="22"/>
          <w:szCs w:val="22"/>
        </w:rPr>
        <w:t>招标投标活动的投标人，郑重作出以下承诺：</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一、在本次招标投标活动中提供的证明材料，包括但不限于营业执照、资质、业绩、获奖、人员、财务、社保、纳税、各类证书等，都是真实、有效的。</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二、同意你方对我司在本次招标投标活动中提供的证明材料，包括但不限于营业执照、资质、业绩、获奖、人员、财务、社保、纳税、各类证书等有关平台进行向社会公开，接受社会监督。</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三、基本信息</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1、承诺人类别：法人</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2、承诺人代码：</w:t>
      </w:r>
      <w:r>
        <w:rPr>
          <w:rFonts w:hint="eastAsia" w:ascii="宋体" w:hAnsi="宋体" w:cs="宋体"/>
          <w:color w:val="auto"/>
          <w:kern w:val="21"/>
          <w:sz w:val="22"/>
          <w:szCs w:val="22"/>
          <w:u w:val="single"/>
        </w:rPr>
        <w:t xml:space="preserve">                            </w:t>
      </w:r>
      <w:r>
        <w:rPr>
          <w:rFonts w:hint="eastAsia" w:ascii="宋体" w:hAnsi="宋体" w:cs="宋体"/>
          <w:color w:val="auto"/>
          <w:kern w:val="21"/>
          <w:sz w:val="22"/>
          <w:szCs w:val="22"/>
        </w:rPr>
        <w:t>（统一社会信用代码）</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四、承诺类型：主动型</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五、承诺事由：参加拟建的</w:t>
      </w:r>
      <w:r>
        <w:rPr>
          <w:rFonts w:hint="eastAsia" w:ascii="宋体" w:hAnsi="宋体" w:cs="宋体"/>
          <w:b/>
          <w:bCs/>
          <w:color w:val="auto"/>
          <w:sz w:val="22"/>
          <w:szCs w:val="22"/>
          <w:u w:val="single"/>
          <w:lang w:eastAsia="zh-CN"/>
        </w:rPr>
        <w:t>中共云浮市委党校（市行政学院、市社会主义学院）基础设施迁建项目（标段1：中共云浮市委党校（市行政学院、市社会主义学院）基础设施迁建项目教学和后勤设备设施）</w:t>
      </w:r>
      <w:r>
        <w:rPr>
          <w:rFonts w:hint="eastAsia" w:ascii="宋体" w:hAnsi="宋体" w:cs="宋体"/>
          <w:color w:val="auto"/>
          <w:kern w:val="21"/>
          <w:sz w:val="22"/>
          <w:szCs w:val="22"/>
        </w:rPr>
        <w:t>招标投标活动。</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六、承诺有效期：同投标有效期。</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七、公开类型：向社会公开。</w:t>
      </w:r>
    </w:p>
    <w:p>
      <w:pPr>
        <w:adjustRightInd w:val="0"/>
        <w:snapToGrid w:val="0"/>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如本公司违反上述承诺，由此带来的一切法律责任由我方承担。</w:t>
      </w:r>
    </w:p>
    <w:p>
      <w:pPr>
        <w:spacing w:line="360" w:lineRule="auto"/>
        <w:rPr>
          <w:rFonts w:hint="eastAsia" w:ascii="宋体" w:hAnsi="宋体" w:cs="宋体"/>
          <w:color w:val="auto"/>
          <w:sz w:val="20"/>
          <w:szCs w:val="18"/>
        </w:rPr>
      </w:pPr>
    </w:p>
    <w:p>
      <w:pPr>
        <w:spacing w:line="360" w:lineRule="auto"/>
        <w:ind w:firstLine="480" w:firstLineChars="200"/>
        <w:rPr>
          <w:rFonts w:hint="eastAsia" w:ascii="宋体" w:hAnsi="宋体" w:cs="宋体"/>
          <w:color w:val="auto"/>
          <w:sz w:val="20"/>
          <w:szCs w:val="18"/>
        </w:rPr>
      </w:pPr>
      <w:r>
        <w:rPr>
          <w:rFonts w:hint="eastAsia" w:ascii="宋体" w:hAnsi="宋体" w:cs="宋体"/>
          <w:color w:val="auto"/>
          <w:sz w:val="24"/>
          <w:szCs w:val="18"/>
        </w:rPr>
        <w:t xml:space="preserve">                    </w:t>
      </w: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color w:val="auto"/>
          <w:sz w:val="22"/>
          <w:szCs w:val="22"/>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autoSpaceDE w:val="0"/>
        <w:autoSpaceDN w:val="0"/>
        <w:adjustRightInd w:val="0"/>
        <w:spacing w:line="360" w:lineRule="auto"/>
        <w:ind w:firstLine="2000" w:firstLineChars="1000"/>
        <w:rPr>
          <w:rFonts w:hint="eastAsia" w:ascii="宋体" w:hAnsi="宋体" w:cs="宋体"/>
          <w:color w:val="auto"/>
          <w:sz w:val="20"/>
        </w:rPr>
      </w:pPr>
    </w:p>
    <w:p>
      <w:pPr>
        <w:pStyle w:val="10"/>
        <w:spacing w:line="360" w:lineRule="auto"/>
        <w:ind w:firstLine="240"/>
        <w:rPr>
          <w:rFonts w:hint="eastAsia" w:ascii="宋体" w:hAnsi="宋体" w:cs="宋体"/>
          <w:color w:val="auto"/>
          <w:sz w:val="24"/>
          <w:szCs w:val="20"/>
        </w:rPr>
      </w:pPr>
    </w:p>
    <w:p>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40"/>
          <w:szCs w:val="18"/>
        </w:rPr>
        <w:br w:type="page"/>
      </w:r>
      <w:r>
        <w:rPr>
          <w:rFonts w:hint="eastAsia" w:ascii="宋体" w:hAnsi="宋体" w:eastAsia="宋体" w:cs="宋体"/>
          <w:color w:val="auto"/>
          <w:sz w:val="24"/>
          <w:szCs w:val="24"/>
        </w:rPr>
        <w:t>十、投标人声明</w:t>
      </w:r>
    </w:p>
    <w:p>
      <w:pPr>
        <w:adjustRightInd w:val="0"/>
        <w:snapToGrid w:val="0"/>
        <w:spacing w:line="360" w:lineRule="auto"/>
        <w:jc w:val="left"/>
        <w:rPr>
          <w:rFonts w:hint="eastAsia" w:ascii="宋体" w:hAnsi="宋体" w:cs="宋体"/>
          <w:color w:val="auto"/>
          <w:sz w:val="22"/>
          <w:szCs w:val="22"/>
        </w:rPr>
      </w:pPr>
      <w:r>
        <w:rPr>
          <w:rFonts w:hint="eastAsia" w:ascii="宋体" w:hAnsi="宋体" w:cs="宋体"/>
          <w:color w:val="auto"/>
          <w:sz w:val="22"/>
          <w:szCs w:val="22"/>
        </w:rPr>
        <w:t>致：</w:t>
      </w:r>
      <w:r>
        <w:rPr>
          <w:rFonts w:hint="eastAsia" w:ascii="宋体" w:hAnsi="宋体" w:cs="宋体"/>
          <w:b/>
          <w:bCs/>
          <w:color w:val="auto"/>
          <w:sz w:val="22"/>
          <w:szCs w:val="22"/>
          <w:u w:val="single"/>
          <w:lang w:eastAsia="zh-CN"/>
        </w:rPr>
        <w:t>云浮市政府投资建设项目代建服务中心</w:t>
      </w:r>
      <w:r>
        <w:rPr>
          <w:rFonts w:hint="eastAsia" w:ascii="宋体" w:hAnsi="宋体" w:cs="宋体"/>
          <w:color w:val="auto"/>
          <w:sz w:val="22"/>
          <w:szCs w:val="22"/>
        </w:rPr>
        <w:t>（招标人）</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我公司作为贵单位拟建的</w:t>
      </w:r>
      <w:r>
        <w:rPr>
          <w:rFonts w:hint="eastAsia" w:ascii="宋体" w:hAnsi="宋体" w:cs="宋体"/>
          <w:b/>
          <w:bCs/>
          <w:color w:val="auto"/>
          <w:sz w:val="22"/>
          <w:szCs w:val="22"/>
          <w:u w:val="single"/>
          <w:lang w:eastAsia="zh-CN"/>
        </w:rPr>
        <w:t>中共云浮市委党校（市行政学院、市社会主义学院）基础设施迁建项目（标段1：中共云浮市委党校（市行政学院、市社会主义学院）基础设施迁建项目教学和后勤设备设施）</w:t>
      </w:r>
      <w:r>
        <w:rPr>
          <w:rFonts w:hint="eastAsia" w:ascii="宋体" w:hAnsi="宋体" w:cs="宋体"/>
          <w:color w:val="auto"/>
          <w:sz w:val="22"/>
          <w:szCs w:val="22"/>
        </w:rPr>
        <w:t>招标的投标人，郑重作出以下声明：</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一、本单位声明，本单位保证投标材料及其后提供的一切材料都是真实的。</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二、本单位声明：</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（1）本单位具有独立法人资格并依法取得有效营业执照，并处于有效期内。</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（2）本单位未被有关部门明令取消投标资格或暂停承接业务。</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三、本单位声明：</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（1）不是与招标人存在利害关系可能影响招标公正性的法人、其他组织或者个人。</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（2）不存在单位负责人为同一人或者存在控股、管理关系的不同单位，不得同时参加本招标项目投标。</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四、本单位保证在本项目投标中不与其他单位围标、串标，不出让投标资格，不向招标人或评标委员会成员行贿。</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五、本单位不存在第二章“投标人须知”第1.4.2项、第1.4.3项规定的任何一种情形；</w:t>
      </w:r>
    </w:p>
    <w:p>
      <w:pPr>
        <w:adjustRightInd w:val="0"/>
        <w:snapToGrid w:val="0"/>
        <w:spacing w:line="360" w:lineRule="auto"/>
        <w:ind w:firstLine="440" w:firstLineChars="200"/>
        <w:jc w:val="left"/>
        <w:rPr>
          <w:rFonts w:hint="eastAsia" w:ascii="宋体" w:hAnsi="宋体" w:cs="宋体"/>
          <w:color w:val="auto"/>
          <w:sz w:val="22"/>
          <w:szCs w:val="22"/>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eastAsia="宋体" w:cs="宋体"/>
          <w:b w:val="0"/>
          <w:color w:val="auto"/>
          <w:sz w:val="22"/>
          <w:szCs w:val="22"/>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spacing w:line="360" w:lineRule="auto"/>
        <w:rPr>
          <w:rFonts w:hint="eastAsia" w:ascii="宋体" w:hAnsi="宋体" w:cs="宋体"/>
          <w:color w:val="auto"/>
          <w:sz w:val="22"/>
          <w:szCs w:val="22"/>
        </w:rPr>
      </w:pPr>
    </w:p>
    <w:p>
      <w:pPr>
        <w:spacing w:line="360" w:lineRule="auto"/>
        <w:rPr>
          <w:rFonts w:hint="eastAsia" w:ascii="宋体" w:hAnsi="宋体" w:cs="宋体"/>
          <w:color w:val="auto"/>
          <w:sz w:val="22"/>
          <w:szCs w:val="22"/>
        </w:rPr>
      </w:pPr>
    </w:p>
    <w:p>
      <w:pPr>
        <w:spacing w:line="360" w:lineRule="auto"/>
        <w:rPr>
          <w:rFonts w:hint="eastAsia" w:ascii="宋体" w:hAnsi="宋体" w:cs="宋体"/>
          <w:color w:val="auto"/>
          <w:sz w:val="22"/>
          <w:szCs w:val="22"/>
        </w:rPr>
      </w:pPr>
    </w:p>
    <w:p>
      <w:pPr>
        <w:spacing w:line="360" w:lineRule="auto"/>
        <w:rPr>
          <w:rFonts w:hint="eastAsia" w:ascii="宋体" w:hAnsi="宋体" w:cs="宋体"/>
          <w:color w:val="auto"/>
          <w:sz w:val="22"/>
          <w:szCs w:val="22"/>
        </w:rPr>
      </w:pPr>
    </w:p>
    <w:p>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40"/>
          <w:szCs w:val="18"/>
        </w:rPr>
        <w:br w:type="page"/>
      </w:r>
      <w:r>
        <w:rPr>
          <w:rFonts w:hint="eastAsia" w:ascii="宋体" w:hAnsi="宋体" w:eastAsia="宋体" w:cs="宋体"/>
          <w:color w:val="auto"/>
          <w:sz w:val="24"/>
          <w:szCs w:val="24"/>
        </w:rPr>
        <w:t>十一、技术服务方案和投标设备技术性能指标的详细描述</w:t>
      </w:r>
    </w:p>
    <w:p>
      <w:pPr>
        <w:widowControl/>
        <w:adjustRightInd w:val="0"/>
        <w:snapToGrid w:val="0"/>
        <w:spacing w:line="360" w:lineRule="auto"/>
        <w:jc w:val="left"/>
        <w:rPr>
          <w:rFonts w:hint="eastAsia" w:ascii="宋体" w:hAnsi="宋体" w:cs="宋体"/>
          <w:b w:val="0"/>
          <w:bCs w:val="0"/>
          <w:color w:val="auto"/>
          <w:kern w:val="0"/>
          <w:sz w:val="21"/>
          <w:szCs w:val="21"/>
          <w:lang w:bidi="ar"/>
        </w:rPr>
      </w:pPr>
      <w:r>
        <w:rPr>
          <w:rFonts w:hint="eastAsia" w:ascii="宋体" w:hAnsi="宋体" w:cs="宋体"/>
          <w:b w:val="0"/>
          <w:bCs w:val="0"/>
          <w:color w:val="auto"/>
          <w:sz w:val="21"/>
          <w:szCs w:val="21"/>
        </w:rPr>
        <w:t>技术服务方案和投标设备技术性能指标的详细描述的内容及格式，由投标人自行拟定。</w:t>
      </w:r>
    </w:p>
    <w:p>
      <w:pPr>
        <w:pStyle w:val="5"/>
        <w:adjustRightInd w:val="0"/>
        <w:snapToGrid w:val="0"/>
        <w:spacing w:line="360" w:lineRule="auto"/>
        <w:rPr>
          <w:rFonts w:hint="eastAsia" w:ascii="宋体" w:hAnsi="宋体" w:cs="宋体"/>
          <w:color w:val="auto"/>
          <w:sz w:val="22"/>
          <w:szCs w:val="21"/>
        </w:rPr>
      </w:pPr>
    </w:p>
    <w:p>
      <w:pPr>
        <w:spacing w:line="380" w:lineRule="exact"/>
        <w:jc w:val="center"/>
        <w:rPr>
          <w:rFonts w:ascii="宋体" w:hAnsi="宋体"/>
          <w:color w:val="auto"/>
        </w:rPr>
      </w:pPr>
    </w:p>
    <w:p/>
    <w:sectPr>
      <w:headerReference r:id="rId3" w:type="default"/>
      <w:footerReference r:id="rId4" w:type="default"/>
      <w:pgSz w:w="11906" w:h="16838"/>
      <w:pgMar w:top="1134" w:right="1191" w:bottom="1134" w:left="1191" w:header="720" w:footer="68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133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74B37"/>
    <w:rsid w:val="25274B37"/>
    <w:rsid w:val="73981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80" w:lineRule="exact"/>
      <w:jc w:val="center"/>
      <w:outlineLvl w:val="0"/>
    </w:pPr>
    <w:rPr>
      <w:rFonts w:ascii="Times New Roman" w:hAnsi="Times New Roman" w:eastAsia="宋体" w:cs="Times New Roman"/>
      <w:b/>
      <w:bCs/>
      <w:kern w:val="44"/>
      <w:sz w:val="24"/>
      <w:szCs w:val="44"/>
      <w:lang w:val="zh-CN" w:eastAsia="zh-CN"/>
    </w:rPr>
  </w:style>
  <w:style w:type="paragraph" w:styleId="4">
    <w:name w:val="heading 2"/>
    <w:basedOn w:val="1"/>
    <w:next w:val="5"/>
    <w:qFormat/>
    <w:uiPriority w:val="0"/>
    <w:pPr>
      <w:keepNext/>
      <w:keepLines/>
      <w:spacing w:before="260" w:beforeLines="0" w:after="260" w:afterLines="0" w:line="416" w:lineRule="auto"/>
      <w:outlineLvl w:val="1"/>
    </w:pPr>
    <w:rPr>
      <w:rFonts w:ascii="Arial" w:hAnsi="Arial" w:eastAsia="黑体" w:cs="Times New Roman"/>
      <w:b/>
      <w:bCs/>
      <w:sz w:val="32"/>
      <w:szCs w:val="32"/>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rPr>
      <w:rFonts w:ascii="Times New Roman" w:hAnsi="Times New Roman" w:eastAsia="宋体" w:cs="Times New Roman"/>
      <w:szCs w:val="24"/>
    </w:rPr>
  </w:style>
  <w:style w:type="paragraph" w:styleId="5">
    <w:name w:val="Normal Indent"/>
    <w:basedOn w:val="1"/>
    <w:next w:val="6"/>
    <w:qFormat/>
    <w:uiPriority w:val="0"/>
    <w:pPr>
      <w:ind w:firstLine="420"/>
    </w:p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zh-CN" w:eastAsia="zh-CN"/>
    </w:rPr>
  </w:style>
  <w:style w:type="paragraph" w:styleId="7">
    <w:name w:val="Plain Text"/>
    <w:basedOn w:val="1"/>
    <w:next w:val="1"/>
    <w:qFormat/>
    <w:uiPriority w:val="0"/>
    <w:rPr>
      <w:rFonts w:ascii="宋体" w:hAnsi="Courier New" w:eastAsia="宋体" w:cs="仿宋_GB2312"/>
      <w:szCs w:val="21"/>
    </w:rPr>
  </w:style>
  <w:style w:type="paragraph" w:styleId="8">
    <w:name w:val="footer"/>
    <w:basedOn w:val="1"/>
    <w:uiPriority w:val="0"/>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styleId="9">
    <w:name w:val="Body Text 2"/>
    <w:basedOn w:val="1"/>
    <w:next w:val="1"/>
    <w:qFormat/>
    <w:uiPriority w:val="0"/>
    <w:pPr>
      <w:jc w:val="center"/>
    </w:pPr>
    <w:rPr>
      <w:rFonts w:ascii="宋体" w:hAnsi="宋体"/>
      <w:b/>
      <w:bCs/>
      <w:sz w:val="24"/>
      <w:szCs w:val="18"/>
    </w:rPr>
  </w:style>
  <w:style w:type="paragraph" w:styleId="10">
    <w:name w:val="Body Text First Indent"/>
    <w:basedOn w:val="2"/>
    <w:qFormat/>
    <w:uiPriority w:val="0"/>
    <w:pPr>
      <w:ind w:firstLine="420" w:firstLineChars="100"/>
    </w:pPr>
  </w:style>
  <w:style w:type="paragraph" w:customStyle="1" w:styleId="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4">
    <w:name w:val="正文空2字"/>
    <w:basedOn w:val="9"/>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2025-09-08T08:53:00Z</dcterms:created>
  <dc:creator>JonMMx 2000</dc:creator>
  <cp:lastModifiedBy>JonMMx 2000</cp:lastModifiedBy>
  <dcterms:modified xsi:type="dcterms:W3CDTF">2025-09-08T08:54:22Z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