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20"/>
        </w:tabs>
        <w:jc w:val="center"/>
        <w:rPr>
          <w:rFonts w:hint="eastAsia" w:asciiTheme="minorEastAsia" w:hAnsiTheme="minorEastAsia" w:eastAsiaTheme="minorEastAsia" w:cstheme="minorEastAsia"/>
          <w:b/>
          <w:sz w:val="56"/>
          <w:highlight w:val="none"/>
        </w:rPr>
      </w:pPr>
      <w:r>
        <w:rPr>
          <w:rFonts w:hint="eastAsia" w:asciiTheme="minorEastAsia" w:hAnsiTheme="minorEastAsia" w:eastAsiaTheme="minorEastAsia" w:cstheme="minorEastAsia"/>
          <w:b/>
          <w:spacing w:val="-1"/>
          <w:w w:val="95"/>
          <w:sz w:val="48"/>
          <w:szCs w:val="36"/>
          <w:highlight w:val="none"/>
          <w:u w:val="none"/>
          <w:lang w:eastAsia="zh-CN"/>
        </w:rPr>
        <w:t>云安区农副产品冷链物流加工中心（含电子商务冷链物流服务中心）建设项目（监理）</w:t>
      </w:r>
    </w:p>
    <w:p>
      <w:pPr>
        <w:pStyle w:val="2"/>
        <w:tabs>
          <w:tab w:val="left" w:pos="220"/>
        </w:tabs>
        <w:spacing w:before="8"/>
        <w:rPr>
          <w:rFonts w:hint="eastAsia" w:asciiTheme="minorEastAsia" w:hAnsiTheme="minorEastAsia" w:eastAsiaTheme="minorEastAsia" w:cstheme="minorEastAsia"/>
          <w:b/>
          <w:sz w:val="60"/>
          <w:highlight w:val="none"/>
        </w:rPr>
      </w:pPr>
    </w:p>
    <w:p>
      <w:pPr>
        <w:pStyle w:val="2"/>
        <w:tabs>
          <w:tab w:val="left" w:pos="220"/>
        </w:tabs>
        <w:spacing w:before="8"/>
        <w:rPr>
          <w:rFonts w:hint="eastAsia" w:asciiTheme="minorEastAsia" w:hAnsiTheme="minorEastAsia" w:eastAsiaTheme="minorEastAsia" w:cstheme="minorEastAsia"/>
          <w:b/>
          <w:sz w:val="60"/>
          <w:highlight w:val="none"/>
        </w:rPr>
      </w:pPr>
    </w:p>
    <w:p>
      <w:pPr>
        <w:tabs>
          <w:tab w:val="left" w:pos="220"/>
          <w:tab w:val="left" w:pos="2033"/>
          <w:tab w:val="left" w:pos="3953"/>
          <w:tab w:val="left" w:pos="5873"/>
        </w:tabs>
        <w:ind w:left="113"/>
        <w:jc w:val="center"/>
        <w:rPr>
          <w:rFonts w:hint="eastAsia" w:asciiTheme="minorEastAsia" w:hAnsiTheme="minorEastAsia" w:eastAsiaTheme="minorEastAsia" w:cstheme="minorEastAsia"/>
          <w:sz w:val="96"/>
          <w:highlight w:val="none"/>
        </w:rPr>
      </w:pPr>
      <w:r>
        <w:rPr>
          <w:rFonts w:hint="eastAsia" w:asciiTheme="minorEastAsia" w:hAnsiTheme="minorEastAsia" w:eastAsiaTheme="minorEastAsia" w:cstheme="minorEastAsia"/>
          <w:sz w:val="96"/>
          <w:highlight w:val="none"/>
        </w:rPr>
        <w:t>投</w:t>
      </w:r>
      <w:r>
        <w:rPr>
          <w:rFonts w:hint="eastAsia" w:asciiTheme="minorEastAsia" w:hAnsiTheme="minorEastAsia" w:eastAsiaTheme="minorEastAsia" w:cstheme="minorEastAsia"/>
          <w:sz w:val="96"/>
          <w:highlight w:val="none"/>
        </w:rPr>
        <w:tab/>
      </w:r>
      <w:r>
        <w:rPr>
          <w:rFonts w:hint="eastAsia" w:asciiTheme="minorEastAsia" w:hAnsiTheme="minorEastAsia" w:eastAsiaTheme="minorEastAsia" w:cstheme="minorEastAsia"/>
          <w:sz w:val="96"/>
          <w:highlight w:val="none"/>
        </w:rPr>
        <w:t>标</w:t>
      </w:r>
      <w:r>
        <w:rPr>
          <w:rFonts w:hint="eastAsia" w:asciiTheme="minorEastAsia" w:hAnsiTheme="minorEastAsia" w:eastAsiaTheme="minorEastAsia" w:cstheme="minorEastAsia"/>
          <w:sz w:val="96"/>
          <w:highlight w:val="none"/>
        </w:rPr>
        <w:tab/>
      </w:r>
      <w:r>
        <w:rPr>
          <w:rFonts w:hint="eastAsia" w:asciiTheme="minorEastAsia" w:hAnsiTheme="minorEastAsia" w:eastAsiaTheme="minorEastAsia" w:cstheme="minorEastAsia"/>
          <w:sz w:val="96"/>
          <w:highlight w:val="none"/>
        </w:rPr>
        <w:t>文</w:t>
      </w:r>
      <w:r>
        <w:rPr>
          <w:rFonts w:hint="eastAsia" w:asciiTheme="minorEastAsia" w:hAnsiTheme="minorEastAsia" w:eastAsiaTheme="minorEastAsia" w:cstheme="minorEastAsia"/>
          <w:sz w:val="96"/>
          <w:highlight w:val="none"/>
        </w:rPr>
        <w:tab/>
      </w:r>
      <w:r>
        <w:rPr>
          <w:rFonts w:hint="eastAsia" w:asciiTheme="minorEastAsia" w:hAnsiTheme="minorEastAsia" w:eastAsiaTheme="minorEastAsia" w:cstheme="minorEastAsia"/>
          <w:sz w:val="96"/>
          <w:highlight w:val="none"/>
        </w:rPr>
        <w:t>件</w:t>
      </w:r>
    </w:p>
    <w:p>
      <w:pPr>
        <w:pStyle w:val="2"/>
        <w:tabs>
          <w:tab w:val="left" w:pos="220"/>
        </w:tabs>
        <w:rPr>
          <w:rFonts w:hint="eastAsia" w:asciiTheme="minorEastAsia" w:hAnsiTheme="minorEastAsia" w:eastAsiaTheme="minorEastAsia" w:cstheme="minorEastAsia"/>
          <w:sz w:val="96"/>
          <w:highlight w:val="none"/>
        </w:rPr>
      </w:pP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z w:val="28"/>
          <w:highlight w:val="none"/>
        </w:rPr>
      </w:pP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z w:val="28"/>
          <w:highlight w:val="none"/>
        </w:rPr>
      </w:pP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z w:val="28"/>
          <w:highlight w:val="none"/>
        </w:rPr>
      </w:pP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投</w:t>
      </w:r>
      <w:r>
        <w:rPr>
          <w:rFonts w:hint="eastAsia" w:asciiTheme="minorEastAsia" w:hAnsiTheme="minorEastAsia" w:eastAsiaTheme="minorEastAsia" w:cstheme="minorEastAsia"/>
          <w:spacing w:val="-3"/>
          <w:sz w:val="28"/>
          <w:highlight w:val="none"/>
        </w:rPr>
        <w:t>标</w:t>
      </w:r>
      <w:r>
        <w:rPr>
          <w:rFonts w:hint="eastAsia" w:asciiTheme="minorEastAsia" w:hAnsiTheme="minorEastAsia" w:eastAsiaTheme="minorEastAsia" w:cstheme="minorEastAsia"/>
          <w:sz w:val="28"/>
          <w:highlight w:val="none"/>
        </w:rPr>
        <w:t>人（</w:t>
      </w:r>
      <w:r>
        <w:rPr>
          <w:rFonts w:hint="eastAsia" w:asciiTheme="minorEastAsia" w:hAnsiTheme="minorEastAsia" w:eastAsiaTheme="minorEastAsia" w:cstheme="minorEastAsia"/>
          <w:spacing w:val="-3"/>
          <w:sz w:val="28"/>
          <w:highlight w:val="none"/>
        </w:rPr>
        <w:t>联</w:t>
      </w:r>
      <w:r>
        <w:rPr>
          <w:rFonts w:hint="eastAsia" w:asciiTheme="minorEastAsia" w:hAnsiTheme="minorEastAsia" w:eastAsiaTheme="minorEastAsia" w:cstheme="minorEastAsia"/>
          <w:sz w:val="28"/>
          <w:highlight w:val="none"/>
        </w:rPr>
        <w:t>合体</w:t>
      </w:r>
      <w:r>
        <w:rPr>
          <w:rFonts w:hint="eastAsia" w:asciiTheme="minorEastAsia" w:hAnsiTheme="minorEastAsia" w:eastAsiaTheme="minorEastAsia" w:cstheme="minorEastAsia"/>
          <w:spacing w:val="-3"/>
          <w:sz w:val="28"/>
          <w:highlight w:val="none"/>
        </w:rPr>
        <w:t>的</w:t>
      </w:r>
      <w:r>
        <w:rPr>
          <w:rFonts w:hint="eastAsia" w:asciiTheme="minorEastAsia" w:hAnsiTheme="minorEastAsia" w:eastAsiaTheme="minorEastAsia" w:cstheme="minorEastAsia"/>
          <w:sz w:val="28"/>
          <w:highlight w:val="none"/>
        </w:rPr>
        <w:t>为牵</w:t>
      </w:r>
      <w:r>
        <w:rPr>
          <w:rFonts w:hint="eastAsia" w:asciiTheme="minorEastAsia" w:hAnsiTheme="minorEastAsia" w:eastAsiaTheme="minorEastAsia" w:cstheme="minorEastAsia"/>
          <w:spacing w:val="-3"/>
          <w:sz w:val="28"/>
          <w:highlight w:val="none"/>
        </w:rPr>
        <w:t>头</w:t>
      </w:r>
      <w:r>
        <w:rPr>
          <w:rFonts w:hint="eastAsia" w:asciiTheme="minorEastAsia" w:hAnsiTheme="minorEastAsia" w:eastAsiaTheme="minorEastAsia" w:cstheme="minorEastAsia"/>
          <w:sz w:val="28"/>
          <w:highlight w:val="none"/>
        </w:rPr>
        <w:t>人）：</w:t>
      </w:r>
      <w:r>
        <w:rPr>
          <w:rFonts w:hint="eastAsia" w:asciiTheme="minorEastAsia" w:hAnsiTheme="minorEastAsia" w:eastAsiaTheme="minorEastAsia" w:cstheme="minorEastAsia"/>
          <w:sz w:val="28"/>
          <w:highlight w:val="none"/>
          <w:u w:val="single"/>
        </w:rPr>
        <w:tab/>
      </w:r>
      <w:r>
        <w:rPr>
          <w:rFonts w:hint="eastAsia" w:asciiTheme="minorEastAsia" w:hAnsiTheme="minorEastAsia" w:eastAsiaTheme="minorEastAsia" w:cstheme="minorEastAsia"/>
          <w:sz w:val="28"/>
          <w:highlight w:val="none"/>
          <w:u w:val="single"/>
        </w:rPr>
        <w:tab/>
      </w:r>
      <w:r>
        <w:rPr>
          <w:rFonts w:hint="eastAsia" w:asciiTheme="minorEastAsia" w:hAnsiTheme="minorEastAsia" w:eastAsiaTheme="minorEastAsia" w:cstheme="minorEastAsia"/>
          <w:sz w:val="28"/>
          <w:highlight w:val="none"/>
        </w:rPr>
        <w:t>（</w:t>
      </w:r>
      <w:r>
        <w:rPr>
          <w:rFonts w:hint="eastAsia" w:asciiTheme="minorEastAsia" w:hAnsiTheme="minorEastAsia" w:eastAsiaTheme="minorEastAsia" w:cstheme="minorEastAsia"/>
          <w:spacing w:val="-3"/>
          <w:sz w:val="28"/>
          <w:highlight w:val="none"/>
        </w:rPr>
        <w:t>盖</w:t>
      </w:r>
      <w:r>
        <w:rPr>
          <w:rFonts w:hint="eastAsia" w:asciiTheme="minorEastAsia" w:hAnsiTheme="minorEastAsia" w:eastAsiaTheme="minorEastAsia" w:cstheme="minorEastAsia"/>
          <w:sz w:val="28"/>
          <w:highlight w:val="none"/>
        </w:rPr>
        <w:t>单位</w:t>
      </w:r>
      <w:r>
        <w:rPr>
          <w:rFonts w:hint="eastAsia" w:asciiTheme="minorEastAsia" w:hAnsiTheme="minorEastAsia" w:eastAsiaTheme="minorEastAsia" w:cstheme="minorEastAsia"/>
          <w:spacing w:val="-3"/>
          <w:sz w:val="28"/>
          <w:highlight w:val="none"/>
        </w:rPr>
        <w:t>章</w:t>
      </w:r>
      <w:r>
        <w:rPr>
          <w:rFonts w:hint="eastAsia" w:asciiTheme="minorEastAsia" w:hAnsiTheme="minorEastAsia" w:eastAsiaTheme="minorEastAsia" w:cstheme="minorEastAsia"/>
          <w:sz w:val="28"/>
          <w:highlight w:val="none"/>
        </w:rPr>
        <w:t>）</w:t>
      </w: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pacing w:val="-13"/>
          <w:sz w:val="28"/>
          <w:highlight w:val="none"/>
        </w:rPr>
      </w:pPr>
      <w:r>
        <w:rPr>
          <w:rFonts w:hint="eastAsia" w:asciiTheme="minorEastAsia" w:hAnsiTheme="minorEastAsia" w:eastAsiaTheme="minorEastAsia" w:cstheme="minorEastAsia"/>
          <w:sz w:val="28"/>
          <w:highlight w:val="none"/>
        </w:rPr>
        <w:t>法</w:t>
      </w:r>
      <w:r>
        <w:rPr>
          <w:rFonts w:hint="eastAsia" w:asciiTheme="minorEastAsia" w:hAnsiTheme="minorEastAsia" w:eastAsiaTheme="minorEastAsia" w:cstheme="minorEastAsia"/>
          <w:spacing w:val="-3"/>
          <w:sz w:val="28"/>
          <w:highlight w:val="none"/>
        </w:rPr>
        <w:t>定</w:t>
      </w:r>
      <w:r>
        <w:rPr>
          <w:rFonts w:hint="eastAsia" w:asciiTheme="minorEastAsia" w:hAnsiTheme="minorEastAsia" w:eastAsiaTheme="minorEastAsia" w:cstheme="minorEastAsia"/>
          <w:sz w:val="28"/>
          <w:highlight w:val="none"/>
        </w:rPr>
        <w:t>代表</w:t>
      </w:r>
      <w:r>
        <w:rPr>
          <w:rFonts w:hint="eastAsia" w:asciiTheme="minorEastAsia" w:hAnsiTheme="minorEastAsia" w:eastAsiaTheme="minorEastAsia" w:cstheme="minorEastAsia"/>
          <w:spacing w:val="-3"/>
          <w:sz w:val="28"/>
          <w:highlight w:val="none"/>
        </w:rPr>
        <w:t>人</w:t>
      </w:r>
      <w:r>
        <w:rPr>
          <w:rFonts w:hint="eastAsia" w:asciiTheme="minorEastAsia" w:hAnsiTheme="minorEastAsia" w:eastAsiaTheme="minorEastAsia" w:cstheme="minorEastAsia"/>
          <w:sz w:val="28"/>
          <w:highlight w:val="none"/>
        </w:rPr>
        <w:t>或其</w:t>
      </w:r>
      <w:r>
        <w:rPr>
          <w:rFonts w:hint="eastAsia" w:asciiTheme="minorEastAsia" w:hAnsiTheme="minorEastAsia" w:eastAsiaTheme="minorEastAsia" w:cstheme="minorEastAsia"/>
          <w:spacing w:val="-3"/>
          <w:sz w:val="28"/>
          <w:highlight w:val="none"/>
        </w:rPr>
        <w:t>委</w:t>
      </w:r>
      <w:r>
        <w:rPr>
          <w:rFonts w:hint="eastAsia" w:asciiTheme="minorEastAsia" w:hAnsiTheme="minorEastAsia" w:eastAsiaTheme="minorEastAsia" w:cstheme="minorEastAsia"/>
          <w:sz w:val="28"/>
          <w:highlight w:val="none"/>
        </w:rPr>
        <w:t>托代</w:t>
      </w:r>
      <w:r>
        <w:rPr>
          <w:rFonts w:hint="eastAsia" w:asciiTheme="minorEastAsia" w:hAnsiTheme="minorEastAsia" w:eastAsiaTheme="minorEastAsia" w:cstheme="minorEastAsia"/>
          <w:spacing w:val="-3"/>
          <w:sz w:val="28"/>
          <w:highlight w:val="none"/>
        </w:rPr>
        <w:t>理</w:t>
      </w:r>
      <w:r>
        <w:rPr>
          <w:rFonts w:hint="eastAsia" w:asciiTheme="minorEastAsia" w:hAnsiTheme="minorEastAsia" w:eastAsiaTheme="minorEastAsia" w:cstheme="minorEastAsia"/>
          <w:sz w:val="28"/>
          <w:highlight w:val="none"/>
        </w:rPr>
        <w:t>人：</w:t>
      </w:r>
      <w:r>
        <w:rPr>
          <w:rFonts w:hint="eastAsia" w:asciiTheme="minorEastAsia" w:hAnsiTheme="minorEastAsia" w:eastAsiaTheme="minorEastAsia" w:cstheme="minorEastAsia"/>
          <w:sz w:val="28"/>
          <w:highlight w:val="none"/>
          <w:u w:val="single"/>
        </w:rPr>
        <w:tab/>
      </w:r>
      <w:r>
        <w:rPr>
          <w:rFonts w:hint="eastAsia" w:asciiTheme="minorEastAsia" w:hAnsiTheme="minorEastAsia" w:eastAsiaTheme="minorEastAsia" w:cstheme="minorEastAsia"/>
          <w:sz w:val="21"/>
          <w:highlight w:val="none"/>
        </w:rPr>
        <w:t>（</w:t>
      </w:r>
      <w:r>
        <w:rPr>
          <w:rFonts w:hint="eastAsia" w:asciiTheme="minorEastAsia" w:hAnsiTheme="minorEastAsia" w:eastAsiaTheme="minorEastAsia" w:cstheme="minorEastAsia"/>
          <w:sz w:val="28"/>
          <w:highlight w:val="none"/>
        </w:rPr>
        <w:t>签</w:t>
      </w:r>
      <w:r>
        <w:rPr>
          <w:rFonts w:hint="eastAsia" w:asciiTheme="minorEastAsia" w:hAnsiTheme="minorEastAsia" w:eastAsiaTheme="minorEastAsia" w:cstheme="minorEastAsia"/>
          <w:spacing w:val="-3"/>
          <w:sz w:val="28"/>
          <w:highlight w:val="none"/>
        </w:rPr>
        <w:t>名</w:t>
      </w:r>
      <w:r>
        <w:rPr>
          <w:rFonts w:hint="eastAsia" w:asciiTheme="minorEastAsia" w:hAnsiTheme="minorEastAsia" w:eastAsiaTheme="minorEastAsia" w:cstheme="minorEastAsia"/>
          <w:sz w:val="28"/>
          <w:highlight w:val="none"/>
        </w:rPr>
        <w:t>或盖</w:t>
      </w:r>
      <w:r>
        <w:rPr>
          <w:rFonts w:hint="eastAsia" w:asciiTheme="minorEastAsia" w:hAnsiTheme="minorEastAsia" w:eastAsiaTheme="minorEastAsia" w:cstheme="minorEastAsia"/>
          <w:spacing w:val="-3"/>
          <w:sz w:val="28"/>
          <w:highlight w:val="none"/>
        </w:rPr>
        <w:t>章</w:t>
      </w:r>
      <w:r>
        <w:rPr>
          <w:rFonts w:hint="eastAsia" w:asciiTheme="minorEastAsia" w:hAnsiTheme="minorEastAsia" w:eastAsiaTheme="minorEastAsia" w:cstheme="minorEastAsia"/>
          <w:spacing w:val="-13"/>
          <w:sz w:val="28"/>
          <w:highlight w:val="none"/>
        </w:rPr>
        <w:t>）</w:t>
      </w:r>
    </w:p>
    <w:p>
      <w:pPr>
        <w:tabs>
          <w:tab w:val="left" w:pos="220"/>
          <w:tab w:val="left" w:pos="3432"/>
          <w:tab w:val="left" w:pos="6792"/>
          <w:tab w:val="left" w:pos="6934"/>
        </w:tabs>
        <w:spacing w:before="70" w:line="600" w:lineRule="auto"/>
        <w:ind w:right="70" w:rightChars="0" w:firstLine="560" w:firstLineChars="200"/>
        <w:jc w:val="both"/>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日</w:t>
      </w:r>
      <w:r>
        <w:rPr>
          <w:rFonts w:hint="eastAsia" w:asciiTheme="minorEastAsia" w:hAnsiTheme="minorEastAsia" w:eastAsiaTheme="minorEastAsia" w:cstheme="minorEastAsia"/>
          <w:sz w:val="28"/>
          <w:highlight w:val="none"/>
          <w:lang w:val="en-US"/>
        </w:rPr>
        <w:t xml:space="preserve">   </w:t>
      </w:r>
      <w:r>
        <w:rPr>
          <w:rFonts w:hint="eastAsia" w:asciiTheme="minorEastAsia" w:hAnsiTheme="minorEastAsia" w:eastAsiaTheme="minorEastAsia" w:cstheme="minorEastAsia"/>
          <w:sz w:val="28"/>
          <w:highlight w:val="none"/>
        </w:rPr>
        <w:t>期</w:t>
      </w:r>
      <w:r>
        <w:rPr>
          <w:rFonts w:hint="eastAsia" w:asciiTheme="minorEastAsia" w:hAnsiTheme="minorEastAsia" w:eastAsiaTheme="minorEastAsia" w:cstheme="minorEastAsia"/>
          <w:spacing w:val="-4"/>
          <w:sz w:val="28"/>
          <w:highlight w:val="none"/>
        </w:rPr>
        <w:t>：</w:t>
      </w:r>
      <w:r>
        <w:rPr>
          <w:rFonts w:hint="eastAsia" w:asciiTheme="minorEastAsia" w:hAnsiTheme="minorEastAsia" w:eastAsiaTheme="minorEastAsia" w:cstheme="minorEastAsia"/>
          <w:spacing w:val="-4"/>
          <w:sz w:val="28"/>
          <w:highlight w:val="none"/>
          <w:u w:val="single"/>
          <w:lang w:val="en-US"/>
        </w:rPr>
        <w:t xml:space="preserve">       </w:t>
      </w:r>
      <w:r>
        <w:rPr>
          <w:rFonts w:hint="eastAsia" w:asciiTheme="minorEastAsia" w:hAnsiTheme="minorEastAsia" w:eastAsiaTheme="minorEastAsia" w:cstheme="minorEastAsia"/>
          <w:sz w:val="28"/>
          <w:highlight w:val="none"/>
        </w:rPr>
        <w:t>年</w:t>
      </w:r>
      <w:r>
        <w:rPr>
          <w:rFonts w:hint="eastAsia" w:asciiTheme="minorEastAsia" w:hAnsiTheme="minorEastAsia" w:eastAsiaTheme="minorEastAsia" w:cstheme="minorEastAsia"/>
          <w:sz w:val="28"/>
          <w:highlight w:val="none"/>
          <w:u w:val="single"/>
          <w:lang w:val="en-US"/>
        </w:rPr>
        <w:t xml:space="preserve">      </w:t>
      </w:r>
      <w:r>
        <w:rPr>
          <w:rFonts w:hint="eastAsia" w:asciiTheme="minorEastAsia" w:hAnsiTheme="minorEastAsia" w:eastAsiaTheme="minorEastAsia" w:cstheme="minorEastAsia"/>
          <w:sz w:val="28"/>
          <w:highlight w:val="none"/>
        </w:rPr>
        <w:t>月</w:t>
      </w:r>
      <w:r>
        <w:rPr>
          <w:rFonts w:hint="eastAsia" w:asciiTheme="minorEastAsia" w:hAnsiTheme="minorEastAsia" w:eastAsiaTheme="minorEastAsia" w:cstheme="minorEastAsia"/>
          <w:sz w:val="28"/>
          <w:highlight w:val="none"/>
          <w:u w:val="single"/>
          <w:lang w:val="en-US"/>
        </w:rPr>
        <w:t xml:space="preserve">      </w:t>
      </w:r>
      <w:r>
        <w:rPr>
          <w:rFonts w:hint="eastAsia" w:asciiTheme="minorEastAsia" w:hAnsiTheme="minorEastAsia" w:eastAsiaTheme="minorEastAsia" w:cstheme="minorEastAsia"/>
          <w:sz w:val="28"/>
          <w:highlight w:val="none"/>
        </w:rPr>
        <w:t>日</w:t>
      </w:r>
    </w:p>
    <w:p>
      <w:pPr>
        <w:tabs>
          <w:tab w:val="left" w:pos="220"/>
        </w:tabs>
        <w:spacing w:line="417" w:lineRule="auto"/>
        <w:jc w:val="both"/>
        <w:rPr>
          <w:rFonts w:hint="eastAsia" w:asciiTheme="minorEastAsia" w:hAnsiTheme="minorEastAsia" w:eastAsiaTheme="minorEastAsia" w:cstheme="minorEastAsia"/>
          <w:sz w:val="28"/>
          <w:highlight w:val="none"/>
        </w:rPr>
        <w:sectPr>
          <w:pgSz w:w="11910" w:h="16840"/>
          <w:pgMar w:top="1440" w:right="1080" w:bottom="1440" w:left="1080" w:header="815" w:footer="693" w:gutter="0"/>
          <w:pgNumType w:fmt="decimal"/>
          <w:cols w:space="720" w:num="1"/>
        </w:sectPr>
      </w:pP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12"/>
        <w:rPr>
          <w:rFonts w:hint="eastAsia" w:asciiTheme="minorEastAsia" w:hAnsiTheme="minorEastAsia" w:eastAsiaTheme="minorEastAsia" w:cstheme="minorEastAsia"/>
          <w:sz w:val="20"/>
          <w:highlight w:val="none"/>
        </w:rPr>
      </w:pPr>
    </w:p>
    <w:p>
      <w:pPr>
        <w:tabs>
          <w:tab w:val="left" w:pos="220"/>
          <w:tab w:val="left" w:pos="1795"/>
        </w:tabs>
        <w:spacing w:before="20"/>
        <w:ind w:left="108"/>
        <w:jc w:val="center"/>
        <w:rPr>
          <w:rFonts w:hint="eastAsia" w:asciiTheme="minorEastAsia" w:hAnsiTheme="minorEastAsia" w:eastAsiaTheme="minorEastAsia" w:cstheme="minorEastAsia"/>
          <w:b/>
          <w:sz w:val="56"/>
          <w:highlight w:val="none"/>
        </w:rPr>
      </w:pPr>
      <w:bookmarkStart w:id="0" w:name="目____录"/>
      <w:bookmarkEnd w:id="0"/>
      <w:r>
        <w:rPr>
          <w:rFonts w:hint="eastAsia" w:asciiTheme="minorEastAsia" w:hAnsiTheme="minorEastAsia" w:eastAsiaTheme="minorEastAsia" w:cstheme="minorEastAsia"/>
          <w:b/>
          <w:sz w:val="56"/>
          <w:highlight w:val="none"/>
        </w:rPr>
        <w:t>目</w:t>
      </w:r>
      <w:r>
        <w:rPr>
          <w:rFonts w:hint="eastAsia" w:asciiTheme="minorEastAsia" w:hAnsiTheme="minorEastAsia" w:eastAsiaTheme="minorEastAsia" w:cstheme="minorEastAsia"/>
          <w:b/>
          <w:sz w:val="56"/>
          <w:highlight w:val="none"/>
        </w:rPr>
        <w:tab/>
      </w:r>
      <w:r>
        <w:rPr>
          <w:rFonts w:hint="eastAsia" w:asciiTheme="minorEastAsia" w:hAnsiTheme="minorEastAsia" w:eastAsiaTheme="minorEastAsia" w:cstheme="minorEastAsia"/>
          <w:b/>
          <w:sz w:val="56"/>
          <w:highlight w:val="none"/>
        </w:rPr>
        <w:t>录</w:t>
      </w: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8"/>
          <w:highlight w:val="none"/>
        </w:rPr>
      </w:pPr>
    </w:p>
    <w:p>
      <w:pPr>
        <w:pStyle w:val="2"/>
        <w:spacing w:before="289" w:line="220" w:lineRule="auto"/>
        <w:ind w:left="13"/>
        <w:rPr>
          <w:rFonts w:hint="eastAsia" w:asciiTheme="minorEastAsia" w:hAnsiTheme="minorEastAsia" w:eastAsiaTheme="minorEastAsia" w:cstheme="minorEastAsia"/>
          <w:highlight w:val="none"/>
        </w:rPr>
      </w:pPr>
      <w:bookmarkStart w:id="1" w:name="一、投标函"/>
      <w:bookmarkEnd w:id="1"/>
      <w:r>
        <w:rPr>
          <w:rFonts w:hint="eastAsia" w:asciiTheme="minorEastAsia" w:hAnsiTheme="minorEastAsia" w:eastAsiaTheme="minorEastAsia" w:cstheme="minorEastAsia"/>
          <w:spacing w:val="-3"/>
          <w:highlight w:val="none"/>
        </w:rPr>
        <w:t>一、投标函</w:t>
      </w:r>
    </w:p>
    <w:p>
      <w:pPr>
        <w:spacing w:line="253" w:lineRule="auto"/>
        <w:rPr>
          <w:rFonts w:hint="eastAsia" w:asciiTheme="minorEastAsia" w:hAnsiTheme="minorEastAsia" w:eastAsiaTheme="minorEastAsia" w:cstheme="minorEastAsia"/>
          <w:sz w:val="21"/>
          <w:highlight w:val="none"/>
        </w:rPr>
      </w:pPr>
    </w:p>
    <w:p>
      <w:pPr>
        <w:pStyle w:val="2"/>
        <w:spacing w:before="78" w:line="219" w:lineRule="auto"/>
        <w:ind w:left="1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二、投标函附录</w:t>
      </w:r>
    </w:p>
    <w:p>
      <w:pPr>
        <w:spacing w:line="254" w:lineRule="auto"/>
        <w:rPr>
          <w:rFonts w:hint="eastAsia" w:asciiTheme="minorEastAsia" w:hAnsiTheme="minorEastAsia" w:eastAsiaTheme="minorEastAsia" w:cstheme="minorEastAsia"/>
          <w:sz w:val="21"/>
          <w:highlight w:val="none"/>
        </w:rPr>
      </w:pPr>
    </w:p>
    <w:p>
      <w:pPr>
        <w:pStyle w:val="2"/>
        <w:spacing w:before="78" w:line="219" w:lineRule="auto"/>
        <w:ind w:left="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三、工程建设监理投标承诺书</w:t>
      </w:r>
    </w:p>
    <w:p>
      <w:pPr>
        <w:spacing w:line="257" w:lineRule="auto"/>
        <w:rPr>
          <w:rFonts w:hint="eastAsia" w:asciiTheme="minorEastAsia" w:hAnsiTheme="minorEastAsia" w:eastAsiaTheme="minorEastAsia" w:cstheme="minorEastAsia"/>
          <w:sz w:val="21"/>
          <w:highlight w:val="none"/>
        </w:rPr>
      </w:pPr>
    </w:p>
    <w:p>
      <w:pPr>
        <w:pStyle w:val="2"/>
        <w:spacing w:before="79" w:line="619" w:lineRule="exact"/>
        <w:ind w:left="3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position w:val="29"/>
          <w:highlight w:val="none"/>
        </w:rPr>
        <w:t>四、法定代表人身份证明</w:t>
      </w:r>
    </w:p>
    <w:p>
      <w:pPr>
        <w:pStyle w:val="2"/>
        <w:spacing w:line="218" w:lineRule="auto"/>
        <w:ind w:left="1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五、授权委托书（如有）</w:t>
      </w:r>
    </w:p>
    <w:p>
      <w:pPr>
        <w:spacing w:line="255" w:lineRule="auto"/>
        <w:rPr>
          <w:rFonts w:hint="eastAsia" w:asciiTheme="minorEastAsia" w:hAnsiTheme="minorEastAsia" w:eastAsiaTheme="minorEastAsia" w:cstheme="minorEastAsia"/>
          <w:sz w:val="21"/>
          <w:highlight w:val="none"/>
        </w:rPr>
      </w:pPr>
    </w:p>
    <w:p>
      <w:pPr>
        <w:pStyle w:val="2"/>
        <w:spacing w:before="79" w:line="220" w:lineRule="auto"/>
        <w:ind w:left="1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六、监理单位综合情况一览表</w:t>
      </w:r>
    </w:p>
    <w:p>
      <w:pPr>
        <w:spacing w:line="255" w:lineRule="auto"/>
        <w:rPr>
          <w:rFonts w:hint="eastAsia" w:asciiTheme="minorEastAsia" w:hAnsiTheme="minorEastAsia" w:eastAsiaTheme="minorEastAsia" w:cstheme="minorEastAsia"/>
          <w:sz w:val="21"/>
          <w:highlight w:val="none"/>
        </w:rPr>
      </w:pPr>
    </w:p>
    <w:p>
      <w:pPr>
        <w:pStyle w:val="2"/>
        <w:spacing w:before="79" w:line="619" w:lineRule="exact"/>
        <w:ind w:left="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29"/>
          <w:highlight w:val="none"/>
        </w:rPr>
        <w:t>七、拟派项目总监理工程师资格一览表</w:t>
      </w:r>
    </w:p>
    <w:p>
      <w:pPr>
        <w:pStyle w:val="2"/>
        <w:spacing w:before="1" w:line="218" w:lineRule="auto"/>
        <w:ind w:left="1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八、拟派本项目的总监理工程师确认书</w:t>
      </w:r>
    </w:p>
    <w:p>
      <w:pPr>
        <w:spacing w:line="254" w:lineRule="auto"/>
        <w:rPr>
          <w:rFonts w:hint="eastAsia" w:asciiTheme="minorEastAsia" w:hAnsiTheme="minorEastAsia" w:eastAsiaTheme="minorEastAsia" w:cstheme="minorEastAsia"/>
          <w:sz w:val="21"/>
          <w:highlight w:val="none"/>
        </w:rPr>
      </w:pPr>
    </w:p>
    <w:p>
      <w:pPr>
        <w:pStyle w:val="2"/>
        <w:spacing w:before="79" w:line="219" w:lineRule="auto"/>
        <w:ind w:left="1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九、投标人承诺书</w:t>
      </w:r>
    </w:p>
    <w:p>
      <w:pPr>
        <w:spacing w:line="257" w:lineRule="auto"/>
        <w:rPr>
          <w:rFonts w:hint="eastAsia" w:asciiTheme="minorEastAsia" w:hAnsiTheme="minorEastAsia" w:eastAsiaTheme="minorEastAsia" w:cstheme="minorEastAsia"/>
          <w:sz w:val="21"/>
          <w:highlight w:val="none"/>
        </w:rPr>
      </w:pPr>
    </w:p>
    <w:p>
      <w:pPr>
        <w:pStyle w:val="2"/>
        <w:spacing w:before="79" w:line="619" w:lineRule="exact"/>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29"/>
          <w:highlight w:val="none"/>
        </w:rPr>
        <w:t>十、缴纳招标代理服务费承诺书</w:t>
      </w:r>
    </w:p>
    <w:p>
      <w:pPr>
        <w:pStyle w:val="2"/>
        <w:spacing w:line="219"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十一、投标人声明</w:t>
      </w:r>
    </w:p>
    <w:p>
      <w:pPr>
        <w:spacing w:line="253" w:lineRule="auto"/>
        <w:rPr>
          <w:rFonts w:hint="eastAsia" w:asciiTheme="minorEastAsia" w:hAnsiTheme="minorEastAsia" w:eastAsiaTheme="minorEastAsia" w:cstheme="minorEastAsia"/>
          <w:sz w:val="21"/>
          <w:highlight w:val="none"/>
        </w:rPr>
      </w:pPr>
    </w:p>
    <w:p>
      <w:pPr>
        <w:pStyle w:val="2"/>
        <w:spacing w:before="79" w:line="219"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十二、项目监理机构配备情况表</w:t>
      </w:r>
    </w:p>
    <w:p>
      <w:pPr>
        <w:spacing w:line="258" w:lineRule="auto"/>
        <w:rPr>
          <w:rFonts w:hint="eastAsia" w:asciiTheme="minorEastAsia" w:hAnsiTheme="minorEastAsia" w:eastAsiaTheme="minorEastAsia" w:cstheme="minorEastAsia"/>
          <w:sz w:val="21"/>
          <w:highlight w:val="none"/>
        </w:rPr>
      </w:pPr>
    </w:p>
    <w:p>
      <w:pPr>
        <w:pStyle w:val="2"/>
        <w:spacing w:before="79" w:line="219"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十三、资信业绩评审资料</w:t>
      </w:r>
    </w:p>
    <w:p>
      <w:pPr>
        <w:spacing w:line="254" w:lineRule="auto"/>
        <w:rPr>
          <w:rFonts w:hint="eastAsia" w:asciiTheme="minorEastAsia" w:hAnsiTheme="minorEastAsia" w:eastAsiaTheme="minorEastAsia" w:cstheme="minorEastAsia"/>
          <w:sz w:val="21"/>
          <w:highlight w:val="none"/>
        </w:rPr>
      </w:pPr>
    </w:p>
    <w:p>
      <w:pPr>
        <w:pStyle w:val="2"/>
        <w:spacing w:before="78" w:line="619" w:lineRule="exact"/>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29"/>
          <w:highlight w:val="none"/>
        </w:rPr>
        <w:t>十四、需要提交的其他资料</w:t>
      </w:r>
    </w:p>
    <w:p>
      <w:pPr>
        <w:pStyle w:val="2"/>
        <w:spacing w:line="220" w:lineRule="auto"/>
        <w:ind w:left="1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2"/>
          <w:highlight w:val="none"/>
        </w:rPr>
        <w:t>十五、监理</w:t>
      </w:r>
      <w:r>
        <w:rPr>
          <w:rFonts w:hint="eastAsia" w:asciiTheme="minorEastAsia" w:hAnsiTheme="minorEastAsia" w:eastAsiaTheme="minorEastAsia" w:cstheme="minorEastAsia"/>
          <w:spacing w:val="-2"/>
          <w:highlight w:val="none"/>
          <w:lang w:eastAsia="zh-CN"/>
        </w:rPr>
        <w:t>大纲</w:t>
      </w:r>
    </w:p>
    <w:p>
      <w:pPr>
        <w:tabs>
          <w:tab w:val="left" w:pos="220"/>
        </w:tabs>
        <w:spacing w:before="192"/>
        <w:ind w:left="676" w:right="561"/>
        <w:jc w:val="center"/>
        <w:rPr>
          <w:rFonts w:hint="eastAsia" w:asciiTheme="minorEastAsia" w:hAnsiTheme="minorEastAsia" w:eastAsiaTheme="minorEastAsia" w:cstheme="minorEastAsia"/>
          <w:b/>
          <w:sz w:val="44"/>
          <w:highlight w:val="none"/>
        </w:rPr>
      </w:pPr>
    </w:p>
    <w:p>
      <w:pPr>
        <w:tabs>
          <w:tab w:val="left" w:pos="220"/>
        </w:tabs>
        <w:spacing w:before="192"/>
        <w:ind w:left="676" w:right="561"/>
        <w:jc w:val="center"/>
        <w:rPr>
          <w:rFonts w:hint="eastAsia" w:asciiTheme="minorEastAsia" w:hAnsiTheme="minorEastAsia" w:eastAsiaTheme="minorEastAsia" w:cstheme="minorEastAsia"/>
          <w:b/>
          <w:sz w:val="44"/>
          <w:highlight w:val="none"/>
        </w:rPr>
      </w:pPr>
    </w:p>
    <w:p>
      <w:pPr>
        <w:tabs>
          <w:tab w:val="left" w:pos="220"/>
        </w:tabs>
        <w:spacing w:before="192"/>
        <w:ind w:left="676" w:right="561"/>
        <w:jc w:val="center"/>
        <w:rPr>
          <w:rFonts w:hint="eastAsia" w:asciiTheme="minorEastAsia" w:hAnsiTheme="minorEastAsia" w:eastAsiaTheme="minorEastAsia" w:cstheme="minorEastAsia"/>
          <w:b/>
          <w:sz w:val="44"/>
          <w:highlight w:val="none"/>
        </w:rPr>
      </w:pPr>
    </w:p>
    <w:p>
      <w:pPr>
        <w:tabs>
          <w:tab w:val="left" w:pos="220"/>
        </w:tabs>
        <w:spacing w:before="192"/>
        <w:ind w:left="676" w:right="561"/>
        <w:jc w:val="center"/>
        <w:rPr>
          <w:rFonts w:hint="eastAsia" w:asciiTheme="minorEastAsia" w:hAnsiTheme="minorEastAsia" w:eastAsiaTheme="minorEastAsia" w:cstheme="minorEastAsia"/>
          <w:b/>
          <w:sz w:val="44"/>
          <w:highlight w:val="none"/>
        </w:rPr>
      </w:pPr>
    </w:p>
    <w:p>
      <w:pPr>
        <w:tabs>
          <w:tab w:val="left" w:pos="220"/>
        </w:tabs>
        <w:spacing w:before="192"/>
        <w:ind w:left="676" w:right="561"/>
        <w:jc w:val="center"/>
        <w:rPr>
          <w:rFonts w:hint="eastAsia"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rPr>
        <w:t>一、投标函</w:t>
      </w:r>
    </w:p>
    <w:p>
      <w:pPr>
        <w:pStyle w:val="2"/>
        <w:tabs>
          <w:tab w:val="left" w:pos="220"/>
        </w:tabs>
        <w:spacing w:before="12"/>
        <w:rPr>
          <w:rFonts w:hint="eastAsia" w:asciiTheme="minorEastAsia" w:hAnsiTheme="minorEastAsia" w:eastAsiaTheme="minorEastAsia" w:cstheme="minorEastAsia"/>
          <w:b/>
          <w:sz w:val="26"/>
          <w:highlight w:val="none"/>
        </w:rPr>
      </w:pPr>
    </w:p>
    <w:p>
      <w:pPr>
        <w:pStyle w:val="2"/>
        <w:spacing w:line="218" w:lineRule="auto"/>
        <w:ind w:left="9"/>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u w:val="single" w:color="000000"/>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highlight w:val="none"/>
          <w:u w:val="single" w:color="000000"/>
          <w:lang w:eastAsia="zh-CN"/>
          <w14:textOutline w14:w="4358" w14:cap="sq" w14:cmpd="sng">
            <w14:solidFill>
              <w14:srgbClr w14:val="000000"/>
            </w14:solidFill>
            <w14:prstDash w14:val="solid"/>
            <w14:bevel/>
          </w14:textOutline>
        </w:rPr>
        <w:t>广东省鲲鹏城市建设投资集团有限公司</w:t>
      </w:r>
    </w:p>
    <w:p>
      <w:pPr>
        <w:pStyle w:val="2"/>
        <w:spacing w:before="304" w:line="359" w:lineRule="auto"/>
        <w:ind w:left="8" w:firstLine="421"/>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1、根据已收到的</w:t>
      </w:r>
      <w:r>
        <w:rPr>
          <w:rFonts w:hint="eastAsia" w:asciiTheme="minorEastAsia" w:hAnsiTheme="minorEastAsia" w:eastAsiaTheme="minorEastAsia" w:cstheme="minorEastAsia"/>
          <w:spacing w:val="2"/>
          <w:highlight w:val="none"/>
          <w:u w:val="single" w:color="000000"/>
          <w:lang w:eastAsia="zh-CN"/>
          <w14:textOutline w14:w="4358" w14:cap="sq" w14:cmpd="sng">
            <w14:solidFill>
              <w14:srgbClr w14:val="000000"/>
            </w14:solidFill>
            <w14:prstDash w14:val="solid"/>
            <w14:bevel/>
          </w14:textOutline>
        </w:rPr>
        <w:t xml:space="preserve">云安区农副产品冷链物流加工中心（含电子商务冷链物流服务中心）建设项目（监理） </w:t>
      </w:r>
      <w:r>
        <w:rPr>
          <w:rFonts w:hint="eastAsia" w:asciiTheme="minorEastAsia" w:hAnsiTheme="minorEastAsia" w:eastAsiaTheme="minorEastAsia" w:cstheme="minorEastAsia"/>
          <w:spacing w:val="2"/>
          <w:highlight w:val="none"/>
        </w:rPr>
        <w:t>的监理</w:t>
      </w:r>
      <w:r>
        <w:rPr>
          <w:rFonts w:hint="eastAsia" w:asciiTheme="minorEastAsia" w:hAnsiTheme="minorEastAsia" w:eastAsiaTheme="minorEastAsia" w:cstheme="minorEastAsia"/>
          <w:spacing w:val="-2"/>
          <w:highlight w:val="none"/>
        </w:rPr>
        <w:t>招标文件，遵照《中华人民共和国招标投标法》、《中华人民共和国招标投标法实施条</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例》、广东省实施《中华人民共和国招标投标法》办法的规定，我单位经考察现场和研</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究上述工程监理招标文件的投标须知、合同条件、工程规范、技术条件、招标工作量和</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其他有关文件后，我方愿以</w:t>
      </w:r>
      <w:r>
        <w:rPr>
          <w:rFonts w:hint="eastAsia" w:asciiTheme="minorEastAsia" w:hAnsiTheme="minorEastAsia" w:eastAsiaTheme="minorEastAsia" w:cstheme="minorEastAsia"/>
          <w:spacing w:val="-2"/>
          <w:highlight w:val="none"/>
          <w:u w:val="single" w:color="auto"/>
        </w:rPr>
        <w:t xml:space="preserve">      </w:t>
      </w:r>
      <w:r>
        <w:rPr>
          <w:rFonts w:hint="eastAsia" w:asciiTheme="minorEastAsia" w:hAnsiTheme="minorEastAsia" w:eastAsiaTheme="minorEastAsia" w:cstheme="minorEastAsia"/>
          <w:spacing w:val="-117"/>
          <w:highlight w:val="none"/>
        </w:rPr>
        <w:t xml:space="preserve"> </w:t>
      </w:r>
      <w:r>
        <w:rPr>
          <w:rFonts w:hint="eastAsia" w:asciiTheme="minorEastAsia" w:hAnsiTheme="minorEastAsia" w:eastAsiaTheme="minorEastAsia" w:cstheme="minorEastAsia"/>
          <w:spacing w:val="-2"/>
          <w:highlight w:val="none"/>
        </w:rPr>
        <w:t>%（大写：百分之</w:t>
      </w:r>
      <w:r>
        <w:rPr>
          <w:rFonts w:hint="eastAsia" w:asciiTheme="minorEastAsia" w:hAnsiTheme="minorEastAsia" w:eastAsiaTheme="minorEastAsia" w:cstheme="minorEastAsia"/>
          <w:spacing w:val="-2"/>
          <w:highlight w:val="none"/>
          <w:u w:val="single" w:color="auto"/>
        </w:rPr>
        <w:t xml:space="preserve">     </w:t>
      </w:r>
      <w:r>
        <w:rPr>
          <w:rFonts w:hint="eastAsia" w:asciiTheme="minorEastAsia" w:hAnsiTheme="minorEastAsia" w:eastAsiaTheme="minorEastAsia" w:cstheme="minorEastAsia"/>
          <w:spacing w:val="-85"/>
          <w:highlight w:val="none"/>
        </w:rPr>
        <w:t xml:space="preserve"> </w:t>
      </w:r>
      <w:r>
        <w:rPr>
          <w:rFonts w:hint="eastAsia" w:asciiTheme="minorEastAsia" w:hAnsiTheme="minorEastAsia" w:eastAsiaTheme="minorEastAsia" w:cstheme="minorEastAsia"/>
          <w:spacing w:val="-2"/>
          <w:highlight w:val="none"/>
        </w:rPr>
        <w:t>）的监理费</w:t>
      </w:r>
      <w:r>
        <w:rPr>
          <w:rFonts w:hint="eastAsia" w:asciiTheme="minorEastAsia" w:hAnsiTheme="minorEastAsia" w:eastAsiaTheme="minorEastAsia" w:cstheme="minorEastAsia"/>
          <w:spacing w:val="-3"/>
          <w:highlight w:val="none"/>
        </w:rPr>
        <w:t>报价下浮率并【根</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据监理费的投标总价＝监理招标控制价×（1－监理费</w:t>
      </w:r>
      <w:r>
        <w:rPr>
          <w:rFonts w:hint="eastAsia" w:asciiTheme="minorEastAsia" w:hAnsiTheme="minorEastAsia" w:eastAsiaTheme="minorEastAsia" w:cstheme="minorEastAsia"/>
          <w:spacing w:val="1"/>
          <w:highlight w:val="none"/>
        </w:rPr>
        <w:t>的报价下浮率）计算得监理费的</w:t>
      </w:r>
    </w:p>
    <w:p>
      <w:pPr>
        <w:pStyle w:val="2"/>
        <w:spacing w:before="1" w:line="217" w:lineRule="auto"/>
        <w:ind w:left="1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投标总价为*</w:t>
      </w:r>
      <w:r>
        <w:rPr>
          <w:rFonts w:hint="eastAsia" w:asciiTheme="minorEastAsia" w:hAnsiTheme="minorEastAsia" w:eastAsiaTheme="minorEastAsia" w:cstheme="minorEastAsia"/>
          <w:spacing w:val="-48"/>
          <w:highlight w:val="none"/>
        </w:rPr>
        <w:t xml:space="preserve"> </w:t>
      </w:r>
      <w:r>
        <w:rPr>
          <w:rFonts w:hint="eastAsia" w:asciiTheme="minorEastAsia" w:hAnsiTheme="minorEastAsia" w:eastAsiaTheme="minorEastAsia" w:cstheme="minorEastAsia"/>
          <w:spacing w:val="1"/>
          <w:highlight w:val="none"/>
          <w:u w:val="single" w:color="auto"/>
        </w:rPr>
        <w:t xml:space="preserve">              </w:t>
      </w:r>
      <w:r>
        <w:rPr>
          <w:rFonts w:hint="eastAsia" w:asciiTheme="minorEastAsia" w:hAnsiTheme="minorEastAsia" w:eastAsiaTheme="minorEastAsia" w:cstheme="minorEastAsia"/>
          <w:spacing w:val="-43"/>
          <w:highlight w:val="none"/>
        </w:rPr>
        <w:t xml:space="preserve"> </w:t>
      </w:r>
      <w:r>
        <w:rPr>
          <w:rFonts w:hint="eastAsia" w:asciiTheme="minorEastAsia" w:hAnsiTheme="minorEastAsia" w:eastAsiaTheme="minorEastAsia" w:cstheme="minorEastAsia"/>
          <w:spacing w:val="-1"/>
          <w:highlight w:val="none"/>
        </w:rPr>
        <w:t>元（大写：人民币</w:t>
      </w:r>
      <w:r>
        <w:rPr>
          <w:rFonts w:hint="eastAsia" w:asciiTheme="minorEastAsia" w:hAnsiTheme="minorEastAsia" w:eastAsiaTheme="minorEastAsia" w:cstheme="minorEastAsia"/>
          <w:spacing w:val="-1"/>
          <w:highlight w:val="none"/>
          <w:u w:val="single" w:color="auto"/>
        </w:rPr>
        <w:t xml:space="preserve">                 </w:t>
      </w:r>
      <w:r>
        <w:rPr>
          <w:rFonts w:hint="eastAsia" w:asciiTheme="minorEastAsia" w:hAnsiTheme="minorEastAsia" w:eastAsiaTheme="minorEastAsia" w:cstheme="minorEastAsia"/>
          <w:spacing w:val="-85"/>
          <w:highlight w:val="none"/>
        </w:rPr>
        <w:t xml:space="preserve"> </w:t>
      </w:r>
      <w:r>
        <w:rPr>
          <w:rFonts w:hint="eastAsia" w:asciiTheme="minorEastAsia" w:hAnsiTheme="minorEastAsia" w:eastAsiaTheme="minorEastAsia" w:cstheme="minorEastAsia"/>
          <w:spacing w:val="-1"/>
          <w:highlight w:val="none"/>
        </w:rPr>
        <w:t>）】进行报价。</w:t>
      </w:r>
    </w:p>
    <w:p>
      <w:pPr>
        <w:pStyle w:val="2"/>
        <w:spacing w:before="302" w:line="360" w:lineRule="auto"/>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监理服务期限：</w:t>
      </w:r>
      <w:r>
        <w:rPr>
          <w:rFonts w:hint="eastAsia" w:asciiTheme="minorEastAsia" w:hAnsiTheme="minorEastAsia" w:eastAsiaTheme="minorEastAsia" w:cstheme="minorEastAsia"/>
          <w:spacing w:val="1"/>
          <w:highlight w:val="none"/>
          <w:u w:val="single" w:color="auto"/>
        </w:rPr>
        <w:t xml:space="preserve">       </w:t>
      </w:r>
      <w:r>
        <w:rPr>
          <w:rFonts w:hint="eastAsia" w:asciiTheme="minorEastAsia" w:hAnsiTheme="minorEastAsia" w:eastAsiaTheme="minorEastAsia" w:cstheme="minorEastAsia"/>
          <w:spacing w:val="-99"/>
          <w:highlight w:val="none"/>
        </w:rPr>
        <w:t xml:space="preserve"> </w:t>
      </w:r>
      <w:r>
        <w:rPr>
          <w:rFonts w:hint="eastAsia" w:asciiTheme="minorEastAsia" w:hAnsiTheme="minorEastAsia" w:eastAsiaTheme="minorEastAsia" w:cstheme="minorEastAsia"/>
          <w:spacing w:val="1"/>
          <w:highlight w:val="none"/>
        </w:rPr>
        <w:t>个日历天，按监理招标的工作内容承担工程监理工作，并</w:t>
      </w:r>
    </w:p>
    <w:p>
      <w:pPr>
        <w:pStyle w:val="2"/>
        <w:spacing w:before="1" w:line="218"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提供工程保修期内的监理。</w:t>
      </w:r>
    </w:p>
    <w:p>
      <w:pPr>
        <w:pStyle w:val="2"/>
        <w:spacing w:before="181" w:line="468" w:lineRule="exact"/>
        <w:ind w:left="49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17"/>
          <w:highlight w:val="none"/>
        </w:rPr>
        <w:t>2、我方已详细审核全部招标文件，包括修改文件及有关附件。</w:t>
      </w:r>
    </w:p>
    <w:p>
      <w:pPr>
        <w:pStyle w:val="2"/>
        <w:spacing w:before="1" w:line="218" w:lineRule="auto"/>
        <w:ind w:left="49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3、我方承认投标函附录是我方投标函的组成部分。</w:t>
      </w:r>
    </w:p>
    <w:p>
      <w:pPr>
        <w:pStyle w:val="2"/>
        <w:spacing w:before="184" w:line="465" w:lineRule="exact"/>
        <w:ind w:right="1"/>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17"/>
          <w:highlight w:val="none"/>
        </w:rPr>
        <w:t>4、我方同意所递交的投标文件在“投标人须知</w:t>
      </w:r>
      <w:r>
        <w:rPr>
          <w:rFonts w:hint="eastAsia" w:asciiTheme="minorEastAsia" w:hAnsiTheme="minorEastAsia" w:eastAsiaTheme="minorEastAsia" w:cstheme="minorEastAsia"/>
          <w:spacing w:val="-88"/>
          <w:position w:val="17"/>
          <w:highlight w:val="none"/>
        </w:rPr>
        <w:t xml:space="preserve"> </w:t>
      </w:r>
      <w:r>
        <w:rPr>
          <w:rFonts w:hint="eastAsia" w:asciiTheme="minorEastAsia" w:hAnsiTheme="minorEastAsia" w:eastAsiaTheme="minorEastAsia" w:cstheme="minorEastAsia"/>
          <w:spacing w:val="1"/>
          <w:position w:val="17"/>
          <w:highlight w:val="none"/>
        </w:rPr>
        <w:t>”规定的投标有效期</w:t>
      </w:r>
      <w:r>
        <w:rPr>
          <w:rFonts w:hint="eastAsia" w:asciiTheme="minorEastAsia" w:hAnsiTheme="minorEastAsia" w:eastAsiaTheme="minorEastAsia" w:cstheme="minorEastAsia"/>
          <w:position w:val="17"/>
          <w:highlight w:val="none"/>
        </w:rPr>
        <w:t>内有效，在此</w:t>
      </w:r>
    </w:p>
    <w:p>
      <w:pPr>
        <w:pStyle w:val="2"/>
        <w:spacing w:before="1" w:line="219" w:lineRule="auto"/>
        <w:ind w:left="1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期间内我方投标有可能中标，我方将受此约束。</w:t>
      </w:r>
    </w:p>
    <w:p>
      <w:pPr>
        <w:pStyle w:val="2"/>
        <w:spacing w:before="183" w:line="465" w:lineRule="exact"/>
        <w:ind w:right="1"/>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position w:val="17"/>
          <w:highlight w:val="none"/>
        </w:rPr>
        <w:t>5、除非另外达成协议并生效，你方的中标通</w:t>
      </w:r>
      <w:r>
        <w:rPr>
          <w:rFonts w:hint="eastAsia" w:asciiTheme="minorEastAsia" w:hAnsiTheme="minorEastAsia" w:eastAsiaTheme="minorEastAsia" w:cstheme="minorEastAsia"/>
          <w:spacing w:val="1"/>
          <w:position w:val="17"/>
          <w:highlight w:val="none"/>
        </w:rPr>
        <w:t>知书和本投标文件将构成约束我们双</w:t>
      </w:r>
    </w:p>
    <w:p>
      <w:pPr>
        <w:pStyle w:val="2"/>
        <w:spacing w:before="1" w:line="220"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方的合同。</w:t>
      </w:r>
    </w:p>
    <w:p>
      <w:pPr>
        <w:pStyle w:val="2"/>
        <w:spacing w:before="179" w:line="219" w:lineRule="auto"/>
        <w:ind w:left="49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6、我公司对招标文件全部内容及要求认可，并予以执行。</w:t>
      </w:r>
    </w:p>
    <w:p>
      <w:pPr>
        <w:spacing w:line="277" w:lineRule="auto"/>
        <w:rPr>
          <w:rFonts w:hint="eastAsia" w:asciiTheme="minorEastAsia" w:hAnsiTheme="minorEastAsia" w:eastAsiaTheme="minorEastAsia" w:cstheme="minorEastAsia"/>
          <w:sz w:val="21"/>
          <w:highlight w:val="none"/>
        </w:rPr>
      </w:pPr>
    </w:p>
    <w:p>
      <w:pPr>
        <w:spacing w:line="278" w:lineRule="auto"/>
        <w:rPr>
          <w:rFonts w:hint="eastAsia" w:asciiTheme="minorEastAsia" w:hAnsiTheme="minorEastAsia" w:eastAsiaTheme="minorEastAsia" w:cstheme="minorEastAsia"/>
          <w:sz w:val="21"/>
          <w:highlight w:val="none"/>
        </w:rPr>
      </w:pPr>
    </w:p>
    <w:p>
      <w:pPr>
        <w:spacing w:line="278" w:lineRule="auto"/>
        <w:rPr>
          <w:rFonts w:hint="eastAsia" w:asciiTheme="minorEastAsia" w:hAnsiTheme="minorEastAsia" w:eastAsiaTheme="minorEastAsia" w:cstheme="minorEastAsia"/>
          <w:sz w:val="21"/>
          <w:highlight w:val="none"/>
        </w:rPr>
      </w:pPr>
    </w:p>
    <w:p>
      <w:pPr>
        <w:spacing w:line="278" w:lineRule="auto"/>
        <w:rPr>
          <w:rFonts w:hint="eastAsia" w:asciiTheme="minorEastAsia" w:hAnsiTheme="minorEastAsia" w:eastAsiaTheme="minorEastAsia" w:cstheme="minorEastAsia"/>
          <w:sz w:val="21"/>
          <w:highlight w:val="none"/>
        </w:rPr>
      </w:pPr>
    </w:p>
    <w:p>
      <w:pPr>
        <w:spacing w:line="278" w:lineRule="auto"/>
        <w:rPr>
          <w:rFonts w:hint="eastAsia" w:asciiTheme="minorEastAsia" w:hAnsiTheme="minorEastAsia" w:eastAsiaTheme="minorEastAsia" w:cstheme="minorEastAsia"/>
          <w:sz w:val="21"/>
          <w:highlight w:val="none"/>
        </w:rPr>
      </w:pPr>
    </w:p>
    <w:p>
      <w:pPr>
        <w:pStyle w:val="2"/>
        <w:spacing w:before="79" w:line="219" w:lineRule="auto"/>
        <w:ind w:left="0" w:leftChars="0" w:firstLine="5058" w:firstLineChars="234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spacing w:line="259" w:lineRule="auto"/>
        <w:rPr>
          <w:rFonts w:hint="eastAsia" w:asciiTheme="minorEastAsia" w:hAnsiTheme="minorEastAsia" w:eastAsiaTheme="minorEastAsia" w:cstheme="minorEastAsia"/>
          <w:sz w:val="21"/>
          <w:highlight w:val="none"/>
        </w:rPr>
      </w:pPr>
    </w:p>
    <w:p>
      <w:pPr>
        <w:pStyle w:val="2"/>
        <w:spacing w:before="78" w:line="219" w:lineRule="auto"/>
        <w:ind w:left="3111" w:firstLine="1908" w:firstLineChars="9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44"/>
          <w:w w:val="6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44"/>
          <w:w w:val="68"/>
          <w:highlight w:val="none"/>
        </w:rPr>
        <w:t>（</w:t>
      </w:r>
      <w:r>
        <w:rPr>
          <w:rFonts w:hint="eastAsia" w:asciiTheme="minorEastAsia" w:hAnsiTheme="minorEastAsia" w:eastAsiaTheme="minorEastAsia" w:cstheme="minorEastAsia"/>
          <w:spacing w:val="1"/>
          <w:highlight w:val="none"/>
        </w:rPr>
        <w:t>签字或盖章）</w:t>
      </w:r>
    </w:p>
    <w:p>
      <w:pPr>
        <w:spacing w:line="258" w:lineRule="auto"/>
        <w:rPr>
          <w:rFonts w:hint="eastAsia" w:asciiTheme="minorEastAsia" w:hAnsiTheme="minorEastAsia" w:eastAsiaTheme="minorEastAsia" w:cstheme="minorEastAsia"/>
          <w:sz w:val="21"/>
          <w:highlight w:val="none"/>
        </w:rPr>
      </w:pPr>
    </w:p>
    <w:p>
      <w:pPr>
        <w:pStyle w:val="2"/>
        <w:spacing w:before="79" w:line="219" w:lineRule="auto"/>
        <w:ind w:left="3151" w:firstLine="1840" w:firstLineChars="1000"/>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spacing w:val="59"/>
          <w:highlight w:val="none"/>
          <w:u w:val="single" w:color="auto"/>
        </w:rPr>
        <w:t xml:space="preserve">  </w:t>
      </w:r>
      <w:r>
        <w:rPr>
          <w:rFonts w:hint="eastAsia" w:asciiTheme="minorEastAsia" w:hAnsiTheme="minorEastAsia" w:eastAsiaTheme="minorEastAsia" w:cstheme="minorEastAsia"/>
          <w:spacing w:val="-103"/>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spacing w:val="59"/>
          <w:highlight w:val="none"/>
          <w:u w:val="single" w:color="auto"/>
        </w:rPr>
        <w:t xml:space="preserve">  </w:t>
      </w:r>
      <w:r>
        <w:rPr>
          <w:rFonts w:hint="eastAsia" w:asciiTheme="minorEastAsia" w:hAnsiTheme="minorEastAsia" w:eastAsiaTheme="minorEastAsia" w:cstheme="minorEastAsia"/>
          <w:spacing w:val="-67"/>
          <w:highlight w:val="none"/>
        </w:rPr>
        <w:t xml:space="preserve"> </w:t>
      </w:r>
      <w:r>
        <w:rPr>
          <w:rFonts w:hint="eastAsia" w:asciiTheme="minorEastAsia" w:hAnsiTheme="minorEastAsia" w:eastAsiaTheme="minorEastAsia" w:cstheme="minorEastAsia"/>
          <w:spacing w:val="-13"/>
          <w:highlight w:val="none"/>
        </w:rPr>
        <w:t>日</w:t>
      </w:r>
    </w:p>
    <w:p>
      <w:pPr>
        <w:pStyle w:val="2"/>
        <w:tabs>
          <w:tab w:val="left" w:pos="220"/>
        </w:tabs>
        <w:spacing w:before="11"/>
        <w:rPr>
          <w:rFonts w:hint="eastAsia" w:asciiTheme="minorEastAsia" w:hAnsiTheme="minorEastAsia" w:eastAsiaTheme="minorEastAsia" w:cstheme="minorEastAsia"/>
          <w:sz w:val="25"/>
          <w:highlight w:val="none"/>
        </w:rPr>
      </w:pPr>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bookmarkStart w:id="2" w:name="投标函附录"/>
      <w:bookmarkEnd w:id="2"/>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p>
    <w:p>
      <w:pPr>
        <w:pStyle w:val="5"/>
        <w:tabs>
          <w:tab w:val="left" w:pos="220"/>
        </w:tabs>
        <w:jc w:val="center"/>
        <w:rPr>
          <w:rFonts w:hint="eastAsia" w:asciiTheme="minorEastAsia" w:hAnsiTheme="minorEastAsia" w:eastAsiaTheme="minorEastAsia" w:cstheme="minorEastAsia"/>
          <w:bCs w:val="0"/>
          <w:sz w:val="28"/>
          <w:szCs w:val="32"/>
          <w:highlight w:val="none"/>
          <w:lang w:val="en-US"/>
        </w:rPr>
      </w:pPr>
    </w:p>
    <w:p>
      <w:pPr>
        <w:pStyle w:val="2"/>
        <w:spacing w:before="113" w:line="224" w:lineRule="auto"/>
        <w:ind w:left="3530"/>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8"/>
          <w:sz w:val="35"/>
          <w:szCs w:val="35"/>
          <w:highlight w:val="none"/>
          <w14:textOutline w14:w="6537" w14:cap="sq" w14:cmpd="sng">
            <w14:solidFill>
              <w14:srgbClr w14:val="000000"/>
            </w14:solidFill>
            <w14:prstDash w14:val="solid"/>
            <w14:bevel/>
          </w14:textOutline>
        </w:rPr>
        <w:t>二、投标函附录</w:t>
      </w:r>
    </w:p>
    <w:p>
      <w:pPr>
        <w:pStyle w:val="2"/>
        <w:spacing w:before="257" w:line="219" w:lineRule="auto"/>
        <w:ind w:left="253"/>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1"/>
          <w:highlight w:val="none"/>
          <w:lang w:eastAsia="zh-CN"/>
          <w14:textOutline w14:w="4358" w14:cap="sq" w14:cmpd="sng">
            <w14:solidFill>
              <w14:srgbClr w14:val="000000"/>
            </w14:solidFill>
            <w14:prstDash w14:val="solid"/>
            <w14:bevel/>
          </w14:textOutline>
        </w:rPr>
        <w:t>云安区农副产品冷链物流加工中心（含电子商务冷链物流服务中心）建设项目（监理）</w:t>
      </w:r>
    </w:p>
    <w:p>
      <w:pPr>
        <w:spacing w:line="147" w:lineRule="exact"/>
        <w:rPr>
          <w:rFonts w:hint="eastAsia" w:asciiTheme="minorEastAsia" w:hAnsiTheme="minorEastAsia" w:eastAsiaTheme="minorEastAsia" w:cstheme="minorEastAsia"/>
          <w:highlight w:val="none"/>
        </w:rPr>
      </w:pPr>
    </w:p>
    <w:tbl>
      <w:tblPr>
        <w:tblStyle w:val="13"/>
        <w:tblW w:w="954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2219"/>
        <w:gridCol w:w="4790"/>
        <w:gridCol w:w="924"/>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01" w:type="dxa"/>
            <w:tcBorders>
              <w:top w:val="single" w:color="000000" w:sz="2" w:space="0"/>
              <w:left w:val="single" w:color="000000" w:sz="2" w:space="0"/>
            </w:tcBorders>
            <w:vAlign w:val="top"/>
          </w:tcPr>
          <w:p>
            <w:pPr>
              <w:pStyle w:val="12"/>
              <w:spacing w:before="195" w:line="221" w:lineRule="auto"/>
              <w:ind w:left="16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5"/>
                <w:sz w:val="21"/>
                <w:szCs w:val="21"/>
                <w:highlight w:val="none"/>
                <w14:textOutline w14:w="4358" w14:cap="sq" w14:cmpd="sng">
                  <w14:solidFill>
                    <w14:srgbClr w14:val="000000"/>
                  </w14:solidFill>
                  <w14:prstDash w14:val="solid"/>
                  <w14:bevel/>
                </w14:textOutline>
              </w:rPr>
              <w:t>序号</w:t>
            </w:r>
          </w:p>
        </w:tc>
        <w:tc>
          <w:tcPr>
            <w:tcW w:w="2219" w:type="dxa"/>
            <w:tcBorders>
              <w:top w:val="single" w:color="000000" w:sz="2" w:space="0"/>
            </w:tcBorders>
            <w:vAlign w:val="top"/>
          </w:tcPr>
          <w:p>
            <w:pPr>
              <w:pStyle w:val="12"/>
              <w:spacing w:before="196" w:line="219" w:lineRule="auto"/>
              <w:ind w:left="63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14:textOutline w14:w="4358" w14:cap="sq" w14:cmpd="sng">
                  <w14:solidFill>
                    <w14:srgbClr w14:val="000000"/>
                  </w14:solidFill>
                  <w14:prstDash w14:val="solid"/>
                  <w14:bevel/>
                </w14:textOutline>
              </w:rPr>
              <w:t>项目内容</w:t>
            </w:r>
          </w:p>
        </w:tc>
        <w:tc>
          <w:tcPr>
            <w:tcW w:w="4790" w:type="dxa"/>
            <w:tcBorders>
              <w:top w:val="single" w:color="000000" w:sz="2" w:space="0"/>
            </w:tcBorders>
            <w:vAlign w:val="top"/>
          </w:tcPr>
          <w:p>
            <w:pPr>
              <w:pStyle w:val="12"/>
              <w:spacing w:before="196" w:line="219" w:lineRule="auto"/>
              <w:ind w:left="192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14:textOutline w14:w="4358" w14:cap="sq" w14:cmpd="sng">
                  <w14:solidFill>
                    <w14:srgbClr w14:val="000000"/>
                  </w14:solidFill>
                  <w14:prstDash w14:val="solid"/>
                  <w14:bevel/>
                </w14:textOutline>
              </w:rPr>
              <w:t>约定内容</w:t>
            </w:r>
          </w:p>
        </w:tc>
        <w:tc>
          <w:tcPr>
            <w:tcW w:w="924" w:type="dxa"/>
            <w:tcBorders>
              <w:top w:val="single" w:color="000000" w:sz="2" w:space="0"/>
            </w:tcBorders>
            <w:vAlign w:val="top"/>
          </w:tcPr>
          <w:p>
            <w:pPr>
              <w:pStyle w:val="12"/>
              <w:spacing w:before="40"/>
              <w:ind w:left="23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14:textOutline w14:w="4358" w14:cap="sq" w14:cmpd="sng">
                  <w14:solidFill>
                    <w14:srgbClr w14:val="000000"/>
                  </w14:solidFill>
                  <w14:prstDash w14:val="solid"/>
                  <w14:bevel/>
                </w14:textOutline>
              </w:rPr>
              <w:t>是否</w:t>
            </w:r>
          </w:p>
          <w:p>
            <w:pPr>
              <w:pStyle w:val="12"/>
              <w:spacing w:before="1" w:line="209" w:lineRule="auto"/>
              <w:ind w:left="23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1"/>
                <w:sz w:val="21"/>
                <w:szCs w:val="21"/>
                <w:highlight w:val="none"/>
                <w14:textOutline w14:w="4358" w14:cap="sq" w14:cmpd="sng">
                  <w14:solidFill>
                    <w14:srgbClr w14:val="000000"/>
                  </w14:solidFill>
                  <w14:prstDash w14:val="solid"/>
                  <w14:bevel/>
                </w14:textOutline>
              </w:rPr>
              <w:t>响应</w:t>
            </w:r>
          </w:p>
        </w:tc>
        <w:tc>
          <w:tcPr>
            <w:tcW w:w="814" w:type="dxa"/>
            <w:tcBorders>
              <w:top w:val="single" w:color="000000" w:sz="2" w:space="0"/>
              <w:right w:val="single" w:color="000000" w:sz="2" w:space="0"/>
            </w:tcBorders>
            <w:vAlign w:val="top"/>
          </w:tcPr>
          <w:p>
            <w:pPr>
              <w:pStyle w:val="12"/>
              <w:spacing w:before="195" w:line="221" w:lineRule="auto"/>
              <w:ind w:left="17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14:textOutline w14:w="4358"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01" w:type="dxa"/>
            <w:tcBorders>
              <w:left w:val="single" w:color="000000" w:sz="2" w:space="0"/>
            </w:tcBorders>
            <w:vAlign w:val="top"/>
          </w:tcPr>
          <w:p>
            <w:pPr>
              <w:pStyle w:val="12"/>
              <w:spacing w:before="274" w:line="184" w:lineRule="auto"/>
              <w:ind w:left="36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219" w:type="dxa"/>
            <w:vAlign w:val="top"/>
          </w:tcPr>
          <w:p>
            <w:pPr>
              <w:pStyle w:val="12"/>
              <w:spacing w:before="238" w:line="219"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监理投标保证金额</w:t>
            </w:r>
          </w:p>
        </w:tc>
        <w:tc>
          <w:tcPr>
            <w:tcW w:w="4790" w:type="dxa"/>
            <w:vAlign w:val="top"/>
          </w:tcPr>
          <w:p>
            <w:pPr>
              <w:pStyle w:val="12"/>
              <w:spacing w:before="238"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按招标文件约定</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01" w:type="dxa"/>
            <w:tcBorders>
              <w:left w:val="single" w:color="000000" w:sz="2" w:space="0"/>
            </w:tcBorders>
            <w:vAlign w:val="top"/>
          </w:tcPr>
          <w:p>
            <w:pPr>
              <w:pStyle w:val="12"/>
              <w:spacing w:before="275" w:line="183" w:lineRule="auto"/>
              <w:ind w:left="3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219" w:type="dxa"/>
            <w:vAlign w:val="top"/>
          </w:tcPr>
          <w:p>
            <w:pPr>
              <w:pStyle w:val="12"/>
              <w:spacing w:before="238" w:line="220"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监理履约保证金</w:t>
            </w:r>
          </w:p>
        </w:tc>
        <w:tc>
          <w:tcPr>
            <w:tcW w:w="4790" w:type="dxa"/>
            <w:vAlign w:val="top"/>
          </w:tcPr>
          <w:p>
            <w:pPr>
              <w:pStyle w:val="12"/>
              <w:spacing w:before="238"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按招标文件约定</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01" w:type="dxa"/>
            <w:tcBorders>
              <w:left w:val="single" w:color="000000" w:sz="2" w:space="0"/>
            </w:tcBorders>
            <w:vAlign w:val="top"/>
          </w:tcPr>
          <w:p>
            <w:pPr>
              <w:pStyle w:val="12"/>
              <w:spacing w:before="276" w:line="183" w:lineRule="auto"/>
              <w:ind w:left="35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219" w:type="dxa"/>
            <w:vAlign w:val="top"/>
          </w:tcPr>
          <w:p>
            <w:pPr>
              <w:pStyle w:val="12"/>
              <w:spacing w:before="238" w:line="219"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监理服务期限</w:t>
            </w:r>
          </w:p>
        </w:tc>
        <w:tc>
          <w:tcPr>
            <w:tcW w:w="4790" w:type="dxa"/>
            <w:vAlign w:val="top"/>
          </w:tcPr>
          <w:p>
            <w:pPr>
              <w:pStyle w:val="12"/>
              <w:spacing w:before="238"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按合同文件约定</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01" w:type="dxa"/>
            <w:tcBorders>
              <w:left w:val="single" w:color="000000" w:sz="2" w:space="0"/>
            </w:tcBorders>
            <w:vAlign w:val="top"/>
          </w:tcPr>
          <w:p>
            <w:pPr>
              <w:pStyle w:val="12"/>
              <w:spacing w:before="275" w:line="183" w:lineRule="auto"/>
              <w:ind w:left="34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219" w:type="dxa"/>
            <w:vAlign w:val="top"/>
          </w:tcPr>
          <w:p>
            <w:pPr>
              <w:pStyle w:val="12"/>
              <w:spacing w:before="238" w:line="219"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保修期监理</w:t>
            </w:r>
          </w:p>
        </w:tc>
        <w:tc>
          <w:tcPr>
            <w:tcW w:w="4790" w:type="dxa"/>
            <w:vAlign w:val="top"/>
          </w:tcPr>
          <w:p>
            <w:pPr>
              <w:pStyle w:val="12"/>
              <w:spacing w:before="238"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按合同约定的保修期</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01" w:type="dxa"/>
            <w:tcBorders>
              <w:left w:val="single" w:color="000000" w:sz="2" w:space="0"/>
            </w:tcBorders>
            <w:vAlign w:val="top"/>
          </w:tcPr>
          <w:p>
            <w:pPr>
              <w:pStyle w:val="12"/>
              <w:spacing w:before="278" w:line="182" w:lineRule="auto"/>
              <w:ind w:left="35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2219" w:type="dxa"/>
            <w:vAlign w:val="top"/>
          </w:tcPr>
          <w:p>
            <w:pPr>
              <w:pStyle w:val="12"/>
              <w:spacing w:before="239" w:line="220"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质量控制标准</w:t>
            </w:r>
          </w:p>
        </w:tc>
        <w:tc>
          <w:tcPr>
            <w:tcW w:w="4790" w:type="dxa"/>
            <w:vAlign w:val="top"/>
          </w:tcPr>
          <w:p>
            <w:pPr>
              <w:pStyle w:val="12"/>
              <w:spacing w:before="240"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14:textOutline w14:w="4358" w14:cap="sq" w14:cmpd="sng">
                  <w14:solidFill>
                    <w14:srgbClr w14:val="000000"/>
                  </w14:solidFill>
                  <w14:prstDash w14:val="solid"/>
                  <w14:bevel/>
                </w14:textOutline>
              </w:rPr>
              <w:t>符合</w:t>
            </w:r>
            <w:r>
              <w:rPr>
                <w:rFonts w:hint="eastAsia" w:asciiTheme="minorEastAsia" w:hAnsiTheme="minorEastAsia" w:eastAsiaTheme="minorEastAsia" w:cstheme="minorEastAsia"/>
                <w:spacing w:val="-51"/>
                <w:sz w:val="21"/>
                <w:szCs w:val="21"/>
                <w:highlight w:val="none"/>
              </w:rPr>
              <w:t xml:space="preserve"> </w:t>
            </w:r>
            <w:r>
              <w:rPr>
                <w:rFonts w:hint="eastAsia" w:asciiTheme="minorEastAsia" w:hAnsiTheme="minorEastAsia" w:eastAsiaTheme="minorEastAsia" w:cstheme="minorEastAsia"/>
                <w:sz w:val="21"/>
                <w:szCs w:val="21"/>
                <w:highlight w:val="none"/>
                <w14:textOutline w14:w="4358" w14:cap="sq" w14:cmpd="sng">
                  <w14:solidFill>
                    <w14:srgbClr w14:val="000000"/>
                  </w14:solidFill>
                  <w14:prstDash w14:val="solid"/>
                  <w14:bevel/>
                </w14:textOutline>
              </w:rPr>
              <w:t>GB/T50319-2013《建设工程监理规范》</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01" w:type="dxa"/>
            <w:tcBorders>
              <w:left w:val="single" w:color="000000" w:sz="2" w:space="0"/>
            </w:tcBorders>
            <w:vAlign w:val="top"/>
          </w:tcPr>
          <w:p>
            <w:pPr>
              <w:pStyle w:val="12"/>
              <w:spacing w:before="277" w:line="183" w:lineRule="auto"/>
              <w:ind w:left="34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2219" w:type="dxa"/>
            <w:vAlign w:val="top"/>
          </w:tcPr>
          <w:p>
            <w:pPr>
              <w:pStyle w:val="12"/>
              <w:spacing w:before="240" w:line="220"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投标有效期</w:t>
            </w:r>
          </w:p>
        </w:tc>
        <w:tc>
          <w:tcPr>
            <w:tcW w:w="4790" w:type="dxa"/>
            <w:vAlign w:val="top"/>
          </w:tcPr>
          <w:p>
            <w:pPr>
              <w:pStyle w:val="12"/>
              <w:spacing w:before="240" w:line="219"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按招标文件约定</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01" w:type="dxa"/>
            <w:tcBorders>
              <w:left w:val="single" w:color="000000" w:sz="2" w:space="0"/>
            </w:tcBorders>
            <w:vAlign w:val="top"/>
          </w:tcPr>
          <w:p>
            <w:pPr>
              <w:pStyle w:val="12"/>
              <w:spacing w:before="278" w:line="182" w:lineRule="auto"/>
              <w:ind w:left="35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2219" w:type="dxa"/>
            <w:vAlign w:val="top"/>
          </w:tcPr>
          <w:p>
            <w:pPr>
              <w:pStyle w:val="12"/>
              <w:spacing w:before="239" w:line="220" w:lineRule="auto"/>
              <w:ind w:left="11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安全控制目标</w:t>
            </w:r>
          </w:p>
        </w:tc>
        <w:tc>
          <w:tcPr>
            <w:tcW w:w="4790" w:type="dxa"/>
            <w:vAlign w:val="top"/>
          </w:tcPr>
          <w:p>
            <w:pPr>
              <w:pStyle w:val="12"/>
              <w:spacing w:before="239" w:line="220" w:lineRule="auto"/>
              <w:ind w:left="11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14:textOutline w14:w="4358" w14:cap="sq" w14:cmpd="sng">
                  <w14:solidFill>
                    <w14:srgbClr w14:val="000000"/>
                  </w14:solidFill>
                  <w14:prstDash w14:val="solid"/>
                  <w14:bevel/>
                </w14:textOutline>
              </w:rPr>
              <w:t>安全达标</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01" w:type="dxa"/>
            <w:tcBorders>
              <w:left w:val="single" w:color="000000" w:sz="2" w:space="0"/>
            </w:tcBorders>
            <w:vAlign w:val="top"/>
          </w:tcPr>
          <w:p>
            <w:pPr>
              <w:pStyle w:val="12"/>
              <w:spacing w:before="277" w:line="183" w:lineRule="auto"/>
              <w:ind w:left="348"/>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2219" w:type="dxa"/>
            <w:vAlign w:val="top"/>
          </w:tcPr>
          <w:p>
            <w:pPr>
              <w:pStyle w:val="12"/>
              <w:spacing w:before="239" w:line="220" w:lineRule="auto"/>
              <w:ind w:left="108"/>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进度控制目标</w:t>
            </w:r>
          </w:p>
        </w:tc>
        <w:tc>
          <w:tcPr>
            <w:tcW w:w="4790" w:type="dxa"/>
            <w:vAlign w:val="top"/>
          </w:tcPr>
          <w:p>
            <w:pPr>
              <w:pStyle w:val="12"/>
              <w:spacing w:before="240" w:line="219" w:lineRule="auto"/>
              <w:ind w:left="1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14:textOutline w14:w="4358" w14:cap="sq" w14:cmpd="sng">
                  <w14:solidFill>
                    <w14:srgbClr w14:val="000000"/>
                  </w14:solidFill>
                  <w14:prstDash w14:val="solid"/>
                  <w14:bevel/>
                </w14:textOutline>
              </w:rPr>
              <w:t>控制在合同约定的工期以内</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01" w:type="dxa"/>
            <w:tcBorders>
              <w:left w:val="single" w:color="000000" w:sz="2" w:space="0"/>
            </w:tcBorders>
            <w:vAlign w:val="top"/>
          </w:tcPr>
          <w:p>
            <w:pPr>
              <w:pStyle w:val="12"/>
              <w:spacing w:before="279" w:line="183" w:lineRule="auto"/>
              <w:ind w:left="348"/>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2219" w:type="dxa"/>
            <w:vAlign w:val="top"/>
          </w:tcPr>
          <w:p>
            <w:pPr>
              <w:pStyle w:val="12"/>
              <w:spacing w:before="241" w:line="220" w:lineRule="auto"/>
              <w:ind w:left="11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投资控制目标</w:t>
            </w:r>
          </w:p>
        </w:tc>
        <w:tc>
          <w:tcPr>
            <w:tcW w:w="4790" w:type="dxa"/>
            <w:vAlign w:val="top"/>
          </w:tcPr>
          <w:p>
            <w:pPr>
              <w:pStyle w:val="12"/>
              <w:spacing w:before="242" w:line="219" w:lineRule="auto"/>
              <w:ind w:left="1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14:textOutline w14:w="4358" w14:cap="sq" w14:cmpd="sng">
                  <w14:solidFill>
                    <w14:srgbClr w14:val="000000"/>
                  </w14:solidFill>
                  <w14:prstDash w14:val="solid"/>
                  <w14:bevel/>
                </w14:textOutline>
              </w:rPr>
              <w:t>控制计划投资以下，不突破预算</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01" w:type="dxa"/>
            <w:tcBorders>
              <w:left w:val="single" w:color="000000" w:sz="2" w:space="0"/>
            </w:tcBorders>
            <w:vAlign w:val="top"/>
          </w:tcPr>
          <w:p>
            <w:pPr>
              <w:pStyle w:val="12"/>
              <w:spacing w:before="278" w:line="184" w:lineRule="auto"/>
              <w:ind w:left="30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4"/>
                <w:sz w:val="21"/>
                <w:szCs w:val="21"/>
                <w:highlight w:val="none"/>
              </w:rPr>
              <w:t>10</w:t>
            </w:r>
          </w:p>
        </w:tc>
        <w:tc>
          <w:tcPr>
            <w:tcW w:w="2219" w:type="dxa"/>
            <w:vAlign w:val="top"/>
          </w:tcPr>
          <w:p>
            <w:pPr>
              <w:pStyle w:val="12"/>
              <w:spacing w:before="85" w:line="229" w:lineRule="auto"/>
              <w:ind w:left="110" w:right="104" w:hanging="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9"/>
                <w:sz w:val="21"/>
                <w:szCs w:val="21"/>
                <w:highlight w:val="none"/>
              </w:rPr>
              <w:t>对招标文件的确认</w:t>
            </w:r>
            <w:r>
              <w:rPr>
                <w:rFonts w:hint="eastAsia" w:asciiTheme="minorEastAsia" w:hAnsiTheme="minorEastAsia" w:eastAsiaTheme="minorEastAsia" w:cstheme="minorEastAsia"/>
                <w:spacing w:val="2"/>
                <w:sz w:val="21"/>
                <w:szCs w:val="21"/>
                <w:highlight w:val="none"/>
              </w:rPr>
              <w:t xml:space="preserve"> </w:t>
            </w:r>
            <w:r>
              <w:rPr>
                <w:rFonts w:hint="eastAsia" w:asciiTheme="minorEastAsia" w:hAnsiTheme="minorEastAsia" w:eastAsiaTheme="minorEastAsia" w:cstheme="minorEastAsia"/>
                <w:spacing w:val="-4"/>
                <w:sz w:val="21"/>
                <w:szCs w:val="21"/>
                <w:highlight w:val="none"/>
              </w:rPr>
              <w:t>和意见</w:t>
            </w:r>
          </w:p>
        </w:tc>
        <w:tc>
          <w:tcPr>
            <w:tcW w:w="4790" w:type="dxa"/>
            <w:vAlign w:val="top"/>
          </w:tcPr>
          <w:p>
            <w:pPr>
              <w:pStyle w:val="12"/>
              <w:spacing w:before="242" w:line="219" w:lineRule="auto"/>
              <w:ind w:left="11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14:textOutline w14:w="4358" w14:cap="sq" w14:cmpd="sng">
                  <w14:solidFill>
                    <w14:srgbClr w14:val="000000"/>
                  </w14:solidFill>
                  <w14:prstDash w14:val="solid"/>
                  <w14:bevel/>
                </w14:textOutline>
              </w:rPr>
              <w:t>确认招标文件的全部内容</w:t>
            </w:r>
          </w:p>
        </w:tc>
        <w:tc>
          <w:tcPr>
            <w:tcW w:w="924" w:type="dxa"/>
            <w:vAlign w:val="top"/>
          </w:tcPr>
          <w:p>
            <w:pPr>
              <w:rPr>
                <w:rFonts w:hint="eastAsia" w:asciiTheme="minorEastAsia" w:hAnsiTheme="minorEastAsia" w:eastAsiaTheme="minorEastAsia" w:cstheme="minorEastAsia"/>
                <w:sz w:val="18"/>
                <w:szCs w:val="20"/>
                <w:highlight w:val="none"/>
              </w:rPr>
            </w:pPr>
          </w:p>
        </w:tc>
        <w:tc>
          <w:tcPr>
            <w:tcW w:w="814" w:type="dxa"/>
            <w:tcBorders>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801" w:type="dxa"/>
            <w:tcBorders>
              <w:left w:val="single" w:color="000000" w:sz="2" w:space="0"/>
              <w:bottom w:val="single" w:color="000000" w:sz="2" w:space="0"/>
            </w:tcBorders>
            <w:vAlign w:val="top"/>
          </w:tcPr>
          <w:p>
            <w:pPr>
              <w:pStyle w:val="12"/>
              <w:spacing w:before="278" w:line="184" w:lineRule="auto"/>
              <w:ind w:left="30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4"/>
                <w:sz w:val="21"/>
                <w:szCs w:val="21"/>
                <w:highlight w:val="none"/>
              </w:rPr>
              <w:t>11</w:t>
            </w:r>
          </w:p>
        </w:tc>
        <w:tc>
          <w:tcPr>
            <w:tcW w:w="2219" w:type="dxa"/>
            <w:tcBorders>
              <w:bottom w:val="single" w:color="000000" w:sz="2" w:space="0"/>
            </w:tcBorders>
            <w:vAlign w:val="top"/>
          </w:tcPr>
          <w:p>
            <w:pPr>
              <w:pStyle w:val="12"/>
              <w:spacing w:before="84" w:line="230" w:lineRule="auto"/>
              <w:ind w:left="110" w:right="10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9"/>
                <w:sz w:val="21"/>
                <w:szCs w:val="21"/>
                <w:highlight w:val="none"/>
              </w:rPr>
              <w:t>监理报价中无未包</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3"/>
                <w:sz w:val="21"/>
                <w:szCs w:val="21"/>
                <w:highlight w:val="none"/>
              </w:rPr>
              <w:t>含的内容</w:t>
            </w:r>
          </w:p>
        </w:tc>
        <w:tc>
          <w:tcPr>
            <w:tcW w:w="4790" w:type="dxa"/>
            <w:tcBorders>
              <w:bottom w:val="single" w:color="000000" w:sz="2" w:space="0"/>
            </w:tcBorders>
            <w:vAlign w:val="top"/>
          </w:tcPr>
          <w:p>
            <w:pPr>
              <w:pStyle w:val="12"/>
              <w:spacing w:before="241" w:line="218" w:lineRule="auto"/>
              <w:ind w:left="11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14:textOutline w14:w="4358" w14:cap="sq" w14:cmpd="sng">
                  <w14:solidFill>
                    <w14:srgbClr w14:val="000000"/>
                  </w14:solidFill>
                  <w14:prstDash w14:val="solid"/>
                  <w14:bevel/>
                </w14:textOutline>
              </w:rPr>
              <w:t>监理报价中无未包含的内容</w:t>
            </w:r>
          </w:p>
        </w:tc>
        <w:tc>
          <w:tcPr>
            <w:tcW w:w="924" w:type="dxa"/>
            <w:tcBorders>
              <w:bottom w:val="single" w:color="000000" w:sz="2" w:space="0"/>
            </w:tcBorders>
            <w:vAlign w:val="top"/>
          </w:tcPr>
          <w:p>
            <w:pPr>
              <w:rPr>
                <w:rFonts w:hint="eastAsia" w:asciiTheme="minorEastAsia" w:hAnsiTheme="minorEastAsia" w:eastAsiaTheme="minorEastAsia" w:cstheme="minorEastAsia"/>
                <w:sz w:val="18"/>
                <w:szCs w:val="20"/>
                <w:highlight w:val="none"/>
              </w:rPr>
            </w:pPr>
          </w:p>
        </w:tc>
        <w:tc>
          <w:tcPr>
            <w:tcW w:w="814" w:type="dxa"/>
            <w:tcBorders>
              <w:bottom w:val="single" w:color="000000" w:sz="2" w:space="0"/>
              <w:right w:val="single" w:color="000000" w:sz="2" w:space="0"/>
            </w:tcBorders>
            <w:vAlign w:val="top"/>
          </w:tcPr>
          <w:p>
            <w:pPr>
              <w:rPr>
                <w:rFonts w:hint="eastAsia" w:asciiTheme="minorEastAsia" w:hAnsiTheme="minorEastAsia" w:eastAsiaTheme="minorEastAsia" w:cstheme="minorEastAsia"/>
                <w:sz w:val="18"/>
                <w:szCs w:val="20"/>
                <w:highlight w:val="none"/>
              </w:rPr>
            </w:pPr>
          </w:p>
        </w:tc>
      </w:tr>
    </w:tbl>
    <w:p>
      <w:pPr>
        <w:spacing w:line="256" w:lineRule="auto"/>
        <w:rPr>
          <w:rFonts w:hint="eastAsia" w:asciiTheme="minorEastAsia" w:hAnsiTheme="minorEastAsia" w:eastAsiaTheme="minorEastAsia" w:cstheme="minorEastAsia"/>
          <w:sz w:val="21"/>
          <w:highlight w:val="none"/>
        </w:rPr>
      </w:pPr>
    </w:p>
    <w:p>
      <w:pPr>
        <w:spacing w:line="256" w:lineRule="auto"/>
        <w:rPr>
          <w:rFonts w:hint="eastAsia" w:asciiTheme="minorEastAsia" w:hAnsiTheme="minorEastAsia" w:eastAsiaTheme="minorEastAsia" w:cstheme="minorEastAsia"/>
          <w:sz w:val="21"/>
          <w:highlight w:val="none"/>
        </w:rPr>
      </w:pPr>
    </w:p>
    <w:p>
      <w:pPr>
        <w:spacing w:line="257" w:lineRule="auto"/>
        <w:rPr>
          <w:rFonts w:hint="eastAsia" w:asciiTheme="minorEastAsia" w:hAnsiTheme="minorEastAsia" w:eastAsiaTheme="minorEastAsia" w:cstheme="minorEastAsia"/>
          <w:sz w:val="21"/>
          <w:highlight w:val="none"/>
        </w:rPr>
      </w:pPr>
    </w:p>
    <w:p>
      <w:pPr>
        <w:pStyle w:val="2"/>
        <w:spacing w:before="78" w:line="219" w:lineRule="auto"/>
        <w:ind w:left="0" w:leftChars="0" w:firstLine="4399" w:firstLineChars="203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7"/>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spacing w:line="257" w:lineRule="auto"/>
        <w:rPr>
          <w:rFonts w:hint="eastAsia" w:asciiTheme="minorEastAsia" w:hAnsiTheme="minorEastAsia" w:eastAsiaTheme="minorEastAsia" w:cstheme="minorEastAsia"/>
          <w:sz w:val="21"/>
          <w:highlight w:val="none"/>
        </w:rPr>
      </w:pPr>
    </w:p>
    <w:p>
      <w:pPr>
        <w:pStyle w:val="2"/>
        <w:spacing w:before="78" w:line="219" w:lineRule="auto"/>
        <w:ind w:firstLine="4452" w:firstLineChars="2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spacing w:line="258" w:lineRule="auto"/>
        <w:rPr>
          <w:rFonts w:hint="eastAsia" w:asciiTheme="minorEastAsia" w:hAnsiTheme="minorEastAsia" w:eastAsiaTheme="minorEastAsia" w:cstheme="minorEastAsia"/>
          <w:sz w:val="21"/>
          <w:highlight w:val="none"/>
        </w:rPr>
      </w:pPr>
    </w:p>
    <w:p>
      <w:pPr>
        <w:pStyle w:val="2"/>
        <w:spacing w:before="78" w:line="219" w:lineRule="auto"/>
        <w:ind w:firstLine="4416" w:firstLineChars="2400"/>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pStyle w:val="2"/>
        <w:tabs>
          <w:tab w:val="left" w:pos="220"/>
        </w:tabs>
        <w:rPr>
          <w:rFonts w:hint="eastAsia" w:asciiTheme="minorEastAsia" w:hAnsiTheme="minorEastAsia" w:eastAsiaTheme="minorEastAsia" w:cstheme="minorEastAsia"/>
          <w:sz w:val="20"/>
          <w:highlight w:val="none"/>
        </w:rPr>
      </w:pPr>
    </w:p>
    <w:p>
      <w:pPr>
        <w:jc w:val="center"/>
        <w:rPr>
          <w:rFonts w:hint="eastAsia" w:asciiTheme="minorEastAsia" w:hAnsiTheme="minorEastAsia" w:eastAsiaTheme="minorEastAsia" w:cstheme="minorEastAsia"/>
          <w:b/>
          <w:sz w:val="44"/>
          <w:szCs w:val="32"/>
          <w:highlight w:val="none"/>
          <w:lang w:val="en-US"/>
        </w:rPr>
      </w:pPr>
    </w:p>
    <w:p>
      <w:pPr>
        <w:jc w:val="center"/>
        <w:rPr>
          <w:rFonts w:hint="eastAsia" w:asciiTheme="minorEastAsia" w:hAnsiTheme="minorEastAsia" w:eastAsiaTheme="minorEastAsia" w:cstheme="minorEastAsia"/>
          <w:b/>
          <w:sz w:val="44"/>
          <w:szCs w:val="32"/>
          <w:highlight w:val="none"/>
          <w:lang w:val="en-US"/>
        </w:rPr>
      </w:pPr>
    </w:p>
    <w:p>
      <w:pPr>
        <w:jc w:val="center"/>
        <w:rPr>
          <w:rFonts w:hint="eastAsia" w:asciiTheme="minorEastAsia" w:hAnsiTheme="minorEastAsia" w:eastAsiaTheme="minorEastAsia" w:cstheme="minorEastAsia"/>
          <w:b/>
          <w:sz w:val="44"/>
          <w:szCs w:val="32"/>
          <w:highlight w:val="none"/>
        </w:rPr>
      </w:pPr>
      <w:r>
        <w:rPr>
          <w:rFonts w:hint="eastAsia" w:asciiTheme="minorEastAsia" w:hAnsiTheme="minorEastAsia" w:eastAsiaTheme="minorEastAsia" w:cstheme="minorEastAsia"/>
          <w:b/>
          <w:sz w:val="44"/>
          <w:szCs w:val="32"/>
          <w:highlight w:val="none"/>
          <w:lang w:val="en-US"/>
        </w:rPr>
        <w:t>二、工程建设监理投标承诺书</w:t>
      </w:r>
    </w:p>
    <w:p>
      <w:pPr>
        <w:pStyle w:val="2"/>
        <w:tabs>
          <w:tab w:val="left" w:pos="220"/>
        </w:tabs>
        <w:spacing w:line="391" w:lineRule="auto"/>
        <w:ind w:left="492" w:right="327"/>
        <w:rPr>
          <w:rFonts w:hint="eastAsia" w:asciiTheme="minorEastAsia" w:hAnsiTheme="minorEastAsia" w:eastAsiaTheme="minorEastAsia" w:cstheme="minorEastAsia"/>
          <w:highlight w:val="none"/>
        </w:rPr>
      </w:pPr>
    </w:p>
    <w:p>
      <w:pPr>
        <w:pStyle w:val="2"/>
        <w:tabs>
          <w:tab w:val="left" w:pos="220"/>
        </w:tabs>
        <w:spacing w:line="391" w:lineRule="auto"/>
        <w:ind w:right="7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广东省鲲鹏城市建设投资集团有限公司</w:t>
      </w:r>
      <w:r>
        <w:rPr>
          <w:rFonts w:hint="eastAsia" w:asciiTheme="minorEastAsia" w:hAnsiTheme="minorEastAsia" w:eastAsiaTheme="minorEastAsia" w:cstheme="minorEastAsia"/>
          <w:highlight w:val="none"/>
        </w:rPr>
        <w:t>：</w:t>
      </w:r>
    </w:p>
    <w:p>
      <w:pPr>
        <w:pStyle w:val="2"/>
        <w:spacing w:before="83" w:line="360" w:lineRule="auto"/>
        <w:ind w:left="8" w:right="99" w:firstLine="48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经认真分析研究招标人提供的招标文件并经考察工程现场，我公司将决定参与本工</w:t>
      </w:r>
      <w:r>
        <w:rPr>
          <w:rFonts w:hint="eastAsia" w:asciiTheme="minorEastAsia" w:hAnsiTheme="minorEastAsia" w:eastAsiaTheme="minorEastAsia" w:cstheme="minorEastAsia"/>
          <w:spacing w:val="11"/>
          <w:highlight w:val="none"/>
        </w:rPr>
        <w:t xml:space="preserve"> </w:t>
      </w:r>
      <w:r>
        <w:rPr>
          <w:rFonts w:hint="eastAsia" w:asciiTheme="minorEastAsia" w:hAnsiTheme="minorEastAsia" w:eastAsiaTheme="minorEastAsia" w:cstheme="minorEastAsia"/>
          <w:spacing w:val="-1"/>
          <w:highlight w:val="none"/>
        </w:rPr>
        <w:t>程的投标，并郑重承诺：</w:t>
      </w:r>
    </w:p>
    <w:p>
      <w:pPr>
        <w:pStyle w:val="2"/>
        <w:spacing w:before="74" w:line="360" w:lineRule="auto"/>
        <w:ind w:left="12" w:right="90" w:firstLine="49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1、在投标函中填报的监理费是投标人按照招标文件的要求完成监理招标文件及监</w:t>
      </w:r>
      <w:r>
        <w:rPr>
          <w:rFonts w:hint="eastAsia" w:asciiTheme="minorEastAsia" w:hAnsiTheme="minorEastAsia" w:eastAsiaTheme="minorEastAsia" w:cstheme="minorEastAsia"/>
          <w:spacing w:val="7"/>
          <w:highlight w:val="none"/>
        </w:rPr>
        <w:t xml:space="preserve"> </w:t>
      </w:r>
      <w:r>
        <w:rPr>
          <w:rFonts w:hint="eastAsia" w:asciiTheme="minorEastAsia" w:hAnsiTheme="minorEastAsia" w:eastAsiaTheme="minorEastAsia" w:cstheme="minorEastAsia"/>
          <w:spacing w:val="-1"/>
          <w:highlight w:val="none"/>
        </w:rPr>
        <w:t>理合同规定的全部工作内容所需的全部费用（含合</w:t>
      </w:r>
      <w:r>
        <w:rPr>
          <w:rFonts w:hint="eastAsia" w:asciiTheme="minorEastAsia" w:hAnsiTheme="minorEastAsia" w:eastAsiaTheme="minorEastAsia" w:cstheme="minorEastAsia"/>
          <w:spacing w:val="-2"/>
          <w:highlight w:val="none"/>
        </w:rPr>
        <w:t>理成本、税金及利润等一切费用）。</w:t>
      </w:r>
    </w:p>
    <w:p>
      <w:pPr>
        <w:pStyle w:val="2"/>
        <w:spacing w:before="100" w:line="360" w:lineRule="auto"/>
        <w:ind w:left="13" w:firstLine="47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2、本投标文件中拟派项目总监（自本工程监</w:t>
      </w:r>
      <w:r>
        <w:rPr>
          <w:rFonts w:hint="eastAsia" w:asciiTheme="minorEastAsia" w:hAnsiTheme="minorEastAsia" w:eastAsiaTheme="minorEastAsia" w:cstheme="minorEastAsia"/>
          <w:spacing w:val="1"/>
          <w:highlight w:val="none"/>
        </w:rPr>
        <w:t xml:space="preserve">理招标公告发出之日起至中标公示发 </w:t>
      </w:r>
      <w:r>
        <w:rPr>
          <w:rFonts w:hint="eastAsia" w:asciiTheme="minorEastAsia" w:hAnsiTheme="minorEastAsia" w:eastAsiaTheme="minorEastAsia" w:cstheme="minorEastAsia"/>
          <w:spacing w:val="-5"/>
          <w:highlight w:val="none"/>
        </w:rPr>
        <w:t>出之日止）担任总监理工程师职务的其他在监项目（包括已中标未开</w:t>
      </w:r>
      <w:r>
        <w:rPr>
          <w:rFonts w:hint="eastAsia" w:asciiTheme="minorEastAsia" w:hAnsiTheme="minorEastAsia" w:eastAsiaTheme="minorEastAsia" w:cstheme="minorEastAsia"/>
          <w:spacing w:val="-6"/>
          <w:highlight w:val="none"/>
        </w:rPr>
        <w:t>工、已开工未竣工）</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不得超过2个。</w:t>
      </w:r>
    </w:p>
    <w:p>
      <w:pPr>
        <w:pStyle w:val="2"/>
        <w:spacing w:before="79" w:line="360" w:lineRule="auto"/>
        <w:ind w:left="12" w:right="37" w:firstLine="48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3、未经招标人方认可，投标文件中派出的项目监理人员不</w:t>
      </w:r>
      <w:r>
        <w:rPr>
          <w:rFonts w:hint="eastAsia" w:asciiTheme="minorEastAsia" w:hAnsiTheme="minorEastAsia" w:eastAsiaTheme="minorEastAsia" w:cstheme="minorEastAsia"/>
          <w:spacing w:val="-4"/>
          <w:highlight w:val="none"/>
        </w:rPr>
        <w:t>任意更改。如确需变更，</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5"/>
          <w:highlight w:val="none"/>
        </w:rPr>
        <w:t>必须先取得招标人方认可并保证变更后的监理人员能够更好地完成本</w:t>
      </w:r>
      <w:r>
        <w:rPr>
          <w:rFonts w:hint="eastAsia" w:asciiTheme="minorEastAsia" w:hAnsiTheme="minorEastAsia" w:eastAsiaTheme="minorEastAsia" w:cstheme="minorEastAsia"/>
          <w:spacing w:val="4"/>
          <w:highlight w:val="none"/>
        </w:rPr>
        <w:t>工程项目的监理</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3"/>
          <w:highlight w:val="none"/>
        </w:rPr>
        <w:t>工作内容。</w:t>
      </w:r>
    </w:p>
    <w:p>
      <w:pPr>
        <w:pStyle w:val="2"/>
        <w:spacing w:before="74" w:line="360" w:lineRule="auto"/>
        <w:ind w:left="4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4、监理单位拟投入本工程的仪器设备要按</w:t>
      </w:r>
      <w:r>
        <w:rPr>
          <w:rFonts w:hint="eastAsia" w:asciiTheme="minorEastAsia" w:hAnsiTheme="minorEastAsia" w:eastAsiaTheme="minorEastAsia" w:cstheme="minorEastAsia"/>
          <w:spacing w:val="-1"/>
          <w:highlight w:val="none"/>
        </w:rPr>
        <w:t>投标文件所填报到场。</w:t>
      </w:r>
    </w:p>
    <w:p>
      <w:pPr>
        <w:pStyle w:val="2"/>
        <w:spacing w:before="75" w:line="360" w:lineRule="auto"/>
        <w:ind w:left="9" w:right="96" w:firstLine="48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5、派出的项目监理机构人员廉洁自律，不索取、收</w:t>
      </w:r>
      <w:r>
        <w:rPr>
          <w:rFonts w:hint="eastAsia" w:asciiTheme="minorEastAsia" w:hAnsiTheme="minorEastAsia" w:eastAsiaTheme="minorEastAsia" w:cstheme="minorEastAsia"/>
          <w:spacing w:val="1"/>
          <w:highlight w:val="none"/>
        </w:rPr>
        <w:t>受委托合同约定以外的礼金和</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其他财物，保证监理单位不与施工单位等有利益关系的单位或个人进行任何不正当的接</w:t>
      </w:r>
      <w:r>
        <w:rPr>
          <w:rFonts w:hint="eastAsia" w:asciiTheme="minorEastAsia" w:hAnsiTheme="minorEastAsia" w:eastAsiaTheme="minorEastAsia" w:cstheme="minorEastAsia"/>
          <w:spacing w:val="17"/>
          <w:highlight w:val="none"/>
        </w:rPr>
        <w:t xml:space="preserve"> </w:t>
      </w:r>
      <w:r>
        <w:rPr>
          <w:rFonts w:hint="eastAsia" w:asciiTheme="minorEastAsia" w:hAnsiTheme="minorEastAsia" w:eastAsiaTheme="minorEastAsia" w:cstheme="minorEastAsia"/>
          <w:spacing w:val="-1"/>
          <w:highlight w:val="none"/>
        </w:rPr>
        <w:t>触，不利用职务之便谋取其他不正当的利益。</w:t>
      </w:r>
    </w:p>
    <w:p>
      <w:pPr>
        <w:pStyle w:val="2"/>
        <w:spacing w:before="75" w:line="360" w:lineRule="auto"/>
        <w:ind w:left="8" w:right="99" w:firstLine="48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6、投标过程中，遵循公开、公正、公平的原则，并</w:t>
      </w:r>
      <w:r>
        <w:rPr>
          <w:rFonts w:hint="eastAsia" w:asciiTheme="minorEastAsia" w:hAnsiTheme="minorEastAsia" w:eastAsiaTheme="minorEastAsia" w:cstheme="minorEastAsia"/>
          <w:spacing w:val="1"/>
          <w:highlight w:val="none"/>
        </w:rPr>
        <w:t>与其他投标人友好竞争，保证</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在投标过程中不相互串通投标报价；不排挤其他投标人的合法权益；也不以其他人名义</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3"/>
          <w:highlight w:val="none"/>
        </w:rPr>
        <w:t>投标。</w:t>
      </w:r>
    </w:p>
    <w:p>
      <w:pPr>
        <w:pStyle w:val="2"/>
        <w:spacing w:before="73" w:line="360" w:lineRule="auto"/>
        <w:ind w:left="29" w:right="99" w:firstLine="46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7、投标文件中所描述的企业和监理人员情</w:t>
      </w:r>
      <w:r>
        <w:rPr>
          <w:rFonts w:hint="eastAsia" w:asciiTheme="minorEastAsia" w:hAnsiTheme="minorEastAsia" w:eastAsiaTheme="minorEastAsia" w:cstheme="minorEastAsia"/>
          <w:spacing w:val="1"/>
          <w:highlight w:val="none"/>
        </w:rPr>
        <w:t>况以及所提供的证明材料是真实、准确</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1"/>
          <w:highlight w:val="none"/>
        </w:rPr>
        <w:t>的。如有虚假，我公司愿接受建设行政主管部门给予的任何处</w:t>
      </w:r>
      <w:r>
        <w:rPr>
          <w:rFonts w:hint="eastAsia" w:asciiTheme="minorEastAsia" w:hAnsiTheme="minorEastAsia" w:eastAsiaTheme="minorEastAsia" w:cstheme="minorEastAsia"/>
          <w:spacing w:val="-2"/>
          <w:highlight w:val="none"/>
        </w:rPr>
        <w:t>罚。</w:t>
      </w:r>
    </w:p>
    <w:p>
      <w:pPr>
        <w:pStyle w:val="2"/>
        <w:spacing w:before="75" w:line="360" w:lineRule="auto"/>
        <w:ind w:left="8" w:right="99" w:firstLine="48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8、如我公司以任何方式弄虚作假骗取中标；无论任何</w:t>
      </w:r>
      <w:r>
        <w:rPr>
          <w:rFonts w:hint="eastAsia" w:asciiTheme="minorEastAsia" w:hAnsiTheme="minorEastAsia" w:eastAsiaTheme="minorEastAsia" w:cstheme="minorEastAsia"/>
          <w:spacing w:val="1"/>
          <w:highlight w:val="none"/>
        </w:rPr>
        <w:t>时候，招标人均可无条件取</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消我公司的投标资格或中标资格，已签订合同的可以随时终止合同而不需要给予我公司</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任何补偿。</w:t>
      </w:r>
    </w:p>
    <w:p>
      <w:pPr>
        <w:pStyle w:val="2"/>
        <w:spacing w:before="73" w:line="360" w:lineRule="auto"/>
        <w:ind w:left="15" w:right="99" w:firstLine="47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9、如我公司中标，保证按规定的时间与招标人签订监</w:t>
      </w:r>
      <w:r>
        <w:rPr>
          <w:rFonts w:hint="eastAsia" w:asciiTheme="minorEastAsia" w:hAnsiTheme="minorEastAsia" w:eastAsiaTheme="minorEastAsia" w:cstheme="minorEastAsia"/>
          <w:spacing w:val="1"/>
          <w:highlight w:val="none"/>
        </w:rPr>
        <w:t>理服务合同，及时报有关主</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管部门审核备案，除上报建设行政主管部门备案的那一份外，承诺不再行订立背离该合</w:t>
      </w:r>
      <w:r>
        <w:rPr>
          <w:rFonts w:hint="eastAsia" w:asciiTheme="minorEastAsia" w:hAnsiTheme="minorEastAsia" w:eastAsiaTheme="minorEastAsia" w:cstheme="minorEastAsia"/>
          <w:spacing w:val="11"/>
          <w:highlight w:val="none"/>
        </w:rPr>
        <w:t xml:space="preserve"> </w:t>
      </w:r>
      <w:r>
        <w:rPr>
          <w:rFonts w:hint="eastAsia" w:asciiTheme="minorEastAsia" w:hAnsiTheme="minorEastAsia" w:eastAsiaTheme="minorEastAsia" w:cstheme="minorEastAsia"/>
          <w:spacing w:val="-2"/>
          <w:highlight w:val="none"/>
        </w:rPr>
        <w:t>同实质性内容的其他协议。</w:t>
      </w:r>
    </w:p>
    <w:p>
      <w:pPr>
        <w:pStyle w:val="2"/>
        <w:spacing w:before="77" w:line="360" w:lineRule="auto"/>
        <w:ind w:left="10" w:right="99" w:firstLine="49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10、如我公司中标，保证严格按照经招标人认可的监理规划和监理实施细则</w:t>
      </w:r>
      <w:r>
        <w:rPr>
          <w:rFonts w:hint="eastAsia" w:asciiTheme="minorEastAsia" w:hAnsiTheme="minorEastAsia" w:eastAsiaTheme="minorEastAsia" w:cstheme="minorEastAsia"/>
          <w:spacing w:val="-3"/>
          <w:highlight w:val="none"/>
        </w:rPr>
        <w:t>开展工</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6"/>
          <w:highlight w:val="none"/>
        </w:rPr>
        <w:t>作。</w:t>
      </w:r>
    </w:p>
    <w:p>
      <w:pPr>
        <w:pStyle w:val="2"/>
        <w:spacing w:before="74" w:line="360" w:lineRule="auto"/>
        <w:ind w:left="5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11、充分理解和尊重招标人的选择。</w:t>
      </w:r>
    </w:p>
    <w:p>
      <w:pPr>
        <w:spacing w:line="412" w:lineRule="auto"/>
        <w:rPr>
          <w:rFonts w:hint="eastAsia" w:asciiTheme="minorEastAsia" w:hAnsiTheme="minorEastAsia" w:eastAsiaTheme="minorEastAsia" w:cstheme="minorEastAsia"/>
          <w:sz w:val="21"/>
          <w:highlight w:val="none"/>
        </w:rPr>
      </w:pPr>
    </w:p>
    <w:p>
      <w:pPr>
        <w:pStyle w:val="2"/>
        <w:spacing w:before="78" w:line="219" w:lineRule="auto"/>
        <w:ind w:left="253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7"/>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pStyle w:val="2"/>
        <w:spacing w:before="181" w:line="219" w:lineRule="auto"/>
        <w:ind w:left="253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pStyle w:val="2"/>
        <w:spacing w:before="185" w:line="219" w:lineRule="auto"/>
        <w:ind w:left="2570"/>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4"/>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tabs>
          <w:tab w:val="left" w:pos="220"/>
        </w:tabs>
        <w:spacing w:before="37"/>
        <w:ind w:left="676" w:right="561"/>
        <w:jc w:val="center"/>
        <w:rPr>
          <w:rFonts w:hint="eastAsia" w:asciiTheme="minorEastAsia" w:hAnsiTheme="minorEastAsia" w:eastAsiaTheme="minorEastAsia" w:cstheme="minorEastAsia"/>
          <w:b/>
          <w:sz w:val="44"/>
          <w:highlight w:val="none"/>
        </w:rPr>
      </w:pPr>
    </w:p>
    <w:p>
      <w:pPr>
        <w:tabs>
          <w:tab w:val="left" w:pos="220"/>
        </w:tabs>
        <w:spacing w:before="37"/>
        <w:ind w:left="676" w:right="561"/>
        <w:jc w:val="center"/>
        <w:rPr>
          <w:rFonts w:hint="eastAsia"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lang w:val="en-US" w:eastAsia="zh-CN"/>
        </w:rPr>
        <w:t>四</w:t>
      </w:r>
      <w:r>
        <w:rPr>
          <w:rFonts w:hint="eastAsia" w:asciiTheme="minorEastAsia" w:hAnsiTheme="minorEastAsia" w:eastAsiaTheme="minorEastAsia" w:cstheme="minorEastAsia"/>
          <w:b/>
          <w:sz w:val="44"/>
          <w:highlight w:val="none"/>
        </w:rPr>
        <w:t>、法定代表人身份证明</w:t>
      </w:r>
    </w:p>
    <w:p>
      <w:pPr>
        <w:pStyle w:val="2"/>
        <w:tabs>
          <w:tab w:val="left" w:pos="220"/>
        </w:tabs>
        <w:rPr>
          <w:rFonts w:hint="eastAsia" w:asciiTheme="minorEastAsia" w:hAnsiTheme="minorEastAsia" w:eastAsiaTheme="minorEastAsia" w:cstheme="minorEastAsia"/>
          <w:b/>
          <w:sz w:val="44"/>
          <w:highlight w:val="none"/>
        </w:rPr>
      </w:pPr>
    </w:p>
    <w:p>
      <w:pPr>
        <w:tabs>
          <w:tab w:val="left" w:pos="220"/>
        </w:tabs>
        <w:spacing w:before="308" w:line="393" w:lineRule="auto"/>
        <w:ind w:right="290"/>
        <w:rPr>
          <w:rFonts w:hint="eastAsia" w:asciiTheme="minorEastAsia" w:hAnsiTheme="minorEastAsia" w:eastAsiaTheme="minorEastAsia" w:cstheme="minorEastAsia"/>
          <w:sz w:val="21"/>
          <w:highlight w:val="none"/>
          <w:u w:val="single"/>
          <w:lang w:val="en-US"/>
        </w:rPr>
      </w:pPr>
      <w:r>
        <w:rPr>
          <w:rFonts w:hint="eastAsia" w:asciiTheme="minorEastAsia" w:hAnsiTheme="minorEastAsia" w:eastAsiaTheme="minorEastAsia" w:cstheme="minorEastAsia"/>
          <w:sz w:val="21"/>
          <w:highlight w:val="none"/>
        </w:rPr>
        <w:t>投标人名称：</w:t>
      </w:r>
      <w:r>
        <w:rPr>
          <w:rFonts w:hint="eastAsia" w:asciiTheme="minorEastAsia" w:hAnsiTheme="minorEastAsia" w:eastAsiaTheme="minorEastAsia" w:cstheme="minorEastAsia"/>
          <w:sz w:val="21"/>
          <w:highlight w:val="none"/>
          <w:u w:val="single"/>
          <w:lang w:val="en-US"/>
        </w:rPr>
        <w:t xml:space="preserve">                       </w:t>
      </w:r>
    </w:p>
    <w:p>
      <w:pPr>
        <w:tabs>
          <w:tab w:val="left" w:pos="220"/>
        </w:tabs>
        <w:spacing w:before="308" w:line="393" w:lineRule="auto"/>
        <w:ind w:right="290"/>
        <w:rPr>
          <w:rFonts w:hint="eastAsia" w:asciiTheme="minorEastAsia" w:hAnsiTheme="minorEastAsia" w:eastAsiaTheme="minorEastAsia" w:cstheme="minorEastAsia"/>
          <w:sz w:val="21"/>
          <w:highlight w:val="none"/>
          <w:u w:val="single"/>
          <w:lang w:val="en-US"/>
        </w:rPr>
      </w:pPr>
      <w:r>
        <w:rPr>
          <w:rFonts w:hint="eastAsia" w:asciiTheme="minorEastAsia" w:hAnsiTheme="minorEastAsia" w:eastAsiaTheme="minorEastAsia" w:cstheme="minorEastAsia"/>
          <w:sz w:val="21"/>
          <w:highlight w:val="none"/>
        </w:rPr>
        <w:t>单位性质：</w:t>
      </w:r>
      <w:r>
        <w:rPr>
          <w:rFonts w:hint="eastAsia" w:asciiTheme="minorEastAsia" w:hAnsiTheme="minorEastAsia" w:eastAsiaTheme="minorEastAsia" w:cstheme="minorEastAsia"/>
          <w:sz w:val="21"/>
          <w:highlight w:val="none"/>
          <w:u w:val="single"/>
          <w:lang w:val="en-US"/>
        </w:rPr>
        <w:t xml:space="preserve">                                             </w:t>
      </w:r>
    </w:p>
    <w:p>
      <w:pPr>
        <w:tabs>
          <w:tab w:val="left" w:pos="220"/>
        </w:tabs>
        <w:spacing w:before="308" w:line="393" w:lineRule="auto"/>
        <w:ind w:right="29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地</w:t>
      </w:r>
      <w:r>
        <w:rPr>
          <w:rFonts w:hint="eastAsia" w:asciiTheme="minorEastAsia" w:hAnsiTheme="minorEastAsia" w:eastAsiaTheme="minorEastAsia" w:cstheme="minorEastAsia"/>
          <w:sz w:val="21"/>
          <w:highlight w:val="none"/>
          <w:lang w:val="en-US"/>
        </w:rPr>
        <w:t xml:space="preserve">    </w:t>
      </w:r>
      <w:r>
        <w:rPr>
          <w:rFonts w:hint="eastAsia" w:asciiTheme="minorEastAsia" w:hAnsiTheme="minorEastAsia" w:eastAsiaTheme="minorEastAsia" w:cstheme="minorEastAsia"/>
          <w:sz w:val="21"/>
          <w:highlight w:val="none"/>
        </w:rPr>
        <w:t>址：</w:t>
      </w:r>
      <w:r>
        <w:rPr>
          <w:rFonts w:hint="eastAsia" w:asciiTheme="minorEastAsia" w:hAnsiTheme="minorEastAsia" w:eastAsiaTheme="minorEastAsia" w:cstheme="minorEastAsia"/>
          <w:sz w:val="21"/>
          <w:highlight w:val="none"/>
          <w:u w:val="single"/>
          <w:lang w:val="en-US"/>
        </w:rPr>
        <w:t xml:space="preserve">                                             </w:t>
      </w:r>
    </w:p>
    <w:p>
      <w:pPr>
        <w:tabs>
          <w:tab w:val="left" w:pos="220"/>
        </w:tabs>
        <w:spacing w:before="308" w:line="393" w:lineRule="auto"/>
        <w:ind w:right="29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成立时间</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lang w:val="en-US"/>
        </w:rPr>
        <w:t xml:space="preserve">    </w:t>
      </w:r>
      <w:r>
        <w:rPr>
          <w:rFonts w:hint="eastAsia" w:asciiTheme="minorEastAsia" w:hAnsiTheme="minorEastAsia" w:eastAsiaTheme="minorEastAsia" w:cstheme="minorEastAsia"/>
          <w:sz w:val="21"/>
          <w:highlight w:val="none"/>
        </w:rPr>
        <w:t>年</w:t>
      </w:r>
      <w:r>
        <w:rPr>
          <w:rFonts w:hint="eastAsia" w:asciiTheme="minorEastAsia" w:hAnsiTheme="minorEastAsia" w:eastAsiaTheme="minorEastAsia" w:cstheme="minorEastAsia"/>
          <w:sz w:val="21"/>
          <w:highlight w:val="none"/>
          <w:u w:val="single"/>
          <w:lang w:val="en-US"/>
        </w:rPr>
        <w:t xml:space="preserve">     </w:t>
      </w:r>
      <w:r>
        <w:rPr>
          <w:rFonts w:hint="eastAsia" w:asciiTheme="minorEastAsia" w:hAnsiTheme="minorEastAsia" w:eastAsiaTheme="minorEastAsia" w:cstheme="minorEastAsia"/>
          <w:sz w:val="21"/>
          <w:highlight w:val="none"/>
        </w:rPr>
        <w:t>月</w:t>
      </w:r>
      <w:r>
        <w:rPr>
          <w:rFonts w:hint="eastAsia" w:asciiTheme="minorEastAsia" w:hAnsiTheme="minorEastAsia" w:eastAsiaTheme="minorEastAsia" w:cstheme="minorEastAsia"/>
          <w:sz w:val="21"/>
          <w:highlight w:val="none"/>
          <w:u w:val="single"/>
          <w:lang w:val="en-US"/>
        </w:rPr>
        <w:t xml:space="preserve">     </w:t>
      </w:r>
      <w:r>
        <w:rPr>
          <w:rFonts w:hint="eastAsia" w:asciiTheme="minorEastAsia" w:hAnsiTheme="minorEastAsia" w:eastAsiaTheme="minorEastAsia" w:cstheme="minorEastAsia"/>
          <w:sz w:val="21"/>
          <w:highlight w:val="none"/>
        </w:rPr>
        <w:t>日</w:t>
      </w:r>
    </w:p>
    <w:p>
      <w:pPr>
        <w:tabs>
          <w:tab w:val="left" w:pos="220"/>
        </w:tabs>
        <w:spacing w:before="308" w:line="480" w:lineRule="auto"/>
        <w:ind w:right="29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经营期限：</w:t>
      </w:r>
      <w:r>
        <w:rPr>
          <w:rFonts w:hint="eastAsia" w:asciiTheme="minorEastAsia" w:hAnsiTheme="minorEastAsia" w:eastAsiaTheme="minorEastAsia" w:cstheme="minorEastAsia"/>
          <w:sz w:val="21"/>
          <w:highlight w:val="none"/>
          <w:u w:val="single"/>
          <w:lang w:val="en-US"/>
        </w:rPr>
        <w:t xml:space="preserve">                                             </w:t>
      </w:r>
    </w:p>
    <w:p>
      <w:pPr>
        <w:pStyle w:val="2"/>
        <w:tabs>
          <w:tab w:val="left" w:pos="220"/>
          <w:tab w:val="left" w:pos="1700"/>
          <w:tab w:val="left" w:pos="2960"/>
          <w:tab w:val="left" w:pos="4169"/>
        </w:tabs>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2"/>
          <w:highlight w:val="none"/>
        </w:rPr>
        <w:t>姓名：</w:t>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u w:val="single"/>
          <w:lang w:val="en-US"/>
        </w:rPr>
        <w:t xml:space="preserve">  </w:t>
      </w:r>
      <w:r>
        <w:rPr>
          <w:rFonts w:hint="eastAsia" w:asciiTheme="minorEastAsia" w:hAnsiTheme="minorEastAsia" w:eastAsiaTheme="minorEastAsia" w:cstheme="minorEastAsia"/>
          <w:szCs w:val="22"/>
          <w:highlight w:val="none"/>
          <w:lang w:val="en-US"/>
        </w:rPr>
        <w:t xml:space="preserve">   </w:t>
      </w:r>
      <w:r>
        <w:rPr>
          <w:rFonts w:hint="eastAsia" w:asciiTheme="minorEastAsia" w:hAnsiTheme="minorEastAsia" w:eastAsiaTheme="minorEastAsia" w:cstheme="minorEastAsia"/>
          <w:szCs w:val="22"/>
          <w:highlight w:val="none"/>
        </w:rPr>
        <w:t>性别：</w:t>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u w:val="single"/>
          <w:lang w:val="en-US"/>
        </w:rPr>
        <w:t xml:space="preserve">      </w:t>
      </w:r>
      <w:r>
        <w:rPr>
          <w:rFonts w:hint="eastAsia" w:asciiTheme="minorEastAsia" w:hAnsiTheme="minorEastAsia" w:eastAsiaTheme="minorEastAsia" w:cstheme="minorEastAsia"/>
          <w:szCs w:val="22"/>
          <w:highlight w:val="none"/>
          <w:lang w:val="en-US"/>
        </w:rPr>
        <w:t xml:space="preserve"> </w:t>
      </w:r>
      <w:r>
        <w:rPr>
          <w:rFonts w:hint="eastAsia" w:asciiTheme="minorEastAsia" w:hAnsiTheme="minorEastAsia" w:eastAsiaTheme="minorEastAsia" w:cstheme="minorEastAsia"/>
          <w:szCs w:val="22"/>
          <w:highlight w:val="none"/>
        </w:rPr>
        <w:t>年龄：</w:t>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u w:val="single"/>
          <w:lang w:val="en-US"/>
        </w:rPr>
        <w:t xml:space="preserve">        </w:t>
      </w:r>
      <w:r>
        <w:rPr>
          <w:rFonts w:hint="eastAsia" w:asciiTheme="minorEastAsia" w:hAnsiTheme="minorEastAsia" w:eastAsiaTheme="minorEastAsia" w:cstheme="minorEastAsia"/>
          <w:szCs w:val="22"/>
          <w:highlight w:val="none"/>
          <w:lang w:val="en-US"/>
        </w:rPr>
        <w:t xml:space="preserve">   </w:t>
      </w:r>
      <w:r>
        <w:rPr>
          <w:rFonts w:hint="eastAsia" w:asciiTheme="minorEastAsia" w:hAnsiTheme="minorEastAsia" w:eastAsiaTheme="minorEastAsia" w:cstheme="minorEastAsia"/>
          <w:szCs w:val="22"/>
          <w:highlight w:val="none"/>
        </w:rPr>
        <w:tab/>
      </w:r>
      <w:r>
        <w:rPr>
          <w:rFonts w:hint="eastAsia" w:asciiTheme="minorEastAsia" w:hAnsiTheme="minorEastAsia" w:eastAsiaTheme="minorEastAsia" w:cstheme="minorEastAsia"/>
          <w:szCs w:val="22"/>
          <w:highlight w:val="none"/>
        </w:rPr>
        <w:t>职务：</w:t>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u w:val="single"/>
          <w:lang w:val="en-US"/>
        </w:rPr>
        <w:t xml:space="preserve">           </w:t>
      </w:r>
      <w:r>
        <w:rPr>
          <w:rFonts w:hint="eastAsia" w:asciiTheme="minorEastAsia" w:hAnsiTheme="minorEastAsia" w:eastAsiaTheme="minorEastAsia" w:cstheme="minorEastAsia"/>
          <w:szCs w:val="22"/>
          <w:highlight w:val="none"/>
          <w:lang w:val="en-US"/>
        </w:rPr>
        <w:t xml:space="preserve"> </w:t>
      </w:r>
      <w:r>
        <w:rPr>
          <w:rFonts w:hint="eastAsia" w:asciiTheme="minorEastAsia" w:hAnsiTheme="minorEastAsia" w:eastAsiaTheme="minorEastAsia" w:cstheme="minorEastAsia"/>
          <w:szCs w:val="22"/>
          <w:highlight w:val="none"/>
        </w:rPr>
        <w:t>系</w:t>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u w:val="single"/>
        </w:rPr>
        <w:tab/>
      </w:r>
      <w:r>
        <w:rPr>
          <w:rFonts w:hint="eastAsia" w:asciiTheme="minorEastAsia" w:hAnsiTheme="minorEastAsia" w:eastAsiaTheme="minorEastAsia" w:cstheme="minorEastAsia"/>
          <w:szCs w:val="22"/>
          <w:highlight w:val="none"/>
        </w:rPr>
        <w:t>（投标人名称）的法定代表人。</w:t>
      </w:r>
      <w:r>
        <w:rPr>
          <w:rFonts w:hint="eastAsia" w:asciiTheme="minorEastAsia" w:hAnsiTheme="minorEastAsia" w:eastAsiaTheme="minorEastAsia" w:cstheme="minorEastAsia"/>
          <w:highlight w:val="none"/>
        </w:rPr>
        <w:t>特此证明。</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2"/>
        <w:rPr>
          <w:rFonts w:hint="eastAsia" w:asciiTheme="minorEastAsia" w:hAnsiTheme="minorEastAsia" w:eastAsiaTheme="minorEastAsia" w:cstheme="minorEastAsia"/>
          <w:sz w:val="14"/>
          <w:highlight w:val="none"/>
        </w:rPr>
      </w:pPr>
    </w:p>
    <w:p>
      <w:pPr>
        <w:pStyle w:val="2"/>
        <w:tabs>
          <w:tab w:val="left" w:pos="220"/>
        </w:tabs>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附：法定代表人身份证复印件。</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9"/>
        <w:jc w:val="right"/>
        <w:rPr>
          <w:rFonts w:hint="eastAsia" w:asciiTheme="minorEastAsia" w:hAnsiTheme="minorEastAsia" w:eastAsiaTheme="minorEastAsia" w:cstheme="minorEastAsia"/>
          <w:sz w:val="27"/>
          <w:highlight w:val="none"/>
        </w:rPr>
      </w:pPr>
    </w:p>
    <w:p>
      <w:pPr>
        <w:tabs>
          <w:tab w:val="left" w:pos="220"/>
          <w:tab w:val="left" w:pos="7642"/>
        </w:tabs>
        <w:ind w:left="3749"/>
        <w:jc w:val="right"/>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投标人：</w:t>
      </w:r>
      <w:r>
        <w:rPr>
          <w:rFonts w:hint="eastAsia" w:asciiTheme="minorEastAsia" w:hAnsiTheme="minorEastAsia" w:eastAsiaTheme="minorEastAsia" w:cstheme="minorEastAsia"/>
          <w:sz w:val="21"/>
          <w:highlight w:val="none"/>
          <w:u w:val="single"/>
        </w:rPr>
        <w:tab/>
      </w:r>
      <w:r>
        <w:rPr>
          <w:rFonts w:hint="eastAsia" w:asciiTheme="minorEastAsia" w:hAnsiTheme="minorEastAsia" w:eastAsiaTheme="minorEastAsia" w:cstheme="minorEastAsia"/>
          <w:sz w:val="21"/>
          <w:highlight w:val="none"/>
        </w:rPr>
        <w:t>（盖单位章）</w:t>
      </w:r>
    </w:p>
    <w:p>
      <w:pPr>
        <w:pStyle w:val="2"/>
        <w:tabs>
          <w:tab w:val="left" w:pos="220"/>
          <w:tab w:val="left" w:pos="1370"/>
          <w:tab w:val="left" w:pos="2314"/>
          <w:tab w:val="left" w:pos="3259"/>
        </w:tabs>
        <w:spacing w:before="171"/>
        <w:ind w:left="110"/>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val="en-US"/>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lang w:val="en-US"/>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lang w:val="en-US"/>
        </w:rPr>
        <w:t xml:space="preserve">    </w:t>
      </w:r>
      <w:r>
        <w:rPr>
          <w:rFonts w:hint="eastAsia" w:asciiTheme="minorEastAsia" w:hAnsiTheme="minorEastAsia" w:eastAsiaTheme="minorEastAsia" w:cstheme="minorEastAsia"/>
          <w:highlight w:val="none"/>
        </w:rPr>
        <w:t>日</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9"/>
        <w:rPr>
          <w:rFonts w:hint="eastAsia" w:asciiTheme="minorEastAsia" w:hAnsiTheme="minorEastAsia" w:eastAsiaTheme="minorEastAsia" w:cstheme="minorEastAsia"/>
          <w:sz w:val="17"/>
          <w:highlight w:val="none"/>
        </w:rPr>
      </w:pPr>
    </w:p>
    <w:p>
      <w:pPr>
        <w:tabs>
          <w:tab w:val="left" w:pos="220"/>
        </w:tabs>
        <w:spacing w:before="69"/>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注：</w:t>
      </w:r>
    </w:p>
    <w:p>
      <w:pPr>
        <w:pStyle w:val="2"/>
        <w:tabs>
          <w:tab w:val="left" w:pos="220"/>
        </w:tabs>
        <w:spacing w:before="7"/>
        <w:rPr>
          <w:rFonts w:hint="eastAsia" w:asciiTheme="minorEastAsia" w:hAnsiTheme="minorEastAsia" w:eastAsiaTheme="minorEastAsia" w:cstheme="minorEastAsia"/>
          <w:b/>
          <w:sz w:val="15"/>
          <w:highlight w:val="none"/>
        </w:rPr>
      </w:pPr>
    </w:p>
    <w:p>
      <w:pPr>
        <w:pStyle w:val="14"/>
        <w:numPr>
          <w:ilvl w:val="0"/>
          <w:numId w:val="1"/>
        </w:numPr>
        <w:tabs>
          <w:tab w:val="left" w:pos="220"/>
          <w:tab w:val="left" w:pos="440"/>
          <w:tab w:val="left" w:pos="660"/>
          <w:tab w:val="left" w:pos="1100"/>
        </w:tabs>
        <w:ind w:left="0" w:leftChars="0" w:hanging="9" w:firstLineChars="0"/>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如果投标文件全部由法定代表人本人签署，则应按此格式提交法定代表人证明书。</w:t>
      </w:r>
    </w:p>
    <w:p>
      <w:pPr>
        <w:pStyle w:val="2"/>
        <w:tabs>
          <w:tab w:val="left" w:pos="220"/>
        </w:tabs>
        <w:spacing w:before="7"/>
        <w:ind w:left="0" w:leftChars="0" w:hanging="9" w:firstLineChars="0"/>
        <w:rPr>
          <w:rFonts w:hint="eastAsia" w:asciiTheme="minorEastAsia" w:hAnsiTheme="minorEastAsia" w:eastAsiaTheme="minorEastAsia" w:cstheme="minorEastAsia"/>
          <w:b/>
          <w:sz w:val="15"/>
          <w:highlight w:val="none"/>
        </w:rPr>
      </w:pPr>
    </w:p>
    <w:p>
      <w:pPr>
        <w:pStyle w:val="14"/>
        <w:numPr>
          <w:ilvl w:val="0"/>
          <w:numId w:val="1"/>
        </w:numPr>
        <w:tabs>
          <w:tab w:val="left" w:pos="220"/>
          <w:tab w:val="left" w:pos="440"/>
          <w:tab w:val="left" w:pos="660"/>
          <w:tab w:val="left" w:pos="1100"/>
        </w:tabs>
        <w:ind w:left="0" w:leftChars="0" w:hanging="9" w:firstLineChars="0"/>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投标人还需提供法定代表人的身份证复印件。</w:t>
      </w:r>
    </w:p>
    <w:p>
      <w:pPr>
        <w:pStyle w:val="2"/>
        <w:tabs>
          <w:tab w:val="left" w:pos="220"/>
        </w:tabs>
        <w:spacing w:before="6"/>
        <w:ind w:left="0" w:leftChars="0" w:hanging="9" w:firstLineChars="0"/>
        <w:rPr>
          <w:rFonts w:hint="eastAsia" w:asciiTheme="minorEastAsia" w:hAnsiTheme="minorEastAsia" w:eastAsiaTheme="minorEastAsia" w:cstheme="minorEastAsia"/>
          <w:b/>
          <w:sz w:val="15"/>
          <w:highlight w:val="none"/>
        </w:rPr>
      </w:pPr>
    </w:p>
    <w:p>
      <w:pPr>
        <w:pStyle w:val="14"/>
        <w:numPr>
          <w:ilvl w:val="0"/>
          <w:numId w:val="1"/>
        </w:numPr>
        <w:tabs>
          <w:tab w:val="left" w:pos="220"/>
          <w:tab w:val="left" w:pos="440"/>
          <w:tab w:val="left" w:pos="660"/>
          <w:tab w:val="left" w:pos="1100"/>
        </w:tabs>
        <w:ind w:left="0" w:leftChars="0" w:hanging="9" w:firstLineChars="0"/>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如果由被授权代理人签署投标文件，投标人应将此证明书附于授权书之后。</w:t>
      </w:r>
    </w:p>
    <w:p>
      <w:pPr>
        <w:pStyle w:val="14"/>
        <w:numPr>
          <w:ilvl w:val="0"/>
          <w:numId w:val="0"/>
        </w:numPr>
        <w:tabs>
          <w:tab w:val="left" w:pos="220"/>
          <w:tab w:val="left" w:pos="440"/>
          <w:tab w:val="left" w:pos="660"/>
          <w:tab w:val="left" w:pos="1100"/>
        </w:tabs>
        <w:ind w:left="-9" w:leftChars="0"/>
        <w:rPr>
          <w:rFonts w:hint="eastAsia" w:asciiTheme="minorEastAsia" w:hAnsiTheme="minorEastAsia" w:eastAsiaTheme="minorEastAsia" w:cstheme="minorEastAsia"/>
          <w:b/>
          <w:sz w:val="21"/>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pStyle w:val="2"/>
        <w:tabs>
          <w:tab w:val="left" w:pos="220"/>
        </w:tabs>
        <w:rPr>
          <w:rFonts w:hint="eastAsia" w:asciiTheme="minorEastAsia" w:hAnsiTheme="minorEastAsia" w:eastAsiaTheme="minorEastAsia" w:cstheme="minorEastAsia"/>
          <w:b/>
          <w:sz w:val="20"/>
          <w:highlight w:val="none"/>
        </w:rPr>
      </w:pPr>
    </w:p>
    <w:p>
      <w:pPr>
        <w:tabs>
          <w:tab w:val="left" w:pos="220"/>
        </w:tabs>
        <w:spacing w:before="192"/>
        <w:ind w:left="676" w:right="561"/>
        <w:jc w:val="center"/>
        <w:rPr>
          <w:rFonts w:hint="eastAsia" w:asciiTheme="minorEastAsia" w:hAnsiTheme="minorEastAsia" w:eastAsiaTheme="minorEastAsia" w:cstheme="minorEastAsia"/>
          <w:b/>
          <w:sz w:val="44"/>
          <w:highlight w:val="none"/>
          <w:lang w:eastAsia="zh-CN"/>
        </w:rPr>
      </w:pPr>
      <w:bookmarkStart w:id="3" w:name="三、授权委托书"/>
      <w:bookmarkEnd w:id="3"/>
      <w:r>
        <w:rPr>
          <w:rFonts w:hint="eastAsia" w:asciiTheme="minorEastAsia" w:hAnsiTheme="minorEastAsia" w:eastAsiaTheme="minorEastAsia" w:cstheme="minorEastAsia"/>
          <w:b/>
          <w:sz w:val="44"/>
          <w:highlight w:val="none"/>
          <w:lang w:val="en-US" w:eastAsia="zh-CN"/>
        </w:rPr>
        <w:t>五</w:t>
      </w:r>
      <w:r>
        <w:rPr>
          <w:rFonts w:hint="eastAsia" w:asciiTheme="minorEastAsia" w:hAnsiTheme="minorEastAsia" w:eastAsiaTheme="minorEastAsia" w:cstheme="minorEastAsia"/>
          <w:b/>
          <w:sz w:val="44"/>
          <w:highlight w:val="none"/>
        </w:rPr>
        <w:t>、授权委托书</w:t>
      </w:r>
      <w:r>
        <w:rPr>
          <w:rFonts w:hint="eastAsia" w:asciiTheme="minorEastAsia" w:hAnsiTheme="minorEastAsia" w:eastAsiaTheme="minorEastAsia" w:cstheme="minorEastAsia"/>
          <w:b/>
          <w:sz w:val="44"/>
          <w:highlight w:val="none"/>
          <w:lang w:eastAsia="zh-CN"/>
        </w:rPr>
        <w:t>（如有）</w:t>
      </w:r>
    </w:p>
    <w:p>
      <w:pPr>
        <w:pStyle w:val="2"/>
        <w:tabs>
          <w:tab w:val="left" w:pos="220"/>
        </w:tabs>
        <w:rPr>
          <w:rFonts w:hint="eastAsia" w:asciiTheme="minorEastAsia" w:hAnsiTheme="minorEastAsia" w:eastAsiaTheme="minorEastAsia" w:cstheme="minorEastAsia"/>
          <w:b/>
          <w:sz w:val="44"/>
          <w:highlight w:val="none"/>
        </w:rPr>
      </w:pPr>
    </w:p>
    <w:p>
      <w:pPr>
        <w:pStyle w:val="2"/>
        <w:tabs>
          <w:tab w:val="left" w:pos="220"/>
        </w:tabs>
        <w:spacing w:line="391" w:lineRule="auto"/>
        <w:ind w:right="68" w:rightChars="31"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本人</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5"/>
          <w:highlight w:val="none"/>
          <w:u w:val="single"/>
          <w:lang w:val="en-US"/>
        </w:rPr>
        <w:t xml:space="preserve">       </w:t>
      </w: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（投标人名称</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5"/>
          <w:highlight w:val="none"/>
          <w:u w:val="single"/>
          <w:lang w:val="en-US"/>
        </w:rPr>
        <w:t xml:space="preserve">         </w:t>
      </w:r>
      <w:r>
        <w:rPr>
          <w:rFonts w:hint="eastAsia" w:asciiTheme="minorEastAsia" w:hAnsiTheme="minorEastAsia" w:eastAsiaTheme="minorEastAsia" w:cstheme="minorEastAsia"/>
          <w:highlight w:val="none"/>
        </w:rPr>
        <w:t>的法定代表人</w:t>
      </w:r>
      <w:r>
        <w:rPr>
          <w:rFonts w:hint="eastAsia" w:asciiTheme="minorEastAsia" w:hAnsiTheme="minorEastAsia" w:eastAsiaTheme="minorEastAsia" w:cstheme="minorEastAsia"/>
          <w:spacing w:val="-17"/>
          <w:highlight w:val="none"/>
        </w:rPr>
        <w:t>，</w:t>
      </w:r>
      <w:r>
        <w:rPr>
          <w:rFonts w:hint="eastAsia" w:asciiTheme="minorEastAsia" w:hAnsiTheme="minorEastAsia" w:eastAsiaTheme="minorEastAsia" w:cstheme="minorEastAsia"/>
          <w:highlight w:val="none"/>
        </w:rPr>
        <w:t>现委托</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5"/>
          <w:highlight w:val="none"/>
          <w:u w:val="single"/>
          <w:lang w:val="en-US"/>
        </w:rPr>
        <w:t xml:space="preserve">       </w:t>
      </w:r>
      <w:r>
        <w:rPr>
          <w:rFonts w:hint="eastAsia" w:asciiTheme="minorEastAsia" w:hAnsiTheme="minorEastAsia" w:eastAsiaTheme="minorEastAsia" w:cstheme="minorEastAsia"/>
          <w:highlight w:val="none"/>
        </w:rPr>
        <w:t>为我方代理人</w:t>
      </w:r>
      <w:r>
        <w:rPr>
          <w:rFonts w:hint="eastAsia" w:asciiTheme="minorEastAsia" w:hAnsiTheme="minorEastAsia" w:eastAsiaTheme="minorEastAsia" w:cstheme="minorEastAsia"/>
          <w:spacing w:val="-12"/>
          <w:highlight w:val="none"/>
        </w:rPr>
        <w:t>。</w:t>
      </w:r>
      <w:r>
        <w:rPr>
          <w:rFonts w:hint="eastAsia" w:asciiTheme="minorEastAsia" w:hAnsiTheme="minorEastAsia" w:eastAsiaTheme="minorEastAsia" w:cstheme="minorEastAsia"/>
          <w:highlight w:val="none"/>
        </w:rPr>
        <w:t>代</w:t>
      </w:r>
      <w:r>
        <w:rPr>
          <w:rFonts w:hint="eastAsia" w:asciiTheme="minorEastAsia" w:hAnsiTheme="minorEastAsia" w:eastAsiaTheme="minorEastAsia" w:cstheme="minorEastAsia"/>
          <w:spacing w:val="4"/>
          <w:highlight w:val="none"/>
        </w:rPr>
        <w:t>理</w:t>
      </w:r>
      <w:r>
        <w:rPr>
          <w:rFonts w:hint="eastAsia" w:asciiTheme="minorEastAsia" w:hAnsiTheme="minorEastAsia" w:eastAsiaTheme="minorEastAsia" w:cstheme="minorEastAsia"/>
          <w:highlight w:val="none"/>
        </w:rPr>
        <w:t>人根</w:t>
      </w:r>
      <w:r>
        <w:rPr>
          <w:rFonts w:hint="eastAsia" w:asciiTheme="minorEastAsia" w:hAnsiTheme="minorEastAsia" w:eastAsiaTheme="minorEastAsia" w:cstheme="minorEastAsia"/>
          <w:spacing w:val="4"/>
          <w:highlight w:val="none"/>
        </w:rPr>
        <w:t>据</w:t>
      </w:r>
      <w:r>
        <w:rPr>
          <w:rFonts w:hint="eastAsia" w:asciiTheme="minorEastAsia" w:hAnsiTheme="minorEastAsia" w:eastAsiaTheme="minorEastAsia" w:cstheme="minorEastAsia"/>
          <w:highlight w:val="none"/>
        </w:rPr>
        <w:t>授权</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以我</w:t>
      </w:r>
      <w:r>
        <w:rPr>
          <w:rFonts w:hint="eastAsia" w:asciiTheme="minorEastAsia" w:hAnsiTheme="minorEastAsia" w:eastAsiaTheme="minorEastAsia" w:cstheme="minorEastAsia"/>
          <w:spacing w:val="4"/>
          <w:highlight w:val="none"/>
        </w:rPr>
        <w:t>方</w:t>
      </w:r>
      <w:r>
        <w:rPr>
          <w:rFonts w:hint="eastAsia" w:asciiTheme="minorEastAsia" w:hAnsiTheme="minorEastAsia" w:eastAsiaTheme="minorEastAsia" w:cstheme="minorEastAsia"/>
          <w:highlight w:val="none"/>
        </w:rPr>
        <w:t>名义</w:t>
      </w:r>
      <w:r>
        <w:rPr>
          <w:rFonts w:hint="eastAsia" w:asciiTheme="minorEastAsia" w:hAnsiTheme="minorEastAsia" w:eastAsiaTheme="minorEastAsia" w:cstheme="minorEastAsia"/>
          <w:spacing w:val="4"/>
          <w:highlight w:val="none"/>
        </w:rPr>
        <w:t>签</w:t>
      </w:r>
      <w:r>
        <w:rPr>
          <w:rFonts w:hint="eastAsia" w:asciiTheme="minorEastAsia" w:hAnsiTheme="minorEastAsia" w:eastAsiaTheme="minorEastAsia" w:cstheme="minorEastAsia"/>
          <w:highlight w:val="none"/>
        </w:rPr>
        <w:t>署、</w:t>
      </w:r>
      <w:r>
        <w:rPr>
          <w:rFonts w:hint="eastAsia" w:asciiTheme="minorEastAsia" w:hAnsiTheme="minorEastAsia" w:eastAsiaTheme="minorEastAsia" w:cstheme="minorEastAsia"/>
          <w:spacing w:val="4"/>
          <w:highlight w:val="none"/>
        </w:rPr>
        <w:t>澄</w:t>
      </w:r>
      <w:r>
        <w:rPr>
          <w:rFonts w:hint="eastAsia" w:asciiTheme="minorEastAsia" w:hAnsiTheme="minorEastAsia" w:eastAsiaTheme="minorEastAsia" w:cstheme="minorEastAsia"/>
          <w:highlight w:val="none"/>
        </w:rPr>
        <w:t>清</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说明</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补正</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递交</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撤回</w:t>
      </w:r>
      <w:r>
        <w:rPr>
          <w:rFonts w:hint="eastAsia" w:asciiTheme="minorEastAsia" w:hAnsiTheme="minorEastAsia" w:eastAsiaTheme="minorEastAsia" w:cstheme="minorEastAsia"/>
          <w:spacing w:val="4"/>
          <w:highlight w:val="none"/>
        </w:rPr>
        <w:t>、</w:t>
      </w:r>
      <w:r>
        <w:rPr>
          <w:rFonts w:hint="eastAsia" w:asciiTheme="minorEastAsia" w:hAnsiTheme="minorEastAsia" w:eastAsiaTheme="minorEastAsia" w:cstheme="minorEastAsia"/>
          <w:highlight w:val="none"/>
        </w:rPr>
        <w:t>修改</w:t>
      </w:r>
      <w:r>
        <w:rPr>
          <w:rFonts w:hint="eastAsia" w:asciiTheme="minorEastAsia" w:hAnsiTheme="minorEastAsia" w:eastAsiaTheme="minorEastAsia" w:cstheme="minorEastAsia"/>
          <w:b/>
          <w:spacing w:val="4"/>
          <w:highlight w:val="none"/>
          <w:u w:val="single"/>
          <w:lang w:eastAsia="zh-CN"/>
        </w:rPr>
        <w:t>云安区农副产品冷链物流加工中心（含电子商务冷链物流服务中心）建设项目（监理）</w:t>
      </w:r>
      <w:r>
        <w:rPr>
          <w:rFonts w:hint="eastAsia" w:asciiTheme="minorEastAsia" w:hAnsiTheme="minorEastAsia" w:eastAsiaTheme="minorEastAsia" w:cstheme="minorEastAsia"/>
          <w:highlight w:val="none"/>
        </w:rPr>
        <w:t>投标文件、签订合同和处理有关事宜，其法律后果由我方承担。</w:t>
      </w:r>
    </w:p>
    <w:p>
      <w:pPr>
        <w:pStyle w:val="2"/>
        <w:tabs>
          <w:tab w:val="left" w:pos="220"/>
          <w:tab w:val="left" w:pos="3643"/>
        </w:tabs>
        <w:spacing w:before="2" w:line="391" w:lineRule="auto"/>
        <w:ind w:right="68" w:rightChars="3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委托期限：</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highlight w:val="none"/>
        </w:rPr>
        <w:t>代理人无转委托权。</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7"/>
        <w:rPr>
          <w:rFonts w:hint="eastAsia" w:asciiTheme="minorEastAsia" w:hAnsiTheme="minorEastAsia" w:eastAsiaTheme="minorEastAsia" w:cstheme="minorEastAsia"/>
          <w:sz w:val="14"/>
          <w:highlight w:val="none"/>
        </w:rPr>
      </w:pPr>
    </w:p>
    <w:p>
      <w:pPr>
        <w:pStyle w:val="2"/>
        <w:tabs>
          <w:tab w:val="left" w:pos="220"/>
        </w:tabs>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附：委托代理人身份证复印件</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7"/>
        <w:rPr>
          <w:rFonts w:hint="eastAsia" w:asciiTheme="minorEastAsia" w:hAnsiTheme="minorEastAsia" w:eastAsiaTheme="minorEastAsia" w:cstheme="minorEastAsia"/>
          <w:sz w:val="27"/>
          <w:highlight w:val="none"/>
        </w:rPr>
      </w:pPr>
    </w:p>
    <w:p>
      <w:pPr>
        <w:tabs>
          <w:tab w:val="left" w:pos="220"/>
          <w:tab w:val="left" w:pos="4807"/>
        </w:tabs>
        <w:spacing w:before="1"/>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投标人：</w:t>
      </w:r>
      <w:r>
        <w:rPr>
          <w:rFonts w:hint="eastAsia" w:asciiTheme="minorEastAsia" w:hAnsiTheme="minorEastAsia" w:eastAsiaTheme="minorEastAsia" w:cstheme="minorEastAsia"/>
          <w:sz w:val="21"/>
          <w:highlight w:val="none"/>
          <w:u w:val="single"/>
        </w:rPr>
        <w:tab/>
      </w:r>
      <w:r>
        <w:rPr>
          <w:rFonts w:hint="eastAsia" w:asciiTheme="minorEastAsia" w:hAnsiTheme="minorEastAsia" w:eastAsiaTheme="minorEastAsia" w:cstheme="minorEastAsia"/>
          <w:sz w:val="21"/>
          <w:highlight w:val="none"/>
        </w:rPr>
        <w:t>（盖单位章）</w:t>
      </w:r>
    </w:p>
    <w:p>
      <w:pPr>
        <w:pStyle w:val="2"/>
        <w:tabs>
          <w:tab w:val="left" w:pos="220"/>
        </w:tabs>
        <w:rPr>
          <w:rFonts w:hint="eastAsia" w:asciiTheme="minorEastAsia" w:hAnsiTheme="minorEastAsia" w:eastAsiaTheme="minorEastAsia" w:cstheme="minorEastAsia"/>
          <w:sz w:val="22"/>
          <w:highlight w:val="none"/>
        </w:rPr>
      </w:pPr>
    </w:p>
    <w:p>
      <w:pPr>
        <w:pStyle w:val="2"/>
        <w:tabs>
          <w:tab w:val="left" w:pos="220"/>
        </w:tabs>
        <w:spacing w:before="9"/>
        <w:rPr>
          <w:rFonts w:hint="eastAsia" w:asciiTheme="minorEastAsia" w:hAnsiTheme="minorEastAsia" w:eastAsiaTheme="minorEastAsia" w:cstheme="minorEastAsia"/>
          <w:sz w:val="25"/>
          <w:highlight w:val="none"/>
        </w:rPr>
      </w:pPr>
    </w:p>
    <w:p>
      <w:pPr>
        <w:pStyle w:val="2"/>
        <w:tabs>
          <w:tab w:val="left" w:pos="220"/>
          <w:tab w:val="left" w:pos="5112"/>
        </w:tabs>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（签名）</w:t>
      </w:r>
    </w:p>
    <w:p>
      <w:pPr>
        <w:pStyle w:val="2"/>
        <w:tabs>
          <w:tab w:val="left" w:pos="220"/>
        </w:tabs>
        <w:rPr>
          <w:rFonts w:hint="eastAsia" w:asciiTheme="minorEastAsia" w:hAnsiTheme="minorEastAsia" w:eastAsiaTheme="minorEastAsia" w:cstheme="minorEastAsia"/>
          <w:sz w:val="22"/>
          <w:highlight w:val="none"/>
        </w:rPr>
      </w:pPr>
    </w:p>
    <w:p>
      <w:pPr>
        <w:pStyle w:val="2"/>
        <w:tabs>
          <w:tab w:val="left" w:pos="220"/>
        </w:tabs>
        <w:spacing w:before="10"/>
        <w:rPr>
          <w:rFonts w:hint="eastAsia" w:asciiTheme="minorEastAsia" w:hAnsiTheme="minorEastAsia" w:eastAsiaTheme="minorEastAsia" w:cstheme="minorEastAsia"/>
          <w:sz w:val="25"/>
          <w:highlight w:val="none"/>
        </w:rPr>
      </w:pPr>
    </w:p>
    <w:p>
      <w:pPr>
        <w:pStyle w:val="2"/>
        <w:tabs>
          <w:tab w:val="left" w:pos="220"/>
        </w:tabs>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rPr>
        <w:t>身份证号码：</w:t>
      </w:r>
      <w:r>
        <w:rPr>
          <w:rFonts w:hint="eastAsia" w:asciiTheme="minorEastAsia" w:hAnsiTheme="minorEastAsia" w:eastAsiaTheme="minorEastAsia" w:cstheme="minorEastAsia"/>
          <w:highlight w:val="none"/>
          <w:u w:val="single"/>
          <w:lang w:val="en-US"/>
        </w:rPr>
        <w:t xml:space="preserve">                                 </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7"/>
        <w:rPr>
          <w:rFonts w:hint="eastAsia" w:asciiTheme="minorEastAsia" w:hAnsiTheme="minorEastAsia" w:eastAsiaTheme="minorEastAsia" w:cstheme="minorEastAsia"/>
          <w:sz w:val="27"/>
          <w:highlight w:val="none"/>
        </w:rPr>
      </w:pPr>
    </w:p>
    <w:p>
      <w:pPr>
        <w:pStyle w:val="2"/>
        <w:tabs>
          <w:tab w:val="left" w:pos="220"/>
          <w:tab w:val="left" w:pos="5112"/>
        </w:tabs>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委托代理人：</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（签名）</w:t>
      </w:r>
    </w:p>
    <w:p>
      <w:pPr>
        <w:pStyle w:val="2"/>
        <w:tabs>
          <w:tab w:val="left" w:pos="220"/>
        </w:tabs>
        <w:rPr>
          <w:rFonts w:hint="eastAsia" w:asciiTheme="minorEastAsia" w:hAnsiTheme="minorEastAsia" w:eastAsiaTheme="minorEastAsia" w:cstheme="minorEastAsia"/>
          <w:sz w:val="22"/>
          <w:highlight w:val="none"/>
        </w:rPr>
      </w:pPr>
    </w:p>
    <w:p>
      <w:pPr>
        <w:pStyle w:val="2"/>
        <w:tabs>
          <w:tab w:val="left" w:pos="220"/>
        </w:tabs>
        <w:spacing w:before="9"/>
        <w:rPr>
          <w:rFonts w:hint="eastAsia" w:asciiTheme="minorEastAsia" w:hAnsiTheme="minorEastAsia" w:eastAsiaTheme="minorEastAsia" w:cstheme="minorEastAsia"/>
          <w:sz w:val="25"/>
          <w:highlight w:val="none"/>
        </w:rPr>
      </w:pPr>
    </w:p>
    <w:p>
      <w:pPr>
        <w:pStyle w:val="2"/>
        <w:tabs>
          <w:tab w:val="left" w:pos="220"/>
        </w:tabs>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rPr>
        <w:t>身份证号码：</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lang w:val="en-US"/>
        </w:rPr>
        <w:t xml:space="preserve">                                </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spacing w:before="6"/>
        <w:rPr>
          <w:rFonts w:hint="eastAsia" w:asciiTheme="minorEastAsia" w:hAnsiTheme="minorEastAsia" w:eastAsiaTheme="minorEastAsia" w:cstheme="minorEastAsia"/>
          <w:sz w:val="18"/>
          <w:highlight w:val="none"/>
        </w:rPr>
      </w:pPr>
    </w:p>
    <w:p>
      <w:pPr>
        <w:pStyle w:val="2"/>
        <w:tabs>
          <w:tab w:val="left" w:pos="220"/>
          <w:tab w:val="left" w:pos="1752"/>
          <w:tab w:val="left" w:pos="2698"/>
          <w:tab w:val="left" w:pos="3643"/>
        </w:tabs>
        <w:spacing w:before="76"/>
        <w:ind w:left="492"/>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日</w:t>
      </w:r>
    </w:p>
    <w:p>
      <w:pPr>
        <w:pStyle w:val="2"/>
        <w:tabs>
          <w:tab w:val="left" w:pos="220"/>
        </w:tabs>
        <w:rPr>
          <w:rFonts w:hint="eastAsia" w:asciiTheme="minorEastAsia" w:hAnsiTheme="minorEastAsia" w:eastAsiaTheme="minorEastAsia" w:cstheme="minorEastAsia"/>
          <w:sz w:val="22"/>
          <w:highlight w:val="none"/>
        </w:rPr>
      </w:pPr>
    </w:p>
    <w:p>
      <w:pPr>
        <w:pStyle w:val="2"/>
        <w:tabs>
          <w:tab w:val="left" w:pos="220"/>
        </w:tabs>
        <w:spacing w:before="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w:t>
      </w:r>
    </w:p>
    <w:p>
      <w:pPr>
        <w:numPr>
          <w:ilvl w:val="0"/>
          <w:numId w:val="2"/>
        </w:numPr>
        <w:tabs>
          <w:tab w:val="left" w:pos="220"/>
        </w:tabs>
        <w:spacing w:before="43" w:line="360" w:lineRule="auto"/>
        <w:ind w:left="-2" w:leftChars="0" w:firstLine="0" w:firstLineChars="0"/>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法定代表人和委托代理人必须在授权书上亲笔签名，不得使用印章、签名章或其他电子制版签名；</w:t>
      </w:r>
    </w:p>
    <w:p>
      <w:pPr>
        <w:pStyle w:val="14"/>
        <w:numPr>
          <w:ilvl w:val="0"/>
          <w:numId w:val="2"/>
        </w:numPr>
        <w:tabs>
          <w:tab w:val="left" w:pos="220"/>
        </w:tabs>
        <w:spacing w:before="43" w:line="360" w:lineRule="auto"/>
        <w:ind w:left="-2" w:leftChars="0" w:right="344" w:firstLine="0" w:firstLineChars="0"/>
        <w:jc w:val="both"/>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w w:val="95"/>
          <w:sz w:val="21"/>
          <w:highlight w:val="none"/>
        </w:rPr>
        <w:t>如</w:t>
      </w:r>
      <w:r>
        <w:rPr>
          <w:rFonts w:hint="eastAsia" w:asciiTheme="minorEastAsia" w:hAnsiTheme="minorEastAsia" w:eastAsiaTheme="minorEastAsia" w:cstheme="minorEastAsia"/>
          <w:b/>
          <w:sz w:val="21"/>
          <w:highlight w:val="none"/>
        </w:rPr>
        <w:t>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tabs>
          <w:tab w:val="left" w:pos="220"/>
        </w:tabs>
        <w:spacing w:line="278" w:lineRule="auto"/>
        <w:jc w:val="both"/>
        <w:rPr>
          <w:rFonts w:hint="eastAsia" w:asciiTheme="minorEastAsia" w:hAnsiTheme="minorEastAsia" w:eastAsiaTheme="minorEastAsia" w:cstheme="minorEastAsia"/>
          <w:b/>
          <w:sz w:val="21"/>
          <w:highlight w:val="none"/>
        </w:rPr>
        <w:sectPr>
          <w:footerReference r:id="rId3" w:type="default"/>
          <w:pgSz w:w="11910" w:h="16840"/>
          <w:pgMar w:top="1440" w:right="1080" w:bottom="1440" w:left="1080" w:header="815" w:footer="693" w:gutter="0"/>
          <w:pgNumType w:fmt="decimal"/>
          <w:cols w:space="720" w:num="1"/>
        </w:sectPr>
      </w:pPr>
    </w:p>
    <w:p>
      <w:pPr>
        <w:pStyle w:val="2"/>
        <w:tabs>
          <w:tab w:val="left" w:pos="220"/>
        </w:tabs>
        <w:spacing w:before="2"/>
        <w:rPr>
          <w:rFonts w:hint="eastAsia" w:asciiTheme="minorEastAsia" w:hAnsiTheme="minorEastAsia" w:eastAsiaTheme="minorEastAsia" w:cstheme="minorEastAsia"/>
          <w:b/>
          <w:sz w:val="8"/>
          <w:highlight w:val="none"/>
        </w:rPr>
      </w:pPr>
    </w:p>
    <w:p>
      <w:pPr>
        <w:pStyle w:val="2"/>
        <w:spacing w:before="113" w:line="225" w:lineRule="auto"/>
        <w:ind w:left="2253"/>
        <w:rPr>
          <w:rFonts w:hint="eastAsia" w:asciiTheme="minorEastAsia" w:hAnsiTheme="minorEastAsia" w:eastAsiaTheme="minorEastAsia" w:cstheme="minorEastAsia"/>
          <w:sz w:val="35"/>
          <w:szCs w:val="35"/>
          <w:highlight w:val="none"/>
        </w:rPr>
      </w:pPr>
      <w:bookmarkStart w:id="4" w:name="四、联合体协议书"/>
      <w:bookmarkEnd w:id="4"/>
      <w:bookmarkStart w:id="5" w:name="五、投标人声明"/>
      <w:bookmarkEnd w:id="5"/>
      <w:r>
        <w:rPr>
          <w:rFonts w:hint="eastAsia" w:asciiTheme="minorEastAsia" w:hAnsiTheme="minorEastAsia" w:eastAsiaTheme="minorEastAsia" w:cstheme="minorEastAsia"/>
          <w:spacing w:val="9"/>
          <w:sz w:val="35"/>
          <w:szCs w:val="35"/>
          <w:highlight w:val="none"/>
          <w14:textOutline w14:w="6537" w14:cap="sq" w14:cmpd="sng">
            <w14:solidFill>
              <w14:srgbClr w14:val="000000"/>
            </w14:solidFill>
            <w14:prstDash w14:val="solid"/>
            <w14:bevel/>
          </w14:textOutline>
        </w:rPr>
        <w:t>六、监理单位综合情况一览表</w:t>
      </w:r>
    </w:p>
    <w:p>
      <w:pPr>
        <w:pStyle w:val="2"/>
        <w:spacing w:before="254" w:line="219" w:lineRule="auto"/>
        <w:ind w:left="6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1"/>
          <w:highlight w:val="none"/>
          <w:lang w:eastAsia="zh-CN"/>
          <w14:textOutline w14:w="4358" w14:cap="sq" w14:cmpd="sng">
            <w14:solidFill>
              <w14:srgbClr w14:val="000000"/>
            </w14:solidFill>
            <w14:prstDash w14:val="solid"/>
            <w14:bevel/>
          </w14:textOutline>
        </w:rPr>
        <w:t>云安区农副产品冷链物流加工中心（含电子商务冷链物流服务中心）建设项目（监理）</w:t>
      </w:r>
    </w:p>
    <w:p>
      <w:pPr>
        <w:spacing w:line="147" w:lineRule="exact"/>
        <w:rPr>
          <w:rFonts w:hint="eastAsia" w:asciiTheme="minorEastAsia" w:hAnsiTheme="minorEastAsia" w:eastAsiaTheme="minorEastAsia" w:cstheme="minorEastAsia"/>
          <w:highlight w:val="none"/>
        </w:rPr>
      </w:pPr>
    </w:p>
    <w:tbl>
      <w:tblPr>
        <w:tblStyle w:val="13"/>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3584"/>
        <w:gridCol w:w="1383"/>
        <w:gridCol w:w="2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51" w:type="dxa"/>
            <w:vAlign w:val="top"/>
          </w:tcPr>
          <w:p>
            <w:pPr>
              <w:pStyle w:val="12"/>
              <w:spacing w:before="187" w:line="221" w:lineRule="auto"/>
              <w:ind w:left="30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企业名称</w:t>
            </w:r>
          </w:p>
        </w:tc>
        <w:tc>
          <w:tcPr>
            <w:tcW w:w="3584" w:type="dxa"/>
            <w:vAlign w:val="top"/>
          </w:tcPr>
          <w:p>
            <w:pPr>
              <w:rPr>
                <w:rFonts w:hint="eastAsia" w:asciiTheme="minorEastAsia" w:hAnsiTheme="minorEastAsia" w:eastAsiaTheme="minorEastAsia" w:cstheme="minorEastAsia"/>
                <w:sz w:val="21"/>
                <w:highlight w:val="none"/>
              </w:rPr>
            </w:pPr>
          </w:p>
        </w:tc>
        <w:tc>
          <w:tcPr>
            <w:tcW w:w="1383" w:type="dxa"/>
            <w:vAlign w:val="top"/>
          </w:tcPr>
          <w:p>
            <w:pPr>
              <w:pStyle w:val="12"/>
              <w:spacing w:before="187" w:line="219" w:lineRule="auto"/>
              <w:ind w:left="21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法人姓名</w:t>
            </w:r>
          </w:p>
        </w:tc>
        <w:tc>
          <w:tcPr>
            <w:tcW w:w="264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51" w:type="dxa"/>
            <w:vAlign w:val="top"/>
          </w:tcPr>
          <w:p>
            <w:pPr>
              <w:pStyle w:val="12"/>
              <w:spacing w:before="240" w:line="220" w:lineRule="auto"/>
              <w:ind w:left="30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企业性质</w:t>
            </w:r>
          </w:p>
        </w:tc>
        <w:tc>
          <w:tcPr>
            <w:tcW w:w="3584" w:type="dxa"/>
            <w:vAlign w:val="top"/>
          </w:tcPr>
          <w:p>
            <w:pPr>
              <w:rPr>
                <w:rFonts w:hint="eastAsia" w:asciiTheme="minorEastAsia" w:hAnsiTheme="minorEastAsia" w:eastAsiaTheme="minorEastAsia" w:cstheme="minorEastAsia"/>
                <w:sz w:val="21"/>
                <w:highlight w:val="none"/>
              </w:rPr>
            </w:pPr>
          </w:p>
        </w:tc>
        <w:tc>
          <w:tcPr>
            <w:tcW w:w="1383" w:type="dxa"/>
            <w:vAlign w:val="top"/>
          </w:tcPr>
          <w:p>
            <w:pPr>
              <w:pStyle w:val="12"/>
              <w:spacing w:before="240" w:line="218" w:lineRule="auto"/>
              <w:ind w:left="22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资质等级</w:t>
            </w:r>
          </w:p>
        </w:tc>
        <w:tc>
          <w:tcPr>
            <w:tcW w:w="264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1" w:type="dxa"/>
            <w:vAlign w:val="top"/>
          </w:tcPr>
          <w:p>
            <w:pPr>
              <w:pStyle w:val="12"/>
              <w:spacing w:before="191" w:line="220" w:lineRule="auto"/>
              <w:ind w:left="6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企业成立日期</w:t>
            </w:r>
          </w:p>
        </w:tc>
        <w:tc>
          <w:tcPr>
            <w:tcW w:w="3584" w:type="dxa"/>
            <w:vAlign w:val="top"/>
          </w:tcPr>
          <w:p>
            <w:pPr>
              <w:rPr>
                <w:rFonts w:hint="eastAsia" w:asciiTheme="minorEastAsia" w:hAnsiTheme="minorEastAsia" w:eastAsiaTheme="minorEastAsia" w:cstheme="minorEastAsia"/>
                <w:sz w:val="21"/>
                <w:highlight w:val="none"/>
              </w:rPr>
            </w:pPr>
          </w:p>
        </w:tc>
        <w:tc>
          <w:tcPr>
            <w:tcW w:w="1383" w:type="dxa"/>
            <w:vAlign w:val="top"/>
          </w:tcPr>
          <w:p>
            <w:pPr>
              <w:pStyle w:val="12"/>
              <w:spacing w:before="191" w:line="218" w:lineRule="auto"/>
              <w:ind w:left="21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注册资本</w:t>
            </w:r>
          </w:p>
        </w:tc>
        <w:tc>
          <w:tcPr>
            <w:tcW w:w="264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551" w:type="dxa"/>
            <w:vAlign w:val="top"/>
          </w:tcPr>
          <w:p>
            <w:pPr>
              <w:pStyle w:val="12"/>
              <w:spacing w:before="229" w:line="221" w:lineRule="auto"/>
              <w:ind w:left="30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注册地址</w:t>
            </w:r>
          </w:p>
        </w:tc>
        <w:tc>
          <w:tcPr>
            <w:tcW w:w="3584" w:type="dxa"/>
            <w:vAlign w:val="top"/>
          </w:tcPr>
          <w:p>
            <w:pPr>
              <w:rPr>
                <w:rFonts w:hint="eastAsia" w:asciiTheme="minorEastAsia" w:hAnsiTheme="minorEastAsia" w:eastAsiaTheme="minorEastAsia" w:cstheme="minorEastAsia"/>
                <w:sz w:val="21"/>
                <w:highlight w:val="none"/>
              </w:rPr>
            </w:pPr>
          </w:p>
        </w:tc>
        <w:tc>
          <w:tcPr>
            <w:tcW w:w="1383" w:type="dxa"/>
            <w:vAlign w:val="top"/>
          </w:tcPr>
          <w:p>
            <w:pPr>
              <w:pStyle w:val="12"/>
              <w:spacing w:before="74" w:line="230" w:lineRule="auto"/>
              <w:ind w:left="338" w:right="88" w:hanging="2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基本账户开</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4"/>
                <w:highlight w:val="none"/>
              </w:rPr>
              <w:t>户银行</w:t>
            </w:r>
          </w:p>
        </w:tc>
        <w:tc>
          <w:tcPr>
            <w:tcW w:w="264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1" w:type="dxa"/>
            <w:vAlign w:val="top"/>
          </w:tcPr>
          <w:p>
            <w:pPr>
              <w:pStyle w:val="12"/>
              <w:spacing w:before="73" w:line="229" w:lineRule="auto"/>
              <w:ind w:left="300" w:right="173" w:hanging="11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主要联系人</w:t>
            </w:r>
            <w:r>
              <w:rPr>
                <w:rFonts w:hint="eastAsia" w:asciiTheme="minorEastAsia" w:hAnsiTheme="minorEastAsia" w:eastAsiaTheme="minorEastAsia" w:cstheme="minorEastAsia"/>
                <w:spacing w:val="2"/>
                <w:highlight w:val="none"/>
              </w:rPr>
              <w:t xml:space="preserve"> </w:t>
            </w:r>
            <w:r>
              <w:rPr>
                <w:rFonts w:hint="eastAsia" w:asciiTheme="minorEastAsia" w:hAnsiTheme="minorEastAsia" w:eastAsiaTheme="minorEastAsia" w:cstheme="minorEastAsia"/>
                <w:spacing w:val="-3"/>
                <w:highlight w:val="none"/>
              </w:rPr>
              <w:t>及其职务</w:t>
            </w:r>
          </w:p>
        </w:tc>
        <w:tc>
          <w:tcPr>
            <w:tcW w:w="3584" w:type="dxa"/>
            <w:vAlign w:val="top"/>
          </w:tcPr>
          <w:p>
            <w:pPr>
              <w:rPr>
                <w:rFonts w:hint="eastAsia" w:asciiTheme="minorEastAsia" w:hAnsiTheme="minorEastAsia" w:eastAsiaTheme="minorEastAsia" w:cstheme="minorEastAsia"/>
                <w:sz w:val="21"/>
                <w:highlight w:val="none"/>
              </w:rPr>
            </w:pPr>
          </w:p>
        </w:tc>
        <w:tc>
          <w:tcPr>
            <w:tcW w:w="1383" w:type="dxa"/>
            <w:vAlign w:val="top"/>
          </w:tcPr>
          <w:p>
            <w:pPr>
              <w:pStyle w:val="12"/>
              <w:spacing w:before="75" w:line="230" w:lineRule="auto"/>
              <w:ind w:left="341" w:right="88" w:hanging="24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基本账户银</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5"/>
                <w:highlight w:val="none"/>
              </w:rPr>
              <w:t>行账号</w:t>
            </w:r>
          </w:p>
        </w:tc>
        <w:tc>
          <w:tcPr>
            <w:tcW w:w="264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2" w:hRule="atLeast"/>
        </w:trPr>
        <w:tc>
          <w:tcPr>
            <w:tcW w:w="1551" w:type="dxa"/>
            <w:textDirection w:val="tbRlV"/>
            <w:vAlign w:val="top"/>
          </w:tcPr>
          <w:p>
            <w:pPr>
              <w:spacing w:line="277" w:lineRule="auto"/>
              <w:rPr>
                <w:rFonts w:hint="eastAsia" w:asciiTheme="minorEastAsia" w:hAnsiTheme="minorEastAsia" w:eastAsiaTheme="minorEastAsia" w:cstheme="minorEastAsia"/>
                <w:sz w:val="21"/>
                <w:highlight w:val="none"/>
              </w:rPr>
            </w:pPr>
          </w:p>
          <w:p>
            <w:pPr>
              <w:spacing w:line="278" w:lineRule="auto"/>
              <w:rPr>
                <w:rFonts w:hint="eastAsia" w:asciiTheme="minorEastAsia" w:hAnsiTheme="minorEastAsia" w:eastAsiaTheme="minorEastAsia" w:cstheme="minorEastAsia"/>
                <w:sz w:val="21"/>
                <w:highlight w:val="none"/>
              </w:rPr>
            </w:pPr>
          </w:p>
          <w:p>
            <w:pPr>
              <w:pStyle w:val="12"/>
              <w:spacing w:before="80" w:line="209" w:lineRule="auto"/>
              <w:ind w:left="9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9"/>
                <w:highlight w:val="none"/>
              </w:rPr>
              <w:t>企业人员状况</w:t>
            </w:r>
          </w:p>
        </w:tc>
        <w:tc>
          <w:tcPr>
            <w:tcW w:w="7612" w:type="dxa"/>
            <w:gridSpan w:val="3"/>
            <w:vAlign w:val="top"/>
          </w:tcPr>
          <w:p>
            <w:pPr>
              <w:spacing w:line="243" w:lineRule="auto"/>
              <w:rPr>
                <w:rFonts w:hint="eastAsia" w:asciiTheme="minorEastAsia" w:hAnsiTheme="minorEastAsia" w:eastAsiaTheme="minorEastAsia" w:cstheme="minorEastAsia"/>
                <w:sz w:val="21"/>
                <w:highlight w:val="none"/>
              </w:rPr>
            </w:pPr>
          </w:p>
          <w:p>
            <w:pPr>
              <w:spacing w:line="243" w:lineRule="auto"/>
              <w:rPr>
                <w:rFonts w:hint="eastAsia" w:asciiTheme="minorEastAsia" w:hAnsiTheme="minorEastAsia" w:eastAsiaTheme="minorEastAsia" w:cstheme="minorEastAsia"/>
                <w:sz w:val="21"/>
                <w:highlight w:val="none"/>
              </w:rPr>
            </w:pPr>
          </w:p>
          <w:p>
            <w:pPr>
              <w:pStyle w:val="12"/>
              <w:spacing w:before="78" w:line="219" w:lineRule="auto"/>
              <w:ind w:left="7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企业总人数</w:t>
            </w:r>
            <w:r>
              <w:rPr>
                <w:rFonts w:hint="eastAsia" w:asciiTheme="minorEastAsia" w:hAnsiTheme="minorEastAsia" w:eastAsiaTheme="minorEastAsia" w:cstheme="minorEastAsia"/>
                <w:spacing w:val="-1"/>
                <w:highlight w:val="none"/>
                <w:u w:val="none"/>
              </w:rPr>
              <w:t>：</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u w:val="single"/>
                <w:lang w:val="en-US" w:eastAsia="zh-CN"/>
              </w:rPr>
              <w:t xml:space="preserve">  </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rPr>
              <w:t>人</w:t>
            </w:r>
          </w:p>
          <w:p>
            <w:pPr>
              <w:pStyle w:val="12"/>
              <w:spacing w:before="75" w:line="219" w:lineRule="auto"/>
              <w:ind w:left="7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在册工程技术人员：</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highlight w:val="none"/>
              </w:rPr>
              <w:t>人</w:t>
            </w:r>
          </w:p>
          <w:p>
            <w:pPr>
              <w:pStyle w:val="12"/>
              <w:spacing w:before="195" w:line="217" w:lineRule="auto"/>
              <w:ind w:left="7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其中：</w:t>
            </w:r>
          </w:p>
          <w:p>
            <w:pPr>
              <w:pStyle w:val="12"/>
              <w:spacing w:before="78" w:line="219" w:lineRule="auto"/>
              <w:ind w:left="7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高级职称：</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u w:val="single"/>
                <w:lang w:val="en-US" w:eastAsia="zh-CN"/>
              </w:rPr>
              <w:t xml:space="preserve">        </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3"/>
                <w:highlight w:val="none"/>
              </w:rPr>
              <w:t>人</w:t>
            </w:r>
          </w:p>
          <w:p>
            <w:pPr>
              <w:pStyle w:val="12"/>
              <w:spacing w:before="74" w:line="220" w:lineRule="auto"/>
              <w:ind w:left="9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中级职称：</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u w:val="single"/>
                <w:lang w:val="en-US" w:eastAsia="zh-CN"/>
              </w:rPr>
              <w:t xml:space="preserve">        </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6"/>
                <w:highlight w:val="none"/>
              </w:rPr>
              <w:t>人</w:t>
            </w:r>
          </w:p>
          <w:p>
            <w:pPr>
              <w:pStyle w:val="12"/>
              <w:spacing w:before="74" w:line="221" w:lineRule="auto"/>
              <w:ind w:left="7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初级职称：</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u w:val="single"/>
                <w:lang w:val="en-US" w:eastAsia="zh-CN"/>
              </w:rPr>
              <w:t xml:space="preserve">        </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highlight w:val="none"/>
              </w:rPr>
              <w:t>人</w:t>
            </w:r>
          </w:p>
          <w:p>
            <w:pPr>
              <w:pStyle w:val="12"/>
              <w:spacing w:before="72" w:line="219" w:lineRule="auto"/>
              <w:ind w:left="7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注册监理工程师：</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spacing w:val="-1"/>
                <w:highlight w:val="none"/>
                <w:u w:val="single"/>
                <w:lang w:val="en-US" w:eastAsia="zh-CN"/>
              </w:rPr>
              <w:t xml:space="preserve">  </w:t>
            </w:r>
            <w:r>
              <w:rPr>
                <w:rFonts w:hint="eastAsia" w:asciiTheme="minorEastAsia" w:hAnsiTheme="minorEastAsia" w:eastAsiaTheme="minorEastAsia" w:cstheme="minorEastAsia"/>
                <w:spacing w:val="-1"/>
                <w:highlight w:val="none"/>
                <w:u w:val="single"/>
              </w:rPr>
              <w:t xml:space="preserve">    </w:t>
            </w:r>
            <w:r>
              <w:rPr>
                <w:rFonts w:hint="eastAsia" w:asciiTheme="minorEastAsia" w:hAnsiTheme="minorEastAsia" w:eastAsiaTheme="minorEastAsia" w:cstheme="minorEastAsia"/>
                <w:highlight w:val="none"/>
              </w:rPr>
              <w:t>人</w:t>
            </w:r>
          </w:p>
        </w:tc>
      </w:tr>
    </w:tbl>
    <w:p>
      <w:pPr>
        <w:spacing w:line="343" w:lineRule="auto"/>
        <w:rPr>
          <w:rFonts w:hint="eastAsia" w:asciiTheme="minorEastAsia" w:hAnsiTheme="minorEastAsia" w:eastAsiaTheme="minorEastAsia" w:cstheme="minorEastAsia"/>
          <w:sz w:val="21"/>
          <w:highlight w:val="none"/>
        </w:rPr>
      </w:pPr>
    </w:p>
    <w:p>
      <w:pPr>
        <w:pStyle w:val="2"/>
        <w:spacing w:before="79" w:line="219" w:lineRule="auto"/>
        <w:ind w:left="279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6"/>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pStyle w:val="2"/>
        <w:spacing w:before="184" w:line="217" w:lineRule="auto"/>
        <w:ind w:left="278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pStyle w:val="2"/>
        <w:spacing w:before="183" w:line="219" w:lineRule="auto"/>
        <w:ind w:left="282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4"/>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spacing w:val="40"/>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spacing w:val="40"/>
          <w:highlight w:val="none"/>
          <w:u w:val="single" w:color="auto"/>
        </w:rPr>
        <w:t xml:space="preserve">   </w:t>
      </w:r>
      <w:r>
        <w:rPr>
          <w:rFonts w:hint="eastAsia" w:asciiTheme="minorEastAsia" w:hAnsiTheme="minorEastAsia" w:eastAsiaTheme="minorEastAsia" w:cstheme="minorEastAsia"/>
          <w:spacing w:val="-70"/>
          <w:highlight w:val="none"/>
        </w:rPr>
        <w:t xml:space="preserve"> </w:t>
      </w:r>
      <w:r>
        <w:rPr>
          <w:rFonts w:hint="eastAsia" w:asciiTheme="minorEastAsia" w:hAnsiTheme="minorEastAsia" w:eastAsiaTheme="minorEastAsia" w:cstheme="minorEastAsia"/>
          <w:spacing w:val="-13"/>
          <w:highlight w:val="none"/>
        </w:rPr>
        <w:t>日</w:t>
      </w:r>
    </w:p>
    <w:p>
      <w:pPr>
        <w:spacing w:line="303" w:lineRule="auto"/>
        <w:rPr>
          <w:rFonts w:hint="eastAsia" w:asciiTheme="minorEastAsia" w:hAnsiTheme="minorEastAsia" w:eastAsiaTheme="minorEastAsia" w:cstheme="minorEastAsia"/>
          <w:sz w:val="21"/>
          <w:highlight w:val="none"/>
        </w:rPr>
      </w:pPr>
    </w:p>
    <w:p>
      <w:pPr>
        <w:spacing w:line="304" w:lineRule="auto"/>
        <w:rPr>
          <w:rFonts w:hint="eastAsia" w:asciiTheme="minorEastAsia" w:hAnsiTheme="minorEastAsia" w:eastAsiaTheme="minorEastAsia" w:cstheme="minorEastAsia"/>
          <w:sz w:val="21"/>
          <w:highlight w:val="none"/>
        </w:rPr>
      </w:pPr>
    </w:p>
    <w:p>
      <w:pPr>
        <w:pStyle w:val="2"/>
        <w:spacing w:before="66" w:line="369" w:lineRule="auto"/>
        <w:ind w:left="55" w:right="68" w:firstLine="422"/>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说明：于本表页后面附下述复印件并加盖公章：①有效期内的营</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业执照；②有效期内的资质证</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书；③人员在“云浮市智慧建筑管理服务信息平台</w:t>
      </w:r>
      <w:r>
        <w:rPr>
          <w:rFonts w:hint="eastAsia" w:asciiTheme="minorEastAsia" w:hAnsiTheme="minorEastAsia" w:eastAsiaTheme="minorEastAsia" w:cstheme="minorEastAsia"/>
          <w:spacing w:val="-67"/>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”注册并通过审核的网页截图；④“云浮市智慧建筑管理服务信息平台</w:t>
      </w:r>
      <w:r>
        <w:rPr>
          <w:rFonts w:hint="eastAsia" w:asciiTheme="minorEastAsia" w:hAnsiTheme="minorEastAsia" w:eastAsiaTheme="minorEastAsia" w:cstheme="minorEastAsia"/>
          <w:spacing w:val="-70"/>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”最新月度企业信用评价</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等级的网页截图（其有效范围为信用等级</w:t>
      </w:r>
      <w:r>
        <w:rPr>
          <w:rFonts w:hint="eastAsia" w:asciiTheme="minorEastAsia" w:hAnsiTheme="minorEastAsia" w:eastAsiaTheme="minorEastAsia" w:cstheme="minorEastAsia"/>
          <w:spacing w:val="-43"/>
          <w:sz w:val="20"/>
          <w:szCs w:val="20"/>
          <w:highlight w:val="none"/>
        </w:rPr>
        <w:t xml:space="preserve"> </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B</w:t>
      </w:r>
      <w:r>
        <w:rPr>
          <w:rFonts w:hint="eastAsia" w:asciiTheme="minorEastAsia" w:hAnsiTheme="minorEastAsia" w:eastAsiaTheme="minorEastAsia" w:cstheme="minorEastAsia"/>
          <w:spacing w:val="-32"/>
          <w:sz w:val="20"/>
          <w:szCs w:val="20"/>
          <w:highlight w:val="none"/>
        </w:rPr>
        <w:t xml:space="preserve"> </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级或以</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上的，新登记备案的还没评级可不提供</w:t>
      </w:r>
      <w:r>
        <w:rPr>
          <w:rFonts w:hint="eastAsia" w:asciiTheme="minorEastAsia" w:hAnsiTheme="minorEastAsia" w:eastAsiaTheme="minorEastAsia" w:cstheme="minorEastAsia"/>
          <w:spacing w:val="14"/>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⑤广东省</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以外的投标人，须按广东省住房和城乡建设厅</w:t>
      </w:r>
      <w:r>
        <w:rPr>
          <w:rFonts w:hint="eastAsia" w:asciiTheme="minorEastAsia" w:hAnsiTheme="minorEastAsia" w:eastAsiaTheme="minorEastAsia" w:cstheme="minorEastAsia"/>
          <w:spacing w:val="1"/>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（粤建市〔2015〕52</w:t>
      </w:r>
      <w:r>
        <w:rPr>
          <w:rFonts w:hint="eastAsia" w:asciiTheme="minorEastAsia" w:hAnsiTheme="minorEastAsia" w:eastAsiaTheme="minorEastAsia" w:cstheme="minorEastAsia"/>
          <w:spacing w:val="-35"/>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号文）的规定，提供在广东建设</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信息网（网址：</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www.gdcic.net）“进粤企业和人员诚信信息登记平台”专栏关于投标人进粤企业及人员信息录入的网页打印件；⑥投标人没有被列入失信被执行人黑名单，须提供在“中国执行信息公开网”的“失信被执行人”网页截图或网页打印件。"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sz w:val="20"/>
          <w:szCs w:val="20"/>
          <w:highlight w:val="none"/>
          <w14:textOutline w14:w="3795" w14:cap="sq" w14:cmpd="sng">
            <w14:solidFill>
              <w14:srgbClr w14:val="000000"/>
            </w14:solidFill>
            <w14:prstDash w14:val="solid"/>
            <w14:bevel/>
          </w14:textOutline>
        </w:rPr>
        <w:t>http</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z w:val="20"/>
          <w:szCs w:val="20"/>
          <w:highlight w:val="none"/>
          <w14:textOutline w14:w="3795" w14:cap="sq" w14:cmpd="sng">
            <w14:solidFill>
              <w14:srgbClr w14:val="000000"/>
            </w14:solidFill>
            <w14:prstDash w14:val="solid"/>
            <w14:bevel/>
          </w14:textOutline>
        </w:rPr>
        <w:t>www</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z w:val="20"/>
          <w:szCs w:val="20"/>
          <w:highlight w:val="none"/>
          <w14:textOutline w14:w="3795" w14:cap="sq" w14:cmpd="sng">
            <w14:solidFill>
              <w14:srgbClr w14:val="000000"/>
            </w14:solidFill>
            <w14:prstDash w14:val="solid"/>
            <w14:bevel/>
          </w14:textOutline>
        </w:rPr>
        <w:t>gdcic</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z w:val="20"/>
          <w:szCs w:val="20"/>
          <w:highlight w:val="none"/>
          <w14:textOutline w14:w="3795" w14:cap="sq" w14:cmpd="sng">
            <w14:solidFill>
              <w14:srgbClr w14:val="000000"/>
            </w14:solidFill>
            <w14:prstDash w14:val="solid"/>
            <w14:bevel/>
          </w14:textOutline>
        </w:rPr>
        <w:t>net</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）“进</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粤企业和人员诚信信息登记平台</w:t>
      </w:r>
      <w:r>
        <w:rPr>
          <w:rFonts w:hint="eastAsia" w:asciiTheme="minorEastAsia" w:hAnsiTheme="minorEastAsia" w:eastAsiaTheme="minorEastAsia" w:cstheme="minorEastAsia"/>
          <w:spacing w:val="-67"/>
          <w:sz w:val="20"/>
          <w:szCs w:val="20"/>
          <w:highlight w:val="none"/>
        </w:rPr>
        <w:t xml:space="preserve"> </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”专栏关于投标人进粤企业及人员信息录入的网页截图；⑥投标人</w:t>
      </w:r>
    </w:p>
    <w:p>
      <w:pPr>
        <w:pStyle w:val="2"/>
        <w:spacing w:before="1" w:line="226" w:lineRule="auto"/>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14:textOutline w14:w="3795" w14:cap="sq" w14:cmpd="sng">
            <w14:solidFill>
              <w14:srgbClr w14:val="000000"/>
            </w14:solidFill>
            <w14:prstDash w14:val="solid"/>
            <w14:bevel/>
          </w14:textOutline>
        </w:rPr>
        <w:t>没有被列入失信被执行人黑名单，须提供在“</w:t>
      </w:r>
      <w:r>
        <w:rPr>
          <w:rFonts w:hint="eastAsia" w:asciiTheme="minorEastAsia" w:hAnsiTheme="minorEastAsia" w:eastAsiaTheme="minorEastAsia" w:cstheme="minorEastAsia"/>
          <w:spacing w:val="-73"/>
          <w:sz w:val="20"/>
          <w:szCs w:val="20"/>
          <w:highlight w:val="none"/>
        </w:rPr>
        <w:t xml:space="preserve"> </w:t>
      </w:r>
      <w:r>
        <w:rPr>
          <w:rFonts w:hint="eastAsia" w:asciiTheme="minorEastAsia" w:hAnsiTheme="minorEastAsia" w:eastAsiaTheme="minorEastAsia" w:cstheme="minorEastAsia"/>
          <w:spacing w:val="5"/>
          <w:sz w:val="20"/>
          <w:szCs w:val="20"/>
          <w:highlight w:val="none"/>
          <w14:textOutline w14:w="3795" w14:cap="sq" w14:cmpd="sng">
            <w14:solidFill>
              <w14:srgbClr w14:val="000000"/>
            </w14:solidFill>
            <w14:prstDash w14:val="solid"/>
            <w14:bevel/>
          </w14:textOutline>
        </w:rPr>
        <w:t>中国执行信息公开网</w:t>
      </w:r>
      <w:r>
        <w:rPr>
          <w:rFonts w:hint="eastAsia" w:asciiTheme="minorEastAsia" w:hAnsiTheme="minorEastAsia" w:eastAsiaTheme="minorEastAsia" w:cstheme="minorEastAsia"/>
          <w:spacing w:val="-69"/>
          <w:sz w:val="20"/>
          <w:szCs w:val="20"/>
          <w:highlight w:val="none"/>
        </w:rPr>
        <w:t xml:space="preserve"> </w:t>
      </w:r>
      <w:r>
        <w:rPr>
          <w:rFonts w:hint="eastAsia" w:asciiTheme="minorEastAsia" w:hAnsiTheme="minorEastAsia" w:eastAsiaTheme="minorEastAsia" w:cstheme="minorEastAsia"/>
          <w:spacing w:val="5"/>
          <w:sz w:val="20"/>
          <w:szCs w:val="20"/>
          <w:highlight w:val="none"/>
          <w14:textOutline w14:w="3795" w14:cap="sq" w14:cmpd="sng">
            <w14:solidFill>
              <w14:srgbClr w14:val="000000"/>
            </w14:solidFill>
            <w14:prstDash w14:val="solid"/>
            <w14:bevel/>
          </w14:textOutline>
        </w:rPr>
        <w:t>”的“失信被执行人</w:t>
      </w:r>
      <w:r>
        <w:rPr>
          <w:rFonts w:hint="eastAsia" w:asciiTheme="minorEastAsia" w:hAnsiTheme="minorEastAsia" w:eastAsiaTheme="minorEastAsia" w:cstheme="minorEastAsia"/>
          <w:spacing w:val="-70"/>
          <w:sz w:val="20"/>
          <w:szCs w:val="20"/>
          <w:highlight w:val="none"/>
        </w:rPr>
        <w:t xml:space="preserve"> </w:t>
      </w:r>
      <w:r>
        <w:rPr>
          <w:rFonts w:hint="eastAsia" w:asciiTheme="minorEastAsia" w:hAnsiTheme="minorEastAsia" w:eastAsiaTheme="minorEastAsia" w:cstheme="minorEastAsia"/>
          <w:spacing w:val="5"/>
          <w:sz w:val="20"/>
          <w:szCs w:val="20"/>
          <w:highlight w:val="none"/>
          <w14:textOutline w14:w="3795" w14:cap="sq" w14:cmpd="sng">
            <w14:solidFill>
              <w14:srgbClr w14:val="000000"/>
            </w14:solidFill>
            <w14:prstDash w14:val="solid"/>
            <w14:bevel/>
          </w14:textOutline>
        </w:rPr>
        <w:t>”网页截图。</w:t>
      </w:r>
    </w:p>
    <w:p>
      <w:pPr>
        <w:pStyle w:val="2"/>
        <w:tabs>
          <w:tab w:val="left" w:pos="220"/>
        </w:tabs>
        <w:rPr>
          <w:rFonts w:hint="eastAsia" w:asciiTheme="minorEastAsia" w:hAnsiTheme="minorEastAsia" w:eastAsiaTheme="minorEastAsia" w:cstheme="minorEastAsia"/>
          <w:sz w:val="20"/>
          <w:highlight w:val="none"/>
        </w:rPr>
      </w:pPr>
    </w:p>
    <w:p>
      <w:pPr>
        <w:pStyle w:val="2"/>
        <w:tabs>
          <w:tab w:val="left" w:pos="220"/>
        </w:tabs>
        <w:rPr>
          <w:rFonts w:hint="eastAsia" w:asciiTheme="minorEastAsia" w:hAnsiTheme="minorEastAsia" w:eastAsiaTheme="minorEastAsia" w:cstheme="minorEastAsia"/>
          <w:sz w:val="20"/>
          <w:highlight w:val="none"/>
        </w:rPr>
      </w:pPr>
    </w:p>
    <w:p>
      <w:pPr>
        <w:pStyle w:val="2"/>
        <w:spacing w:before="114" w:line="224" w:lineRule="auto"/>
        <w:ind w:left="1538"/>
        <w:outlineLvl w:val="1"/>
        <w:rPr>
          <w:rFonts w:hint="eastAsia" w:asciiTheme="minorEastAsia" w:hAnsiTheme="minorEastAsia" w:eastAsiaTheme="minorEastAsia" w:cstheme="minorEastAsia"/>
          <w:sz w:val="35"/>
          <w:szCs w:val="35"/>
          <w:highlight w:val="none"/>
        </w:rPr>
      </w:pPr>
      <w:bookmarkStart w:id="6" w:name="六、投标保证金"/>
      <w:bookmarkEnd w:id="6"/>
      <w:r>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t>七、拟派项目总监理工程师资格一览表</w:t>
      </w:r>
    </w:p>
    <w:p>
      <w:pPr>
        <w:pStyle w:val="2"/>
        <w:spacing w:before="259" w:line="219" w:lineRule="auto"/>
        <w:ind w:left="74"/>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1"/>
          <w:highlight w:val="none"/>
          <w:lang w:eastAsia="zh-CN"/>
          <w14:textOutline w14:w="4358" w14:cap="sq" w14:cmpd="sng">
            <w14:solidFill>
              <w14:srgbClr w14:val="000000"/>
            </w14:solidFill>
            <w14:prstDash w14:val="solid"/>
            <w14:bevel/>
          </w14:textOutline>
        </w:rPr>
        <w:t>云安区农副产品冷链物流加工中心（含电子商务冷链物流服务中心）建设项目（监理）</w:t>
      </w:r>
    </w:p>
    <w:p>
      <w:pPr>
        <w:spacing w:line="146" w:lineRule="exact"/>
        <w:rPr>
          <w:rFonts w:hint="eastAsia" w:asciiTheme="minorEastAsia" w:hAnsiTheme="minorEastAsia" w:eastAsiaTheme="minorEastAsia" w:cstheme="minorEastAsia"/>
          <w:highlight w:val="none"/>
        </w:rPr>
      </w:pPr>
    </w:p>
    <w:tbl>
      <w:tblPr>
        <w:tblStyle w:val="13"/>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9"/>
        <w:gridCol w:w="3847"/>
        <w:gridCol w:w="2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439" w:type="dxa"/>
            <w:vAlign w:val="top"/>
          </w:tcPr>
          <w:p>
            <w:pPr>
              <w:pStyle w:val="12"/>
              <w:spacing w:before="165" w:line="220" w:lineRule="auto"/>
              <w:ind w:left="98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14:textOutline w14:w="4358" w14:cap="sq" w14:cmpd="sng">
                  <w14:solidFill>
                    <w14:srgbClr w14:val="000000"/>
                  </w14:solidFill>
                  <w14:prstDash w14:val="solid"/>
                  <w14:bevel/>
                </w14:textOutline>
              </w:rPr>
              <w:t>项目</w:t>
            </w:r>
          </w:p>
        </w:tc>
        <w:tc>
          <w:tcPr>
            <w:tcW w:w="3847" w:type="dxa"/>
            <w:vAlign w:val="top"/>
          </w:tcPr>
          <w:p>
            <w:pPr>
              <w:pStyle w:val="12"/>
              <w:spacing w:before="166" w:line="219" w:lineRule="auto"/>
              <w:ind w:left="173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0"/>
                <w:highlight w:val="none"/>
                <w14:textOutline w14:w="4358" w14:cap="sq" w14:cmpd="sng">
                  <w14:solidFill>
                    <w14:srgbClr w14:val="000000"/>
                  </w14:solidFill>
                  <w14:prstDash w14:val="solid"/>
                  <w14:bevel/>
                </w14:textOutline>
              </w:rPr>
              <w:t>内容</w:t>
            </w:r>
          </w:p>
        </w:tc>
        <w:tc>
          <w:tcPr>
            <w:tcW w:w="2905" w:type="dxa"/>
            <w:vAlign w:val="top"/>
          </w:tcPr>
          <w:p>
            <w:pPr>
              <w:pStyle w:val="12"/>
              <w:spacing w:before="165" w:line="221" w:lineRule="auto"/>
              <w:ind w:left="121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439" w:type="dxa"/>
            <w:vAlign w:val="top"/>
          </w:tcPr>
          <w:p>
            <w:pPr>
              <w:pStyle w:val="12"/>
              <w:spacing w:before="222" w:line="228" w:lineRule="auto"/>
              <w:ind w:left="101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姓名</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439" w:type="dxa"/>
            <w:vAlign w:val="top"/>
          </w:tcPr>
          <w:p>
            <w:pPr>
              <w:pStyle w:val="12"/>
              <w:spacing w:before="247" w:line="228" w:lineRule="auto"/>
              <w:ind w:left="101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3"/>
                <w:sz w:val="20"/>
                <w:szCs w:val="20"/>
                <w:highlight w:val="none"/>
              </w:rPr>
              <w:t>性别</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39" w:type="dxa"/>
            <w:vAlign w:val="top"/>
          </w:tcPr>
          <w:p>
            <w:pPr>
              <w:pStyle w:val="12"/>
              <w:spacing w:before="245" w:line="228" w:lineRule="auto"/>
              <w:ind w:left="101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年龄</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39" w:type="dxa"/>
            <w:vAlign w:val="top"/>
          </w:tcPr>
          <w:p>
            <w:pPr>
              <w:pStyle w:val="12"/>
              <w:spacing w:before="250" w:line="230" w:lineRule="auto"/>
              <w:ind w:left="101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职称</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439" w:type="dxa"/>
            <w:vAlign w:val="top"/>
          </w:tcPr>
          <w:p>
            <w:pPr>
              <w:pStyle w:val="12"/>
              <w:spacing w:before="139" w:line="228" w:lineRule="auto"/>
              <w:ind w:left="48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注册监理工程师</w:t>
            </w:r>
          </w:p>
          <w:p>
            <w:pPr>
              <w:pStyle w:val="12"/>
              <w:spacing w:before="154" w:line="227" w:lineRule="auto"/>
              <w:ind w:left="60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rPr>
              <w:t>资格证书编号</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439" w:type="dxa"/>
            <w:vAlign w:val="top"/>
          </w:tcPr>
          <w:p>
            <w:pPr>
              <w:pStyle w:val="12"/>
              <w:spacing w:before="142" w:line="398" w:lineRule="exact"/>
              <w:ind w:left="28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position w:val="14"/>
                <w:sz w:val="20"/>
                <w:szCs w:val="20"/>
                <w:highlight w:val="none"/>
              </w:rPr>
              <w:t>注册监理工程师注册</w:t>
            </w:r>
          </w:p>
          <w:p>
            <w:pPr>
              <w:pStyle w:val="12"/>
              <w:spacing w:line="226" w:lineRule="auto"/>
              <w:ind w:left="80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证书编号</w:t>
            </w:r>
          </w:p>
        </w:tc>
        <w:tc>
          <w:tcPr>
            <w:tcW w:w="3847" w:type="dxa"/>
            <w:vAlign w:val="top"/>
          </w:tcPr>
          <w:p>
            <w:pPr>
              <w:rPr>
                <w:rFonts w:hint="eastAsia" w:asciiTheme="minorEastAsia" w:hAnsiTheme="minorEastAsia" w:eastAsiaTheme="minorEastAsia" w:cstheme="minorEastAsia"/>
                <w:sz w:val="21"/>
                <w:highlight w:val="none"/>
              </w:rPr>
            </w:pPr>
          </w:p>
        </w:tc>
        <w:tc>
          <w:tcPr>
            <w:tcW w:w="2905"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39" w:type="dxa"/>
            <w:vAlign w:val="top"/>
          </w:tcPr>
          <w:p>
            <w:pPr>
              <w:pStyle w:val="12"/>
              <w:spacing w:before="218" w:line="324" w:lineRule="exact"/>
              <w:ind w:left="113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2"/>
                <w:sz w:val="20"/>
                <w:szCs w:val="20"/>
                <w:highlight w:val="none"/>
              </w:rPr>
              <w:t>…</w:t>
            </w:r>
          </w:p>
        </w:tc>
        <w:tc>
          <w:tcPr>
            <w:tcW w:w="6752" w:type="dxa"/>
            <w:gridSpan w:val="2"/>
            <w:vAlign w:val="top"/>
          </w:tcPr>
          <w:p>
            <w:pPr>
              <w:rPr>
                <w:rFonts w:hint="eastAsia" w:asciiTheme="minorEastAsia" w:hAnsiTheme="minorEastAsia" w:eastAsiaTheme="minorEastAsia" w:cstheme="minorEastAsia"/>
                <w:sz w:val="21"/>
                <w:highlight w:val="none"/>
              </w:rPr>
            </w:pPr>
          </w:p>
        </w:tc>
      </w:tr>
    </w:tbl>
    <w:p>
      <w:pPr>
        <w:pStyle w:val="2"/>
        <w:spacing w:before="139" w:line="369" w:lineRule="auto"/>
        <w:ind w:left="69" w:right="63" w:firstLine="422"/>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说明：于本表页后面附下述复印件并加盖公章，项目总监的《中华人</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民共和国注册监理工程师</w:t>
      </w: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注册执业证书》、监理工程师执业资格证书（如有）、职称证书（如有）、</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其他工程类注册证（如</w:t>
      </w:r>
    </w:p>
    <w:p>
      <w:pPr>
        <w:pStyle w:val="2"/>
        <w:spacing w:before="1" w:line="226" w:lineRule="auto"/>
        <w:ind w:left="7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有）等，其他按评标办法要求提供证明资料作为得分依</w:t>
      </w: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据。</w:t>
      </w:r>
    </w:p>
    <w:p>
      <w:pPr>
        <w:spacing w:line="300" w:lineRule="auto"/>
        <w:rPr>
          <w:rFonts w:hint="eastAsia" w:asciiTheme="minorEastAsia" w:hAnsiTheme="minorEastAsia" w:eastAsiaTheme="minorEastAsia" w:cstheme="minorEastAsia"/>
          <w:sz w:val="21"/>
          <w:highlight w:val="none"/>
        </w:rPr>
      </w:pPr>
    </w:p>
    <w:p>
      <w:pPr>
        <w:spacing w:line="300" w:lineRule="auto"/>
        <w:rPr>
          <w:rFonts w:hint="eastAsia" w:asciiTheme="minorEastAsia" w:hAnsiTheme="minorEastAsia" w:eastAsiaTheme="minorEastAsia" w:cstheme="minorEastAsia"/>
          <w:sz w:val="21"/>
          <w:highlight w:val="none"/>
        </w:rPr>
      </w:pPr>
    </w:p>
    <w:p>
      <w:pPr>
        <w:spacing w:line="301" w:lineRule="auto"/>
        <w:rPr>
          <w:rFonts w:hint="eastAsia" w:asciiTheme="minorEastAsia" w:hAnsiTheme="minorEastAsia" w:eastAsiaTheme="minorEastAsia" w:cstheme="minorEastAsia"/>
          <w:sz w:val="21"/>
          <w:highlight w:val="none"/>
        </w:rPr>
      </w:pPr>
    </w:p>
    <w:p>
      <w:pPr>
        <w:pStyle w:val="2"/>
        <w:spacing w:before="78" w:line="219" w:lineRule="auto"/>
        <w:ind w:left="2804" w:firstLine="1512" w:firstLine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7"/>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spacing w:line="257" w:lineRule="auto"/>
        <w:rPr>
          <w:rFonts w:hint="eastAsia" w:asciiTheme="minorEastAsia" w:hAnsiTheme="minorEastAsia" w:eastAsiaTheme="minorEastAsia" w:cstheme="minorEastAsia"/>
          <w:sz w:val="21"/>
          <w:highlight w:val="none"/>
        </w:rPr>
      </w:pPr>
    </w:p>
    <w:p>
      <w:pPr>
        <w:pStyle w:val="2"/>
        <w:spacing w:before="78" w:line="219" w:lineRule="auto"/>
        <w:ind w:left="2802" w:firstLine="1484" w:firstLine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spacing w:line="260" w:lineRule="auto"/>
        <w:rPr>
          <w:rFonts w:hint="eastAsia" w:asciiTheme="minorEastAsia" w:hAnsiTheme="minorEastAsia" w:eastAsiaTheme="minorEastAsia" w:cstheme="minorEastAsia"/>
          <w:sz w:val="21"/>
          <w:highlight w:val="none"/>
        </w:rPr>
      </w:pPr>
    </w:p>
    <w:p>
      <w:pPr>
        <w:pStyle w:val="2"/>
        <w:spacing w:before="79" w:line="219" w:lineRule="auto"/>
        <w:ind w:left="2843" w:firstLine="1472" w:firstLineChars="8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4"/>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spacing w:val="40"/>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spacing w:val="40"/>
          <w:highlight w:val="none"/>
          <w:u w:val="single" w:color="auto"/>
        </w:rPr>
        <w:t xml:space="preserve">   </w:t>
      </w:r>
      <w:r>
        <w:rPr>
          <w:rFonts w:hint="eastAsia" w:asciiTheme="minorEastAsia" w:hAnsiTheme="minorEastAsia" w:eastAsiaTheme="minorEastAsia" w:cstheme="minorEastAsia"/>
          <w:spacing w:val="-70"/>
          <w:highlight w:val="none"/>
        </w:rPr>
        <w:t xml:space="preserve"> </w:t>
      </w:r>
      <w:r>
        <w:rPr>
          <w:rFonts w:hint="eastAsia" w:asciiTheme="minorEastAsia" w:hAnsiTheme="minorEastAsia" w:eastAsiaTheme="minorEastAsia" w:cstheme="minorEastAsia"/>
          <w:spacing w:val="-13"/>
          <w:highlight w:val="none"/>
        </w:rPr>
        <w:t>日</w:t>
      </w:r>
    </w:p>
    <w:p>
      <w:pPr>
        <w:pStyle w:val="2"/>
        <w:tabs>
          <w:tab w:val="left" w:pos="220"/>
        </w:tabs>
        <w:spacing w:before="5"/>
        <w:rPr>
          <w:rFonts w:hint="eastAsia" w:asciiTheme="minorEastAsia" w:hAnsiTheme="minorEastAsia" w:eastAsiaTheme="minorEastAsia" w:cstheme="minorEastAsia"/>
          <w:b/>
          <w:sz w:val="3"/>
          <w:highlight w:val="none"/>
        </w:rPr>
      </w:pPr>
    </w:p>
    <w:p>
      <w:pPr>
        <w:pStyle w:val="2"/>
        <w:tabs>
          <w:tab w:val="left" w:pos="220"/>
        </w:tabs>
        <w:spacing w:line="20" w:lineRule="exact"/>
        <w:ind w:left="486"/>
        <w:rPr>
          <w:rFonts w:hint="eastAsia" w:asciiTheme="minorEastAsia" w:hAnsiTheme="minorEastAsia" w:eastAsiaTheme="minorEastAsia" w:cstheme="minorEastAsia"/>
          <w:sz w:val="2"/>
          <w:highlight w:val="none"/>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bookmarkStart w:id="7" w:name="七、资信与业绩资料"/>
      <w:bookmarkEnd w:id="7"/>
      <w:bookmarkStart w:id="8" w:name="_Toc396481283"/>
      <w:bookmarkStart w:id="9" w:name="_Toc12728"/>
      <w:r>
        <w:rPr>
          <w:rFonts w:hint="eastAsia" w:asciiTheme="minorEastAsia" w:hAnsiTheme="minorEastAsia" w:eastAsiaTheme="minorEastAsia" w:cstheme="minorEastAsia"/>
          <w:highlight w:val="none"/>
          <w:lang w:val="en-US" w:eastAsia="zh-CN"/>
        </w:rPr>
        <w:t xml:space="preserve">       </w:t>
      </w: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p>
      <w:pPr>
        <w:pStyle w:val="4"/>
        <w:tabs>
          <w:tab w:val="left" w:pos="220"/>
        </w:tabs>
        <w:spacing w:before="81"/>
        <w:ind w:left="0" w:leftChars="0" w:firstLine="0" w:firstLineChars="0"/>
        <w:jc w:val="center"/>
        <w:rPr>
          <w:rFonts w:hint="eastAsia" w:asciiTheme="minorEastAsia" w:hAnsiTheme="minorEastAsia" w:eastAsiaTheme="minorEastAsia" w:cstheme="minorEastAsia"/>
          <w:highlight w:val="none"/>
          <w:lang w:val="en-US" w:eastAsia="zh-CN"/>
        </w:rPr>
      </w:pPr>
    </w:p>
    <w:bookmarkEnd w:id="8"/>
    <w:bookmarkEnd w:id="9"/>
    <w:p>
      <w:pPr>
        <w:pStyle w:val="2"/>
        <w:spacing w:before="113" w:line="224" w:lineRule="auto"/>
        <w:ind w:left="1483"/>
        <w:outlineLvl w:val="1"/>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t>八、拟派本项目的总监理工程师确认书</w:t>
      </w:r>
    </w:p>
    <w:p>
      <w:pPr>
        <w:spacing w:line="321" w:lineRule="auto"/>
        <w:rPr>
          <w:rFonts w:hint="eastAsia" w:asciiTheme="minorEastAsia" w:hAnsiTheme="minorEastAsia" w:eastAsiaTheme="minorEastAsia" w:cstheme="minorEastAsia"/>
          <w:sz w:val="21"/>
          <w:highlight w:val="none"/>
        </w:rPr>
      </w:pPr>
    </w:p>
    <w:p>
      <w:pPr>
        <w:spacing w:line="321" w:lineRule="auto"/>
        <w:rPr>
          <w:rFonts w:hint="eastAsia" w:asciiTheme="minorEastAsia" w:hAnsiTheme="minorEastAsia" w:eastAsiaTheme="minorEastAsia" w:cstheme="minorEastAsia"/>
          <w:sz w:val="21"/>
          <w:highlight w:val="none"/>
        </w:rPr>
      </w:pPr>
    </w:p>
    <w:p>
      <w:pPr>
        <w:pStyle w:val="2"/>
        <w:spacing w:before="78" w:line="360" w:lineRule="auto"/>
        <w:ind w:left="49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本人姓名</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86"/>
          <w:highlight w:val="none"/>
        </w:rPr>
        <w:t xml:space="preserve"> </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spacing w:val="-4"/>
          <w:highlight w:val="none"/>
        </w:rPr>
        <w:t>性别</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spacing w:val="40"/>
          <w:highlight w:val="none"/>
          <w:u w:val="single" w:color="auto"/>
        </w:rPr>
        <w:t xml:space="preserve">   </w:t>
      </w:r>
      <w:r>
        <w:rPr>
          <w:rFonts w:hint="eastAsia" w:asciiTheme="minorEastAsia" w:hAnsiTheme="minorEastAsia" w:eastAsiaTheme="minorEastAsia" w:cstheme="minorEastAsia"/>
          <w:spacing w:val="-91"/>
          <w:highlight w:val="none"/>
        </w:rPr>
        <w:t xml:space="preserve"> </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spacing w:val="-4"/>
          <w:highlight w:val="none"/>
        </w:rPr>
        <w:t>身份证证号</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91"/>
          <w:highlight w:val="none"/>
        </w:rPr>
        <w:t xml:space="preserve"> </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spacing w:val="-4"/>
          <w:highlight w:val="none"/>
        </w:rPr>
        <w:t>注册专</w:t>
      </w:r>
      <w:r>
        <w:rPr>
          <w:rFonts w:hint="eastAsia" w:asciiTheme="minorEastAsia" w:hAnsiTheme="minorEastAsia" w:eastAsiaTheme="minorEastAsia" w:cstheme="minorEastAsia"/>
          <w:spacing w:val="-1"/>
          <w:highlight w:val="none"/>
        </w:rPr>
        <w:t>业</w:t>
      </w:r>
      <w:r>
        <w:rPr>
          <w:rFonts w:hint="eastAsia" w:asciiTheme="minorEastAsia" w:hAnsiTheme="minorEastAsia" w:eastAsiaTheme="minorEastAsia" w:cstheme="minorEastAsia"/>
          <w:spacing w:val="-9"/>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88"/>
          <w:highlight w:val="none"/>
        </w:rPr>
        <w:t xml:space="preserve"> </w:t>
      </w:r>
      <w:r>
        <w:rPr>
          <w:rFonts w:hint="eastAsia" w:asciiTheme="minorEastAsia" w:hAnsiTheme="minorEastAsia" w:eastAsiaTheme="minorEastAsia" w:cstheme="minorEastAsia"/>
          <w:spacing w:val="-9"/>
          <w:highlight w:val="none"/>
        </w:rPr>
        <w:t>，</w:t>
      </w:r>
      <w:r>
        <w:rPr>
          <w:rFonts w:hint="eastAsia" w:asciiTheme="minorEastAsia" w:hAnsiTheme="minorEastAsia" w:eastAsiaTheme="minorEastAsia" w:cstheme="minorEastAsia"/>
          <w:spacing w:val="-1"/>
          <w:highlight w:val="none"/>
        </w:rPr>
        <w:t>注册证号</w:t>
      </w:r>
      <w:r>
        <w:rPr>
          <w:rFonts w:hint="eastAsia" w:asciiTheme="minorEastAsia" w:hAnsiTheme="minorEastAsia" w:eastAsiaTheme="minorEastAsia" w:cstheme="minorEastAsia"/>
          <w:spacing w:val="-9"/>
          <w:highlight w:val="none"/>
        </w:rPr>
        <w:t>：</w:t>
      </w:r>
      <w:r>
        <w:rPr>
          <w:rFonts w:hint="eastAsia" w:asciiTheme="minorEastAsia" w:hAnsiTheme="minorEastAsia" w:eastAsiaTheme="minorEastAsia" w:cstheme="minorEastAsia"/>
          <w:spacing w:val="10"/>
          <w:highlight w:val="none"/>
          <w:u w:val="single" w:color="auto"/>
        </w:rPr>
        <w:t xml:space="preserve">           </w:t>
      </w:r>
      <w:r>
        <w:rPr>
          <w:rFonts w:hint="eastAsia" w:asciiTheme="minorEastAsia" w:hAnsiTheme="minorEastAsia" w:eastAsiaTheme="minorEastAsia" w:cstheme="minorEastAsia"/>
          <w:spacing w:val="-81"/>
          <w:highlight w:val="none"/>
        </w:rPr>
        <w:t xml:space="preserve"> </w:t>
      </w:r>
      <w:r>
        <w:rPr>
          <w:rFonts w:hint="eastAsia" w:asciiTheme="minorEastAsia" w:hAnsiTheme="minorEastAsia" w:eastAsiaTheme="minorEastAsia" w:cstheme="minorEastAsia"/>
          <w:spacing w:val="-9"/>
          <w:highlight w:val="none"/>
        </w:rPr>
        <w:t>，</w:t>
      </w:r>
      <w:r>
        <w:rPr>
          <w:rFonts w:hint="eastAsia" w:asciiTheme="minorEastAsia" w:hAnsiTheme="minorEastAsia" w:eastAsiaTheme="minorEastAsia" w:cstheme="minorEastAsia"/>
          <w:spacing w:val="-1"/>
          <w:highlight w:val="none"/>
        </w:rPr>
        <w:t>拟派为</w:t>
      </w:r>
      <w:r>
        <w:rPr>
          <w:rFonts w:hint="eastAsia" w:asciiTheme="minorEastAsia" w:hAnsiTheme="minorEastAsia" w:eastAsiaTheme="minorEastAsia" w:cstheme="minorEastAsia"/>
          <w:spacing w:val="-1"/>
          <w:highlight w:val="none"/>
          <w:lang w:eastAsia="zh-CN"/>
        </w:rPr>
        <w:t>云安区农副产品冷链物流加工中心（含电子商务冷链物流服务中心）建设项目（监理）</w:t>
      </w:r>
      <w:r>
        <w:rPr>
          <w:rFonts w:hint="eastAsia" w:asciiTheme="minorEastAsia" w:hAnsiTheme="minorEastAsia" w:eastAsiaTheme="minorEastAsia" w:cstheme="minorEastAsia"/>
          <w:spacing w:val="-7"/>
          <w:highlight w:val="none"/>
        </w:rPr>
        <w:t>的总监理工程师，符合本项目招标文件要求的资格要求。</w:t>
      </w:r>
    </w:p>
    <w:p>
      <w:pPr>
        <w:spacing w:line="360" w:lineRule="auto"/>
        <w:rPr>
          <w:rFonts w:hint="eastAsia" w:asciiTheme="minorEastAsia" w:hAnsiTheme="minorEastAsia" w:eastAsiaTheme="minorEastAsia" w:cstheme="minorEastAsia"/>
          <w:sz w:val="21"/>
          <w:highlight w:val="none"/>
        </w:rPr>
      </w:pPr>
    </w:p>
    <w:p>
      <w:pPr>
        <w:spacing w:line="275" w:lineRule="auto"/>
        <w:rPr>
          <w:rFonts w:hint="eastAsia" w:asciiTheme="minorEastAsia" w:hAnsiTheme="minorEastAsia" w:eastAsiaTheme="minorEastAsia" w:cstheme="minorEastAsia"/>
          <w:sz w:val="21"/>
          <w:highlight w:val="none"/>
        </w:rPr>
      </w:pPr>
    </w:p>
    <w:p>
      <w:pPr>
        <w:spacing w:line="275" w:lineRule="auto"/>
        <w:rPr>
          <w:rFonts w:hint="eastAsia" w:asciiTheme="minorEastAsia" w:hAnsiTheme="minorEastAsia" w:eastAsiaTheme="minorEastAsia" w:cstheme="minorEastAsia"/>
          <w:sz w:val="21"/>
          <w:highlight w:val="none"/>
        </w:rPr>
      </w:pPr>
    </w:p>
    <w:p>
      <w:pPr>
        <w:spacing w:line="275" w:lineRule="auto"/>
        <w:rPr>
          <w:rFonts w:hint="eastAsia" w:asciiTheme="minorEastAsia" w:hAnsiTheme="minorEastAsia" w:eastAsiaTheme="minorEastAsia" w:cstheme="minorEastAsia"/>
          <w:sz w:val="21"/>
          <w:highlight w:val="none"/>
        </w:rPr>
      </w:pPr>
    </w:p>
    <w:p>
      <w:pPr>
        <w:spacing w:line="275" w:lineRule="auto"/>
        <w:rPr>
          <w:rFonts w:hint="eastAsia" w:asciiTheme="minorEastAsia" w:hAnsiTheme="minorEastAsia" w:eastAsiaTheme="minorEastAsia" w:cstheme="minorEastAsia"/>
          <w:sz w:val="18"/>
          <w:szCs w:val="20"/>
          <w:highlight w:val="none"/>
        </w:rPr>
      </w:pPr>
    </w:p>
    <w:p>
      <w:pPr>
        <w:spacing w:line="275" w:lineRule="auto"/>
        <w:rPr>
          <w:rFonts w:hint="eastAsia" w:asciiTheme="minorEastAsia" w:hAnsiTheme="minorEastAsia" w:eastAsiaTheme="minorEastAsia" w:cstheme="minorEastAsia"/>
          <w:sz w:val="18"/>
          <w:szCs w:val="20"/>
          <w:highlight w:val="none"/>
        </w:rPr>
      </w:pPr>
    </w:p>
    <w:p>
      <w:pPr>
        <w:pStyle w:val="2"/>
        <w:spacing w:before="82" w:line="225" w:lineRule="auto"/>
        <w:ind w:left="3164" w:firstLine="1220" w:firstLineChars="5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投标人</w:t>
      </w:r>
      <w:r>
        <w:rPr>
          <w:rFonts w:hint="eastAsia" w:asciiTheme="minorEastAsia" w:hAnsiTheme="minorEastAsia" w:eastAsiaTheme="minorEastAsia" w:cstheme="minorEastAsia"/>
          <w:spacing w:val="-10"/>
          <w:sz w:val="22"/>
          <w:szCs w:val="22"/>
          <w:highlight w:val="none"/>
        </w:rPr>
        <w:t>：</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10"/>
          <w:sz w:val="22"/>
          <w:szCs w:val="22"/>
          <w:highlight w:val="none"/>
        </w:rPr>
        <w:t>（</w:t>
      </w:r>
      <w:r>
        <w:rPr>
          <w:rFonts w:hint="eastAsia" w:asciiTheme="minorEastAsia" w:hAnsiTheme="minorEastAsia" w:eastAsiaTheme="minorEastAsia" w:cstheme="minorEastAsia"/>
          <w:spacing w:val="12"/>
          <w:sz w:val="22"/>
          <w:szCs w:val="22"/>
          <w:highlight w:val="none"/>
        </w:rPr>
        <w:t>盖公章）</w:t>
      </w:r>
    </w:p>
    <w:p>
      <w:pPr>
        <w:spacing w:line="286" w:lineRule="auto"/>
        <w:rPr>
          <w:rFonts w:hint="eastAsia" w:asciiTheme="minorEastAsia" w:hAnsiTheme="minorEastAsia" w:eastAsiaTheme="minorEastAsia" w:cstheme="minorEastAsia"/>
          <w:sz w:val="18"/>
          <w:szCs w:val="20"/>
          <w:highlight w:val="none"/>
        </w:rPr>
      </w:pPr>
    </w:p>
    <w:p>
      <w:pPr>
        <w:pStyle w:val="2"/>
        <w:spacing w:before="81" w:line="226" w:lineRule="auto"/>
        <w:ind w:left="3168" w:firstLine="1210" w:firstLineChars="5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1"/>
          <w:sz w:val="22"/>
          <w:szCs w:val="22"/>
          <w:highlight w:val="none"/>
        </w:rPr>
        <w:t>总监理工程师</w:t>
      </w:r>
      <w:r>
        <w:rPr>
          <w:rFonts w:hint="eastAsia" w:asciiTheme="minorEastAsia" w:hAnsiTheme="minorEastAsia" w:eastAsiaTheme="minorEastAsia" w:cstheme="minorEastAsia"/>
          <w:spacing w:val="-9"/>
          <w:sz w:val="22"/>
          <w:szCs w:val="22"/>
          <w:highlight w:val="none"/>
        </w:rPr>
        <w:t>：</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9"/>
          <w:sz w:val="22"/>
          <w:szCs w:val="22"/>
          <w:highlight w:val="none"/>
        </w:rPr>
        <w:t>（</w:t>
      </w:r>
      <w:r>
        <w:rPr>
          <w:rFonts w:hint="eastAsia" w:asciiTheme="minorEastAsia" w:hAnsiTheme="minorEastAsia" w:eastAsiaTheme="minorEastAsia" w:cstheme="minorEastAsia"/>
          <w:spacing w:val="11"/>
          <w:sz w:val="22"/>
          <w:szCs w:val="22"/>
          <w:highlight w:val="none"/>
        </w:rPr>
        <w:t>签字）</w:t>
      </w:r>
    </w:p>
    <w:p>
      <w:pPr>
        <w:spacing w:line="285" w:lineRule="auto"/>
        <w:rPr>
          <w:rFonts w:hint="eastAsia" w:asciiTheme="minorEastAsia" w:hAnsiTheme="minorEastAsia" w:eastAsiaTheme="minorEastAsia" w:cstheme="minorEastAsia"/>
          <w:sz w:val="18"/>
          <w:szCs w:val="20"/>
          <w:highlight w:val="none"/>
        </w:rPr>
      </w:pPr>
    </w:p>
    <w:p>
      <w:pPr>
        <w:pStyle w:val="2"/>
        <w:spacing w:before="82" w:line="226" w:lineRule="auto"/>
        <w:ind w:left="3205" w:firstLine="1248" w:firstLineChars="6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6"/>
          <w:sz w:val="22"/>
          <w:szCs w:val="22"/>
          <w:highlight w:val="none"/>
        </w:rPr>
        <w:t>日期：</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113"/>
          <w:sz w:val="22"/>
          <w:szCs w:val="22"/>
          <w:highlight w:val="none"/>
        </w:rPr>
        <w:t xml:space="preserve"> </w:t>
      </w:r>
      <w:r>
        <w:rPr>
          <w:rFonts w:hint="eastAsia" w:asciiTheme="minorEastAsia" w:hAnsiTheme="minorEastAsia" w:eastAsiaTheme="minorEastAsia" w:cstheme="minorEastAsia"/>
          <w:spacing w:val="-6"/>
          <w:sz w:val="22"/>
          <w:szCs w:val="22"/>
          <w:highlight w:val="none"/>
        </w:rPr>
        <w:t>年</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108"/>
          <w:sz w:val="22"/>
          <w:szCs w:val="22"/>
          <w:highlight w:val="none"/>
        </w:rPr>
        <w:t xml:space="preserve"> </w:t>
      </w:r>
      <w:r>
        <w:rPr>
          <w:rFonts w:hint="eastAsia" w:asciiTheme="minorEastAsia" w:hAnsiTheme="minorEastAsia" w:eastAsiaTheme="minorEastAsia" w:cstheme="minorEastAsia"/>
          <w:spacing w:val="-6"/>
          <w:sz w:val="22"/>
          <w:szCs w:val="22"/>
          <w:highlight w:val="none"/>
        </w:rPr>
        <w:t>月</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70"/>
          <w:sz w:val="22"/>
          <w:szCs w:val="22"/>
          <w:highlight w:val="none"/>
        </w:rPr>
        <w:t xml:space="preserve"> </w:t>
      </w:r>
      <w:r>
        <w:rPr>
          <w:rFonts w:hint="eastAsia" w:asciiTheme="minorEastAsia" w:hAnsiTheme="minorEastAsia" w:eastAsiaTheme="minorEastAsia" w:cstheme="minorEastAsia"/>
          <w:spacing w:val="-6"/>
          <w:sz w:val="22"/>
          <w:szCs w:val="22"/>
          <w:highlight w:val="none"/>
        </w:rPr>
        <w:t>日</w:t>
      </w:r>
    </w:p>
    <w:p>
      <w:pPr>
        <w:spacing w:line="297" w:lineRule="auto"/>
        <w:rPr>
          <w:rFonts w:hint="eastAsia" w:asciiTheme="minorEastAsia" w:hAnsiTheme="minorEastAsia" w:eastAsiaTheme="minorEastAsia" w:cstheme="minorEastAsia"/>
          <w:sz w:val="21"/>
          <w:highlight w:val="none"/>
        </w:rPr>
      </w:pPr>
    </w:p>
    <w:p>
      <w:pPr>
        <w:spacing w:line="298" w:lineRule="auto"/>
        <w:rPr>
          <w:rFonts w:hint="eastAsia" w:asciiTheme="minorEastAsia" w:hAnsiTheme="minorEastAsia" w:eastAsiaTheme="minorEastAsia" w:cstheme="minorEastAsia"/>
          <w:sz w:val="21"/>
          <w:highlight w:val="none"/>
        </w:rPr>
      </w:pPr>
    </w:p>
    <w:p>
      <w:pPr>
        <w:spacing w:line="298" w:lineRule="auto"/>
        <w:rPr>
          <w:rFonts w:hint="eastAsia" w:asciiTheme="minorEastAsia" w:hAnsiTheme="minorEastAsia" w:eastAsiaTheme="minorEastAsia" w:cstheme="minorEastAsia"/>
          <w:sz w:val="21"/>
          <w:highlight w:val="none"/>
        </w:rPr>
      </w:pPr>
    </w:p>
    <w:p>
      <w:pPr>
        <w:pStyle w:val="2"/>
        <w:spacing w:before="78" w:line="219" w:lineRule="auto"/>
        <w:ind w:left="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4"/>
          <w:highlight w:val="none"/>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57"/>
          <w:highlight w:val="none"/>
        </w:rPr>
        <w:t xml:space="preserve"> </w:t>
      </w:r>
      <w:r>
        <w:rPr>
          <w:rFonts w:hint="eastAsia" w:asciiTheme="minorEastAsia" w:hAnsiTheme="minorEastAsia" w:eastAsiaTheme="minorEastAsia" w:cstheme="minorEastAsia"/>
          <w:spacing w:val="14"/>
          <w:highlight w:val="none"/>
          <w14:textOutline w14:w="4358" w14:cap="sq" w14:cmpd="sng">
            <w14:solidFill>
              <w14:srgbClr w14:val="000000"/>
            </w14:solidFill>
            <w14:prstDash w14:val="solid"/>
            <w14:bevel/>
          </w14:textOutline>
        </w:rPr>
        <w:t>后附总监理工程师身份证复印件并加盖公章。</w:t>
      </w:r>
    </w:p>
    <w:p>
      <w:pPr>
        <w:spacing w:line="248" w:lineRule="auto"/>
        <w:rPr>
          <w:rFonts w:hint="eastAsia" w:asciiTheme="minorEastAsia" w:hAnsiTheme="minorEastAsia" w:eastAsiaTheme="minorEastAsia" w:cstheme="minorEastAsia"/>
          <w:sz w:val="21"/>
          <w:highlight w:val="none"/>
        </w:rPr>
      </w:pPr>
    </w:p>
    <w:p>
      <w:pPr>
        <w:spacing w:line="248" w:lineRule="auto"/>
        <w:rPr>
          <w:rFonts w:hint="eastAsia" w:asciiTheme="minorEastAsia" w:hAnsiTheme="minorEastAsia" w:eastAsiaTheme="minorEastAsia" w:cstheme="minorEastAsia"/>
          <w:sz w:val="21"/>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tabs>
          <w:tab w:val="left" w:pos="220"/>
        </w:tabs>
        <w:spacing w:before="62"/>
        <w:ind w:left="674" w:right="561"/>
        <w:jc w:val="both"/>
        <w:rPr>
          <w:rFonts w:hint="eastAsia" w:asciiTheme="minorEastAsia" w:hAnsiTheme="minorEastAsia" w:eastAsiaTheme="minorEastAsia" w:cstheme="minorEastAsia"/>
          <w:b/>
          <w:sz w:val="28"/>
          <w:highlight w:val="none"/>
        </w:rPr>
      </w:pPr>
    </w:p>
    <w:p>
      <w:pPr>
        <w:pStyle w:val="2"/>
        <w:spacing w:before="114" w:line="662" w:lineRule="exact"/>
        <w:ind w:left="3113"/>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8"/>
          <w:position w:val="22"/>
          <w:sz w:val="35"/>
          <w:szCs w:val="35"/>
          <w:highlight w:val="none"/>
          <w14:textOutline w14:w="6537" w14:cap="sq" w14:cmpd="sng">
            <w14:solidFill>
              <w14:srgbClr w14:val="000000"/>
            </w14:solidFill>
            <w14:prstDash w14:val="solid"/>
            <w14:bevel/>
          </w14:textOutline>
        </w:rPr>
        <w:t>九、投标人承诺书</w:t>
      </w:r>
    </w:p>
    <w:p>
      <w:pPr>
        <w:pStyle w:val="2"/>
        <w:spacing w:line="218" w:lineRule="auto"/>
        <w:ind w:left="9"/>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color="000000"/>
          <w:lang w:eastAsia="zh-CN"/>
          <w14:textOutline w14:w="4358" w14:cap="sq" w14:cmpd="sng">
            <w14:solidFill>
              <w14:srgbClr w14:val="000000"/>
            </w14:solidFill>
            <w14:prstDash w14:val="solid"/>
            <w14:bevel/>
          </w14:textOutline>
        </w:rPr>
        <w:t xml:space="preserve">广东省鲲鹏城市建设投资集团有限公司 </w:t>
      </w:r>
    </w:p>
    <w:p>
      <w:pPr>
        <w:pStyle w:val="2"/>
        <w:spacing w:before="277" w:line="430" w:lineRule="auto"/>
        <w:ind w:right="80"/>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我公司作为拟建的</w:t>
      </w:r>
      <w:r>
        <w:rPr>
          <w:rFonts w:hint="eastAsia" w:asciiTheme="minorEastAsia" w:hAnsiTheme="minorEastAsia" w:eastAsiaTheme="minorEastAsia" w:cstheme="minorEastAsia"/>
          <w:spacing w:val="4"/>
          <w:highlight w:val="none"/>
          <w:u w:val="single" w:color="000000"/>
          <w:lang w:eastAsia="zh-CN"/>
          <w14:textOutline w14:w="4358" w14:cap="sq" w14:cmpd="sng">
            <w14:solidFill>
              <w14:srgbClr w14:val="000000"/>
            </w14:solidFill>
            <w14:prstDash w14:val="solid"/>
            <w14:bevel/>
          </w14:textOutline>
        </w:rPr>
        <w:t xml:space="preserve">云安区农副产品冷链物流加工中心（含电子商务冷链物流服务中心）建设项目（监理） </w:t>
      </w:r>
      <w:r>
        <w:rPr>
          <w:rFonts w:hint="eastAsia" w:asciiTheme="minorEastAsia" w:hAnsiTheme="minorEastAsia" w:eastAsiaTheme="minorEastAsia" w:cstheme="minorEastAsia"/>
          <w:spacing w:val="3"/>
          <w:highlight w:val="none"/>
        </w:rPr>
        <w:t>监理</w:t>
      </w:r>
    </w:p>
    <w:p>
      <w:pPr>
        <w:pStyle w:val="2"/>
        <w:spacing w:line="219"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招标投标活动的投标人，郑重作出以下承诺：</w:t>
      </w:r>
    </w:p>
    <w:p>
      <w:pPr>
        <w:pStyle w:val="2"/>
        <w:spacing w:before="274" w:line="561" w:lineRule="exact"/>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position w:val="24"/>
          <w:highlight w:val="none"/>
        </w:rPr>
        <w:t>一、在本次招标投标活动中提供的证明材料，包括但不限于营业执照、资质、业绩、</w:t>
      </w:r>
    </w:p>
    <w:p>
      <w:pPr>
        <w:pStyle w:val="2"/>
        <w:spacing w:before="1" w:line="218" w:lineRule="auto"/>
        <w:ind w:left="1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获奖、人员、财务、社保、纳税、各类证书等，都是真实、有效的。</w:t>
      </w:r>
    </w:p>
    <w:p>
      <w:pPr>
        <w:pStyle w:val="2"/>
        <w:spacing w:before="275" w:line="431" w:lineRule="auto"/>
        <w:ind w:left="16" w:right="80" w:firstLine="47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二、同意你方对我司在本次招标投标活动中提供的证明材料，包括但不限于营业执</w:t>
      </w:r>
      <w:r>
        <w:rPr>
          <w:rFonts w:hint="eastAsia" w:asciiTheme="minorEastAsia" w:hAnsiTheme="minorEastAsia" w:eastAsiaTheme="minorEastAsia" w:cstheme="minorEastAsia"/>
          <w:spacing w:val="9"/>
          <w:highlight w:val="none"/>
        </w:rPr>
        <w:t xml:space="preserve"> </w:t>
      </w:r>
      <w:r>
        <w:rPr>
          <w:rFonts w:hint="eastAsia" w:asciiTheme="minorEastAsia" w:hAnsiTheme="minorEastAsia" w:eastAsiaTheme="minorEastAsia" w:cstheme="minorEastAsia"/>
          <w:spacing w:val="-2"/>
          <w:highlight w:val="none"/>
        </w:rPr>
        <w:t>照、资质、业绩、获奖、人员、财务、社保、纳税、各类证书等有关平台进行向社会公</w:t>
      </w:r>
    </w:p>
    <w:p>
      <w:pPr>
        <w:pStyle w:val="2"/>
        <w:spacing w:before="1" w:line="218" w:lineRule="auto"/>
        <w:ind w:left="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开，接受社会监督。</w:t>
      </w:r>
    </w:p>
    <w:p>
      <w:pPr>
        <w:pStyle w:val="2"/>
        <w:spacing w:before="275" w:line="219" w:lineRule="auto"/>
        <w:ind w:left="48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三、基本信息</w:t>
      </w:r>
    </w:p>
    <w:p>
      <w:pPr>
        <w:pStyle w:val="2"/>
        <w:spacing w:before="275" w:line="219" w:lineRule="auto"/>
        <w:ind w:left="5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1、承诺人类别：法人</w:t>
      </w:r>
    </w:p>
    <w:p>
      <w:pPr>
        <w:pStyle w:val="2"/>
        <w:spacing w:before="276" w:line="219" w:lineRule="auto"/>
        <w:ind w:left="49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2、承诺人代码</w:t>
      </w:r>
      <w:r>
        <w:rPr>
          <w:rFonts w:hint="eastAsia" w:asciiTheme="minorEastAsia" w:hAnsiTheme="minorEastAsia" w:eastAsiaTheme="minorEastAsia" w:cstheme="minorEastAsia"/>
          <w:spacing w:val="-11"/>
          <w:highlight w:val="none"/>
        </w:rPr>
        <w:t>：</w:t>
      </w:r>
      <w:r>
        <w:rPr>
          <w:rFonts w:hint="eastAsia" w:asciiTheme="minorEastAsia" w:hAnsiTheme="minorEastAsia" w:eastAsiaTheme="minorEastAsia" w:cstheme="minorEastAsia"/>
          <w:spacing w:val="29"/>
          <w:highlight w:val="none"/>
          <w:u w:val="single" w:color="auto"/>
        </w:rPr>
        <w:t xml:space="preserve">    </w:t>
      </w:r>
      <w:r>
        <w:rPr>
          <w:rFonts w:hint="eastAsia" w:asciiTheme="minorEastAsia" w:hAnsiTheme="minorEastAsia" w:eastAsiaTheme="minorEastAsia" w:cstheme="minorEastAsia"/>
          <w:spacing w:val="-11"/>
          <w:highlight w:val="none"/>
          <w:u w:val="single" w:color="000000"/>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highlight w:val="none"/>
          <w:u w:val="single" w:color="000000"/>
          <w14:textOutline w14:w="4358" w14:cap="sq" w14:cmpd="sng">
            <w14:solidFill>
              <w14:srgbClr w14:val="000000"/>
            </w14:solidFill>
            <w14:prstDash w14:val="solid"/>
            <w14:bevel/>
          </w14:textOutline>
        </w:rPr>
        <w:t>统一社会信用代码）</w:t>
      </w:r>
      <w:r>
        <w:rPr>
          <w:rFonts w:hint="eastAsia" w:asciiTheme="minorEastAsia" w:hAnsiTheme="minorEastAsia" w:eastAsiaTheme="minorEastAsia" w:cstheme="minorEastAsia"/>
          <w:highlight w:val="none"/>
          <w:u w:val="single" w:color="auto"/>
        </w:rPr>
        <w:t xml:space="preserve">     </w:t>
      </w:r>
    </w:p>
    <w:p>
      <w:pPr>
        <w:pStyle w:val="2"/>
        <w:spacing w:before="275" w:line="360" w:lineRule="auto"/>
        <w:ind w:left="51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四、承诺类型：主动型</w:t>
      </w:r>
    </w:p>
    <w:p>
      <w:pPr>
        <w:pStyle w:val="2"/>
        <w:spacing w:line="360" w:lineRule="auto"/>
        <w:ind w:left="55" w:firstLine="408"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五、承诺事由：参加拟建的</w:t>
      </w:r>
      <w:r>
        <w:rPr>
          <w:rFonts w:hint="eastAsia" w:asciiTheme="minorEastAsia" w:hAnsiTheme="minorEastAsia" w:eastAsiaTheme="minorEastAsia" w:cstheme="minorEastAsia"/>
          <w:spacing w:val="-3"/>
          <w:highlight w:val="none"/>
          <w:u w:val="single" w:color="000000"/>
          <w:lang w:eastAsia="zh-CN"/>
          <w14:textOutline w14:w="4358" w14:cap="sq" w14:cmpd="sng">
            <w14:solidFill>
              <w14:srgbClr w14:val="000000"/>
            </w14:solidFill>
            <w14:prstDash w14:val="solid"/>
            <w14:bevel/>
          </w14:textOutline>
        </w:rPr>
        <w:t xml:space="preserve">云安区农副产品冷链物流加工中心（含电子商务冷链物流服务中心）建设项目（监理） </w:t>
      </w:r>
      <w:r>
        <w:rPr>
          <w:rFonts w:hint="eastAsia" w:asciiTheme="minorEastAsia" w:hAnsiTheme="minorEastAsia" w:eastAsiaTheme="minorEastAsia" w:cstheme="minorEastAsia"/>
          <w:spacing w:val="-5"/>
          <w:highlight w:val="none"/>
        </w:rPr>
        <w:t>招标投标活动。</w:t>
      </w:r>
    </w:p>
    <w:p>
      <w:pPr>
        <w:pStyle w:val="2"/>
        <w:spacing w:before="273" w:line="219" w:lineRule="auto"/>
        <w:ind w:left="49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六、承诺有效期：同投标有效期。</w:t>
      </w:r>
    </w:p>
    <w:p>
      <w:pPr>
        <w:pStyle w:val="2"/>
        <w:spacing w:before="274" w:line="219" w:lineRule="auto"/>
        <w:ind w:left="4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七、公开类型：向社会公开。</w:t>
      </w:r>
    </w:p>
    <w:p>
      <w:pPr>
        <w:pStyle w:val="2"/>
        <w:spacing w:before="277" w:line="624" w:lineRule="exact"/>
        <w:ind w:left="49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29"/>
          <w:highlight w:val="none"/>
        </w:rPr>
        <w:t>如本公司违反上述承诺，由此带来的一切法律责任由我方承担。</w:t>
      </w:r>
    </w:p>
    <w:p>
      <w:pPr>
        <w:pStyle w:val="2"/>
        <w:spacing w:before="1" w:line="218" w:lineRule="auto"/>
        <w:ind w:left="2532" w:firstLine="216" w:firstLineChars="100"/>
        <w:rPr>
          <w:rFonts w:hint="eastAsia" w:asciiTheme="minorEastAsia" w:hAnsiTheme="minorEastAsia" w:eastAsiaTheme="minorEastAsia" w:cstheme="minorEastAsia"/>
          <w:spacing w:val="3"/>
          <w:highlight w:val="none"/>
        </w:rPr>
      </w:pPr>
    </w:p>
    <w:p>
      <w:pPr>
        <w:pStyle w:val="2"/>
        <w:spacing w:before="1" w:line="218" w:lineRule="auto"/>
        <w:ind w:left="2532" w:firstLine="2376" w:firstLineChars="1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spacing w:line="257" w:lineRule="auto"/>
        <w:rPr>
          <w:rFonts w:hint="eastAsia" w:asciiTheme="minorEastAsia" w:hAnsiTheme="minorEastAsia" w:eastAsiaTheme="minorEastAsia" w:cstheme="minorEastAsia"/>
          <w:sz w:val="21"/>
          <w:highlight w:val="none"/>
        </w:rPr>
      </w:pPr>
    </w:p>
    <w:p>
      <w:pPr>
        <w:pStyle w:val="2"/>
        <w:spacing w:before="79" w:line="480" w:lineRule="auto"/>
        <w:ind w:left="2530" w:firstLine="2332" w:firstLineChars="1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pStyle w:val="2"/>
        <w:spacing w:line="219" w:lineRule="auto"/>
        <w:ind w:left="2570" w:firstLine="2208" w:firstLineChars="1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4"/>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tabs>
          <w:tab w:val="left" w:pos="4490"/>
        </w:tabs>
        <w:rPr>
          <w:rFonts w:hint="eastAsia" w:asciiTheme="minorEastAsia" w:hAnsiTheme="minorEastAsia" w:eastAsiaTheme="minorEastAsia" w:cstheme="minorEastAsia"/>
          <w:highlight w:val="none"/>
        </w:rPr>
        <w:sectPr>
          <w:headerReference r:id="rId4" w:type="default"/>
          <w:footerReference r:id="rId5" w:type="default"/>
          <w:pgSz w:w="11910" w:h="16840"/>
          <w:pgMar w:top="1440" w:right="1080" w:bottom="1440" w:left="1080" w:header="815" w:footer="693" w:gutter="0"/>
          <w:pgNumType w:fmt="decimal"/>
          <w:cols w:space="720" w:num="1"/>
        </w:sectPr>
      </w:pPr>
      <w:r>
        <w:rPr>
          <w:rFonts w:hint="eastAsia" w:asciiTheme="minorEastAsia" w:hAnsiTheme="minorEastAsia" w:eastAsiaTheme="minorEastAsia" w:cstheme="minorEastAsia"/>
          <w:highlight w:val="none"/>
        </w:rPr>
        <w:tab/>
      </w:r>
    </w:p>
    <w:p>
      <w:pPr>
        <w:pStyle w:val="2"/>
        <w:spacing w:before="113" w:line="224" w:lineRule="auto"/>
        <w:ind w:left="2021"/>
        <w:outlineLvl w:val="1"/>
        <w:rPr>
          <w:rFonts w:hint="eastAsia" w:asciiTheme="minorEastAsia" w:hAnsiTheme="minorEastAsia" w:eastAsiaTheme="minorEastAsia" w:cstheme="minorEastAsia"/>
          <w:sz w:val="35"/>
          <w:szCs w:val="35"/>
          <w:highlight w:val="none"/>
          <w:lang w:eastAsia="zh-CN"/>
        </w:rPr>
      </w:pPr>
      <w:r>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t>十、缴纳招标代理服务费承诺书</w:t>
      </w:r>
      <w:r>
        <w:rPr>
          <w:rFonts w:hint="eastAsia" w:asciiTheme="minorEastAsia" w:hAnsiTheme="minorEastAsia" w:eastAsiaTheme="minorEastAsia" w:cstheme="minorEastAsia"/>
          <w:spacing w:val="10"/>
          <w:sz w:val="35"/>
          <w:szCs w:val="35"/>
          <w:highlight w:val="none"/>
          <w:lang w:eastAsia="zh-CN"/>
          <w14:textOutline w14:w="6537" w14:cap="sq" w14:cmpd="sng">
            <w14:solidFill>
              <w14:srgbClr w14:val="000000"/>
            </w14:solidFill>
            <w14:prstDash w14:val="solid"/>
            <w14:bevel/>
          </w14:textOutline>
        </w:rPr>
        <w:t>（如有）</w:t>
      </w:r>
    </w:p>
    <w:p>
      <w:pPr>
        <w:spacing w:line="359" w:lineRule="auto"/>
        <w:rPr>
          <w:rFonts w:hint="eastAsia" w:asciiTheme="minorEastAsia" w:hAnsiTheme="minorEastAsia" w:eastAsiaTheme="minorEastAsia" w:cstheme="minorEastAsia"/>
          <w:sz w:val="21"/>
          <w:highlight w:val="none"/>
        </w:rPr>
      </w:pPr>
    </w:p>
    <w:p>
      <w:pPr>
        <w:pStyle w:val="2"/>
        <w:spacing w:before="78" w:line="219" w:lineRule="auto"/>
        <w:ind w:left="9"/>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color="000000"/>
          <w:lang w:eastAsia="zh-CN"/>
          <w14:textOutline w14:w="4358" w14:cap="sq" w14:cmpd="sng">
            <w14:solidFill>
              <w14:srgbClr w14:val="000000"/>
            </w14:solidFill>
            <w14:prstDash w14:val="solid"/>
            <w14:bevel/>
          </w14:textOutline>
        </w:rPr>
        <w:t>云浮创新项目管理咨询有限公司</w:t>
      </w:r>
    </w:p>
    <w:p>
      <w:pPr>
        <w:pStyle w:val="2"/>
        <w:spacing w:before="233" w:line="432" w:lineRule="auto"/>
        <w:ind w:firstLine="416"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我公司作为参与</w:t>
      </w:r>
      <w:r>
        <w:rPr>
          <w:rFonts w:hint="eastAsia" w:asciiTheme="minorEastAsia" w:hAnsiTheme="minorEastAsia" w:eastAsiaTheme="minorEastAsia" w:cstheme="minorEastAsia"/>
          <w:spacing w:val="-1"/>
          <w:highlight w:val="none"/>
          <w:u w:val="single" w:color="000000"/>
          <w:lang w:eastAsia="zh-CN"/>
          <w14:textOutline w14:w="4358" w14:cap="sq" w14:cmpd="sng">
            <w14:solidFill>
              <w14:srgbClr w14:val="000000"/>
            </w14:solidFill>
            <w14:prstDash w14:val="solid"/>
            <w14:bevel/>
          </w14:textOutline>
        </w:rPr>
        <w:t xml:space="preserve">云安区农副产品冷链物流加工中心（含电子商务冷链物流服务中心）建设项目（监理） </w:t>
      </w:r>
      <w:r>
        <w:rPr>
          <w:rFonts w:hint="eastAsia" w:asciiTheme="minorEastAsia" w:hAnsiTheme="minorEastAsia" w:eastAsiaTheme="minorEastAsia" w:cstheme="minorEastAsia"/>
          <w:spacing w:val="-1"/>
          <w:highlight w:val="none"/>
        </w:rPr>
        <w:t>招标投标活动的投标人，郑重作出以下承诺：</w:t>
      </w:r>
    </w:p>
    <w:p>
      <w:pPr>
        <w:pStyle w:val="2"/>
        <w:spacing w:before="274" w:line="559" w:lineRule="exact"/>
        <w:ind w:right="53" w:firstLine="412" w:firstLineChars="200"/>
        <w:jc w:val="both"/>
        <w:rPr>
          <w:rFonts w:hint="eastAsia" w:asciiTheme="minorEastAsia" w:hAnsiTheme="minorEastAsia" w:eastAsiaTheme="minorEastAsia" w:cstheme="minorEastAsia"/>
          <w:spacing w:val="-2"/>
          <w:position w:val="24"/>
          <w:highlight w:val="none"/>
        </w:rPr>
      </w:pPr>
      <w:r>
        <w:rPr>
          <w:rFonts w:hint="eastAsia" w:asciiTheme="minorEastAsia" w:hAnsiTheme="minorEastAsia" w:eastAsiaTheme="minorEastAsia" w:cstheme="minorEastAsia"/>
          <w:spacing w:val="-2"/>
          <w:position w:val="24"/>
          <w:highlight w:val="none"/>
        </w:rPr>
        <w:t>如我公司在贵公司组织的本次招标投标活动中成为中标人，我公司承诺在发出《中标通知书》后 7 天内向贵公司一次性付清招标代理服务费。</w:t>
      </w:r>
    </w:p>
    <w:p>
      <w:pPr>
        <w:pStyle w:val="2"/>
        <w:spacing w:before="278" w:line="430" w:lineRule="auto"/>
        <w:ind w:left="16" w:right="53" w:firstLine="47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如我公司违约，愿凭招标代理机构开出的违约通知</w:t>
      </w:r>
      <w:r>
        <w:rPr>
          <w:rFonts w:hint="eastAsia" w:asciiTheme="minorEastAsia" w:hAnsiTheme="minorEastAsia" w:eastAsiaTheme="minorEastAsia" w:cstheme="minorEastAsia"/>
          <w:spacing w:val="-1"/>
          <w:highlight w:val="none"/>
        </w:rPr>
        <w:t>，按上述承诺金额的</w:t>
      </w:r>
      <w:r>
        <w:rPr>
          <w:rFonts w:hint="eastAsia" w:asciiTheme="minorEastAsia" w:hAnsiTheme="minorEastAsia" w:eastAsiaTheme="minorEastAsia" w:cstheme="minorEastAsia"/>
          <w:spacing w:val="-48"/>
          <w:highlight w:val="none"/>
        </w:rPr>
        <w:t xml:space="preserve"> </w:t>
      </w:r>
      <w:r>
        <w:rPr>
          <w:rFonts w:hint="eastAsia" w:asciiTheme="minorEastAsia" w:hAnsiTheme="minorEastAsia" w:eastAsiaTheme="minorEastAsia" w:cstheme="minorEastAsia"/>
          <w:spacing w:val="-1"/>
          <w:highlight w:val="none"/>
        </w:rPr>
        <w:t>200％在我</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公司提交的投标保证金（保函）或本项目监理合同的监理费中扣付。由此带来的一切法律责任由我方承担。</w:t>
      </w:r>
    </w:p>
    <w:p>
      <w:pPr>
        <w:pStyle w:val="2"/>
        <w:spacing w:before="277" w:line="219" w:lineRule="auto"/>
        <w:ind w:left="48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特此承诺！</w:t>
      </w:r>
    </w:p>
    <w:p>
      <w:pPr>
        <w:spacing w:line="268" w:lineRule="auto"/>
        <w:rPr>
          <w:rFonts w:hint="eastAsia" w:asciiTheme="minorEastAsia" w:hAnsiTheme="minorEastAsia" w:eastAsiaTheme="minorEastAsia" w:cstheme="minorEastAsia"/>
          <w:sz w:val="21"/>
          <w:highlight w:val="none"/>
        </w:rPr>
      </w:pPr>
    </w:p>
    <w:p>
      <w:pPr>
        <w:spacing w:line="268" w:lineRule="auto"/>
        <w:rPr>
          <w:rFonts w:hint="eastAsia" w:asciiTheme="minorEastAsia" w:hAnsiTheme="minorEastAsia" w:eastAsiaTheme="minorEastAsia" w:cstheme="minorEastAsia"/>
          <w:sz w:val="21"/>
          <w:highlight w:val="none"/>
        </w:rPr>
      </w:pPr>
    </w:p>
    <w:p>
      <w:pPr>
        <w:spacing w:line="268" w:lineRule="auto"/>
        <w:rPr>
          <w:rFonts w:hint="eastAsia" w:asciiTheme="minorEastAsia" w:hAnsiTheme="minorEastAsia" w:eastAsiaTheme="minorEastAsia" w:cstheme="minorEastAsia"/>
          <w:sz w:val="21"/>
          <w:highlight w:val="none"/>
        </w:rPr>
      </w:pPr>
    </w:p>
    <w:p>
      <w:pPr>
        <w:spacing w:line="268" w:lineRule="auto"/>
        <w:rPr>
          <w:rFonts w:hint="eastAsia" w:asciiTheme="minorEastAsia" w:hAnsiTheme="minorEastAsia" w:eastAsiaTheme="minorEastAsia" w:cstheme="minorEastAsia"/>
          <w:sz w:val="21"/>
          <w:highlight w:val="none"/>
        </w:rPr>
      </w:pPr>
    </w:p>
    <w:p>
      <w:pPr>
        <w:pStyle w:val="2"/>
        <w:spacing w:before="78" w:line="219" w:lineRule="auto"/>
        <w:ind w:left="2649" w:firstLine="1080" w:firstLineChars="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承诺人</w:t>
      </w:r>
      <w:r>
        <w:rPr>
          <w:rFonts w:hint="eastAsia" w:asciiTheme="minorEastAsia" w:hAnsiTheme="minorEastAsia" w:eastAsiaTheme="minorEastAsia" w:cstheme="minorEastAsia"/>
          <w:spacing w:val="-16"/>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6"/>
          <w:highlight w:val="none"/>
        </w:rPr>
        <w:t>（</w:t>
      </w:r>
      <w:r>
        <w:rPr>
          <w:rFonts w:hint="eastAsia" w:asciiTheme="minorEastAsia" w:hAnsiTheme="minorEastAsia" w:eastAsiaTheme="minorEastAsia" w:cstheme="minorEastAsia"/>
          <w:spacing w:val="3"/>
          <w:highlight w:val="none"/>
        </w:rPr>
        <w:t>盖公章）</w:t>
      </w:r>
    </w:p>
    <w:p>
      <w:pPr>
        <w:spacing w:line="257" w:lineRule="auto"/>
        <w:rPr>
          <w:rFonts w:hint="eastAsia" w:asciiTheme="minorEastAsia" w:hAnsiTheme="minorEastAsia" w:eastAsiaTheme="minorEastAsia" w:cstheme="minorEastAsia"/>
          <w:sz w:val="21"/>
          <w:highlight w:val="none"/>
        </w:rPr>
      </w:pPr>
    </w:p>
    <w:p>
      <w:pPr>
        <w:pStyle w:val="2"/>
        <w:spacing w:before="78" w:line="219" w:lineRule="auto"/>
        <w:ind w:left="2650" w:firstLine="1060" w:firstLineChars="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法定代表人（或授权代理人</w:t>
      </w:r>
      <w:r>
        <w:rPr>
          <w:rFonts w:hint="eastAsia" w:asciiTheme="minorEastAsia" w:hAnsiTheme="minorEastAsia" w:eastAsiaTheme="minorEastAsia" w:cstheme="minorEastAsia"/>
          <w:spacing w:val="-10"/>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
          <w:highlight w:val="none"/>
        </w:rPr>
        <w:t>（</w:t>
      </w:r>
      <w:r>
        <w:rPr>
          <w:rFonts w:hint="eastAsia" w:asciiTheme="minorEastAsia" w:hAnsiTheme="minorEastAsia" w:eastAsiaTheme="minorEastAsia" w:cstheme="minorEastAsia"/>
          <w:spacing w:val="1"/>
          <w:highlight w:val="none"/>
        </w:rPr>
        <w:t>签字或盖章）</w:t>
      </w:r>
    </w:p>
    <w:p>
      <w:pPr>
        <w:spacing w:line="258" w:lineRule="auto"/>
        <w:rPr>
          <w:rFonts w:hint="eastAsia" w:asciiTheme="minorEastAsia" w:hAnsiTheme="minorEastAsia" w:eastAsiaTheme="minorEastAsia" w:cstheme="minorEastAsia"/>
          <w:sz w:val="21"/>
          <w:highlight w:val="none"/>
        </w:rPr>
      </w:pPr>
    </w:p>
    <w:p>
      <w:pPr>
        <w:pStyle w:val="2"/>
        <w:spacing w:before="79" w:line="219" w:lineRule="auto"/>
        <w:ind w:left="2690" w:firstLine="920" w:firstLineChars="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0"/>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9"/>
        <w:rPr>
          <w:rFonts w:hint="eastAsia" w:asciiTheme="minorEastAsia" w:hAnsiTheme="minorEastAsia" w:eastAsiaTheme="minorEastAsia" w:cstheme="minorEastAsia"/>
          <w:highlight w:val="none"/>
          <w:lang w:val="en-US"/>
        </w:rPr>
      </w:pPr>
    </w:p>
    <w:p>
      <w:pPr>
        <w:pStyle w:val="2"/>
        <w:spacing w:before="113" w:line="225" w:lineRule="auto"/>
        <w:ind w:left="3106"/>
        <w:outlineLvl w:val="1"/>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9"/>
          <w:sz w:val="35"/>
          <w:szCs w:val="35"/>
          <w:highlight w:val="none"/>
          <w14:textOutline w14:w="6537" w14:cap="sq" w14:cmpd="sng">
            <w14:solidFill>
              <w14:srgbClr w14:val="000000"/>
            </w14:solidFill>
            <w14:prstDash w14:val="solid"/>
            <w14:bevel/>
          </w14:textOutline>
        </w:rPr>
        <w:t>十一、投标人声明</w:t>
      </w:r>
    </w:p>
    <w:p>
      <w:pPr>
        <w:pStyle w:val="2"/>
        <w:keepNext w:val="0"/>
        <w:keepLines w:val="0"/>
        <w:pageBreakBefore w:val="0"/>
        <w:widowControl w:val="0"/>
        <w:kinsoku/>
        <w:wordWrap/>
        <w:overflowPunct/>
        <w:topLinePunct w:val="0"/>
        <w:autoSpaceDE w:val="0"/>
        <w:autoSpaceDN w:val="0"/>
        <w:bidi w:val="0"/>
        <w:adjustRightInd/>
        <w:snapToGrid/>
        <w:spacing w:before="223" w:line="336" w:lineRule="auto"/>
        <w:ind w:left="9"/>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color="000000"/>
          <w:lang w:eastAsia="zh-CN"/>
          <w14:textOutline w14:w="4358" w14:cap="sq" w14:cmpd="sng">
            <w14:solidFill>
              <w14:srgbClr w14:val="000000"/>
            </w14:solidFill>
            <w14:prstDash w14:val="solid"/>
            <w14:bevel/>
          </w14:textOutline>
        </w:rPr>
        <w:t xml:space="preserve">广东省鲲鹏城市建设投资集团有限公司 </w:t>
      </w:r>
    </w:p>
    <w:p>
      <w:pPr>
        <w:pStyle w:val="2"/>
        <w:keepNext w:val="0"/>
        <w:keepLines w:val="0"/>
        <w:pageBreakBefore w:val="0"/>
        <w:widowControl w:val="0"/>
        <w:kinsoku/>
        <w:wordWrap/>
        <w:overflowPunct/>
        <w:topLinePunct w:val="0"/>
        <w:autoSpaceDE w:val="0"/>
        <w:autoSpaceDN w:val="0"/>
        <w:bidi w:val="0"/>
        <w:adjustRightInd/>
        <w:snapToGrid/>
        <w:spacing w:before="114" w:line="336" w:lineRule="auto"/>
        <w:ind w:left="10" w:right="6" w:firstLine="48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我公司作为参与</w:t>
      </w:r>
      <w:r>
        <w:rPr>
          <w:rFonts w:hint="eastAsia" w:asciiTheme="minorEastAsia" w:hAnsiTheme="minorEastAsia" w:eastAsiaTheme="minorEastAsia" w:cstheme="minorEastAsia"/>
          <w:spacing w:val="-1"/>
          <w:highlight w:val="none"/>
          <w:u w:val="single" w:color="000000"/>
          <w:lang w:eastAsia="zh-CN"/>
          <w14:textOutline w14:w="4358" w14:cap="sq" w14:cmpd="sng">
            <w14:solidFill>
              <w14:srgbClr w14:val="000000"/>
            </w14:solidFill>
            <w14:prstDash w14:val="solid"/>
            <w14:bevel/>
          </w14:textOutline>
        </w:rPr>
        <w:t>云安区农副产品冷链物流加工中心（含电子商务冷链物流服务中心）建设项目（监理）</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1"/>
          <w:highlight w:val="none"/>
        </w:rPr>
        <w:t>招标投标活动的投标人，郑重作出以下声明：</w:t>
      </w:r>
    </w:p>
    <w:p>
      <w:pPr>
        <w:pStyle w:val="2"/>
        <w:keepNext w:val="0"/>
        <w:keepLines w:val="0"/>
        <w:pageBreakBefore w:val="0"/>
        <w:widowControl w:val="0"/>
        <w:kinsoku/>
        <w:wordWrap/>
        <w:overflowPunct/>
        <w:topLinePunct w:val="0"/>
        <w:autoSpaceDE w:val="0"/>
        <w:autoSpaceDN w:val="0"/>
        <w:bidi w:val="0"/>
        <w:adjustRightInd/>
        <w:snapToGrid/>
        <w:spacing w:before="75" w:line="336" w:lineRule="auto"/>
        <w:ind w:left="14" w:right="60" w:firstLine="492"/>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1、在本项目投标期间未被区级或以上建设行政主管部门明令取消、暂停、禁止参</w:t>
      </w:r>
      <w:r>
        <w:rPr>
          <w:rFonts w:hint="eastAsia" w:asciiTheme="minorEastAsia" w:hAnsiTheme="minorEastAsia" w:eastAsiaTheme="minorEastAsia" w:cstheme="minorEastAsia"/>
          <w:spacing w:val="7"/>
          <w:highlight w:val="none"/>
        </w:rPr>
        <w:t xml:space="preserve"> </w:t>
      </w:r>
      <w:r>
        <w:rPr>
          <w:rFonts w:hint="eastAsia" w:asciiTheme="minorEastAsia" w:hAnsiTheme="minorEastAsia" w:eastAsiaTheme="minorEastAsia" w:cstheme="minorEastAsia"/>
          <w:spacing w:val="-2"/>
          <w:highlight w:val="none"/>
        </w:rPr>
        <w:t>与投标且在处罚有效期内。</w:t>
      </w:r>
    </w:p>
    <w:p>
      <w:pPr>
        <w:pStyle w:val="2"/>
        <w:keepNext w:val="0"/>
        <w:keepLines w:val="0"/>
        <w:pageBreakBefore w:val="0"/>
        <w:widowControl w:val="0"/>
        <w:kinsoku/>
        <w:wordWrap/>
        <w:overflowPunct/>
        <w:topLinePunct w:val="0"/>
        <w:autoSpaceDE w:val="0"/>
        <w:autoSpaceDN w:val="0"/>
        <w:bidi w:val="0"/>
        <w:adjustRightInd/>
        <w:snapToGrid/>
        <w:spacing w:before="75" w:line="336" w:lineRule="auto"/>
        <w:ind w:left="492"/>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2、没有存在下列情形之一：</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（1）为招标人不具有独立法人资格的附属机构（单位）；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（2）与招标人存在利害关系且可能影响招标公正性；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（3）与其他投标人为同一个单位负责人；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（4）与其他投标人存在控股、管理关系；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（5）为本招标项目的招标人；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（6）为本招标项目的招标代理；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（7）与本招标项目的招标人或招标代理机构同为一个法定代表人；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（8）与本招标项目的招标人或招标代理机构存在控股、管理关系；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（9）与本招标项目的施工承包人以及建筑材料、建筑构配件和设备供应商有隶属关系或者其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他利害关系；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（10）被依法暂停或取消投标资格；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 xml:space="preserve">（11）被责令停产停业、暂扣或者吊销许可证、暂扣或者吊销执照； </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（12）进入清算程序，或被宣告破产，或其他丧失履约能力的情形；</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w:t>
      </w:r>
      <w:r>
        <w:rPr>
          <w:rFonts w:hint="eastAsia" w:asciiTheme="minorEastAsia" w:hAnsiTheme="minorEastAsia" w:eastAsiaTheme="minorEastAsia" w:cstheme="minorEastAsia"/>
          <w:spacing w:val="-2"/>
          <w:highlight w:val="none"/>
          <w:lang w:val="en-US" w:eastAsia="zh-CN"/>
        </w:rPr>
        <w:t>3</w:t>
      </w:r>
      <w:r>
        <w:rPr>
          <w:rFonts w:hint="eastAsia" w:asciiTheme="minorEastAsia" w:hAnsiTheme="minorEastAsia" w:eastAsiaTheme="minorEastAsia" w:cstheme="minorEastAsia"/>
          <w:spacing w:val="-2"/>
          <w:highlight w:val="none"/>
        </w:rPr>
        <w:t>）投标人本项目投标期间不得发生在处罚有效期内以下情况：①重大工程质量</w:t>
      </w:r>
      <w:r>
        <w:rPr>
          <w:rFonts w:hint="eastAsia" w:asciiTheme="minorEastAsia" w:hAnsiTheme="minorEastAsia" w:eastAsiaTheme="minorEastAsia" w:cstheme="minorEastAsia"/>
          <w:spacing w:val="4"/>
          <w:highlight w:val="none"/>
        </w:rPr>
        <w:t xml:space="preserve"> </w:t>
      </w:r>
      <w:r>
        <w:rPr>
          <w:rFonts w:hint="eastAsia" w:asciiTheme="minorEastAsia" w:hAnsiTheme="minorEastAsia" w:eastAsiaTheme="minorEastAsia" w:cstheme="minorEastAsia"/>
          <w:spacing w:val="-2"/>
          <w:highlight w:val="none"/>
        </w:rPr>
        <w:t>问题，或重大安全事故，或围标串标、骗取中标、提供虚假投标材料属于情节严重行为</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的，或严重违约等违法违纪行为（以上情况均以司法仲裁机构或行政主管部门等出具的</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5"/>
          <w:highlight w:val="none"/>
        </w:rPr>
        <w:t>认定文件为准</w:t>
      </w:r>
      <w:r>
        <w:rPr>
          <w:rFonts w:hint="eastAsia" w:asciiTheme="minorEastAsia" w:hAnsiTheme="minorEastAsia" w:eastAsiaTheme="minorEastAsia" w:cstheme="minorEastAsia"/>
          <w:spacing w:val="-24"/>
          <w:highlight w:val="none"/>
        </w:rPr>
        <w:t>）；</w:t>
      </w:r>
      <w:r>
        <w:rPr>
          <w:rFonts w:hint="eastAsia" w:asciiTheme="minorEastAsia" w:hAnsiTheme="minorEastAsia" w:eastAsiaTheme="minorEastAsia" w:cstheme="minorEastAsia"/>
          <w:spacing w:val="-5"/>
          <w:highlight w:val="none"/>
        </w:rPr>
        <w:t>②被建设行政主管部门明令取消、暂停、禁止参与投标。【</w:t>
      </w:r>
      <w:r>
        <w:rPr>
          <w:rFonts w:hint="eastAsia" w:asciiTheme="minorEastAsia" w:hAnsiTheme="minorEastAsia" w:eastAsiaTheme="minorEastAsia" w:cstheme="minorEastAsia"/>
          <w:spacing w:val="-6"/>
          <w:highlight w:val="none"/>
        </w:rPr>
        <w:t>特别提示：</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投标人如被查实有在处罚有效期内的以上违法违纪行为的，无论在何地受到处罚，除其</w:t>
      </w:r>
      <w:r>
        <w:rPr>
          <w:rFonts w:hint="eastAsia" w:asciiTheme="minorEastAsia" w:hAnsiTheme="minorEastAsia" w:eastAsiaTheme="minorEastAsia" w:cstheme="minorEastAsia"/>
          <w:spacing w:val="18"/>
          <w:highlight w:val="none"/>
        </w:rPr>
        <w:t xml:space="preserve"> </w:t>
      </w:r>
      <w:r>
        <w:rPr>
          <w:rFonts w:hint="eastAsia" w:asciiTheme="minorEastAsia" w:hAnsiTheme="minorEastAsia" w:eastAsiaTheme="minorEastAsia" w:cstheme="minorEastAsia"/>
          <w:spacing w:val="-2"/>
          <w:highlight w:val="none"/>
        </w:rPr>
        <w:t>对本项目的投标按无效处理外，其投标行为还须按“提</w:t>
      </w:r>
      <w:r>
        <w:rPr>
          <w:rFonts w:hint="eastAsia" w:asciiTheme="minorEastAsia" w:hAnsiTheme="minorEastAsia" w:eastAsiaTheme="minorEastAsia" w:cstheme="minorEastAsia"/>
          <w:spacing w:val="-3"/>
          <w:highlight w:val="none"/>
        </w:rPr>
        <w:t>供虚假投标材料</w:t>
      </w:r>
      <w:r>
        <w:rPr>
          <w:rFonts w:hint="eastAsia" w:asciiTheme="minorEastAsia" w:hAnsiTheme="minorEastAsia" w:eastAsiaTheme="minorEastAsia" w:cstheme="minorEastAsia"/>
          <w:spacing w:val="-88"/>
          <w:highlight w:val="none"/>
        </w:rPr>
        <w:t xml:space="preserve"> </w:t>
      </w:r>
      <w:r>
        <w:rPr>
          <w:rFonts w:hint="eastAsia" w:asciiTheme="minorEastAsia" w:hAnsiTheme="minorEastAsia" w:eastAsiaTheme="minorEastAsia" w:cstheme="minorEastAsia"/>
          <w:spacing w:val="-3"/>
          <w:highlight w:val="none"/>
        </w:rPr>
        <w:t>”上报相关的建</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2"/>
          <w:highlight w:val="none"/>
        </w:rPr>
        <w:t>设行政主管部门。】</w:t>
      </w:r>
    </w:p>
    <w:p>
      <w:pPr>
        <w:pStyle w:val="2"/>
        <w:keepNext w:val="0"/>
        <w:keepLines w:val="0"/>
        <w:pageBreakBefore w:val="0"/>
        <w:widowControl w:val="0"/>
        <w:kinsoku/>
        <w:wordWrap/>
        <w:overflowPunct/>
        <w:topLinePunct w:val="0"/>
        <w:autoSpaceDE w:val="0"/>
        <w:autoSpaceDN w:val="0"/>
        <w:bidi w:val="0"/>
        <w:adjustRightInd/>
        <w:snapToGrid/>
        <w:spacing w:before="72" w:line="336" w:lineRule="auto"/>
        <w:ind w:left="8" w:firstLine="492"/>
        <w:textAlignment w:val="auto"/>
        <w:rPr>
          <w:rFonts w:hint="eastAsia" w:asciiTheme="minorEastAsia" w:hAnsiTheme="minorEastAsia" w:eastAsiaTheme="minorEastAsia" w:cstheme="minorEastAsia"/>
          <w:spacing w:val="2"/>
          <w:highlight w:val="none"/>
        </w:rPr>
      </w:pPr>
    </w:p>
    <w:p>
      <w:pPr>
        <w:pStyle w:val="2"/>
        <w:spacing w:before="79" w:line="219"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lang w:val="en-US" w:eastAsia="zh-CN"/>
        </w:rPr>
        <w:t xml:space="preserve">        </w:t>
      </w: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11"/>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pStyle w:val="2"/>
        <w:spacing w:before="183" w:line="219" w:lineRule="auto"/>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法定代表人（或授权代理人</w:t>
      </w:r>
      <w:r>
        <w:rPr>
          <w:rFonts w:hint="eastAsia" w:asciiTheme="minorEastAsia" w:hAnsiTheme="minorEastAsia" w:eastAsiaTheme="minorEastAsia" w:cstheme="minorEastAsia"/>
          <w:spacing w:val="-10"/>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
          <w:highlight w:val="none"/>
        </w:rPr>
        <w:t>（</w:t>
      </w:r>
      <w:r>
        <w:rPr>
          <w:rFonts w:hint="eastAsia" w:asciiTheme="minorEastAsia" w:hAnsiTheme="minorEastAsia" w:eastAsiaTheme="minorEastAsia" w:cstheme="minorEastAsia"/>
          <w:spacing w:val="1"/>
          <w:highlight w:val="none"/>
        </w:rPr>
        <w:t>签字或盖章）</w:t>
      </w:r>
    </w:p>
    <w:p>
      <w:pPr>
        <w:pStyle w:val="2"/>
        <w:spacing w:before="184" w:line="219"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lang w:val="en-US" w:eastAsia="zh-CN"/>
        </w:rPr>
        <w:t xml:space="preserve">     </w:t>
      </w: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pStyle w:val="2"/>
        <w:spacing w:before="113" w:line="224" w:lineRule="auto"/>
        <w:ind w:left="2021"/>
        <w:outlineLvl w:val="1"/>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pPr>
    </w:p>
    <w:p>
      <w:pPr>
        <w:pStyle w:val="2"/>
        <w:spacing w:before="113" w:line="224" w:lineRule="auto"/>
        <w:ind w:left="2021"/>
        <w:outlineLvl w:val="1"/>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pPr>
    </w:p>
    <w:p>
      <w:pPr>
        <w:pStyle w:val="2"/>
        <w:spacing w:before="113" w:line="224" w:lineRule="auto"/>
        <w:ind w:left="2021"/>
        <w:outlineLvl w:val="1"/>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10"/>
          <w:sz w:val="35"/>
          <w:szCs w:val="35"/>
          <w:highlight w:val="none"/>
          <w14:textOutline w14:w="6537" w14:cap="sq" w14:cmpd="sng">
            <w14:solidFill>
              <w14:srgbClr w14:val="000000"/>
            </w14:solidFill>
            <w14:prstDash w14:val="solid"/>
            <w14:bevel/>
          </w14:textOutline>
        </w:rPr>
        <w:t>十二、项目监理机构配备情况表</w:t>
      </w:r>
    </w:p>
    <w:p>
      <w:pPr>
        <w:pStyle w:val="2"/>
        <w:spacing w:before="257" w:line="219" w:lineRule="auto"/>
        <w:ind w:left="253"/>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1"/>
          <w:highlight w:val="none"/>
          <w:lang w:eastAsia="zh-CN"/>
          <w14:textOutline w14:w="4358" w14:cap="sq" w14:cmpd="sng">
            <w14:solidFill>
              <w14:srgbClr w14:val="000000"/>
            </w14:solidFill>
            <w14:prstDash w14:val="solid"/>
            <w14:bevel/>
          </w14:textOutline>
        </w:rPr>
        <w:t>云安区农副产品冷链物流加工中心（含电子商务冷链物流服务中心）建设项目（监理）</w:t>
      </w:r>
    </w:p>
    <w:p>
      <w:pPr>
        <w:spacing w:line="147" w:lineRule="exact"/>
        <w:rPr>
          <w:rFonts w:hint="eastAsia" w:asciiTheme="minorEastAsia" w:hAnsiTheme="minorEastAsia" w:eastAsiaTheme="minorEastAsia" w:cstheme="minorEastAsia"/>
          <w:highlight w:val="none"/>
        </w:rPr>
      </w:pPr>
    </w:p>
    <w:tbl>
      <w:tblPr>
        <w:tblStyle w:val="13"/>
        <w:tblW w:w="906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7"/>
        <w:gridCol w:w="1591"/>
        <w:gridCol w:w="1502"/>
        <w:gridCol w:w="3247"/>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717" w:type="dxa"/>
            <w:vMerge w:val="restart"/>
            <w:tcBorders>
              <w:bottom w:val="nil"/>
            </w:tcBorders>
            <w:vAlign w:val="top"/>
          </w:tcPr>
          <w:p>
            <w:pPr>
              <w:spacing w:line="245" w:lineRule="auto"/>
              <w:rPr>
                <w:rFonts w:hint="eastAsia" w:asciiTheme="minorEastAsia" w:hAnsiTheme="minorEastAsia" w:eastAsiaTheme="minorEastAsia" w:cstheme="minorEastAsia"/>
                <w:sz w:val="21"/>
                <w:highlight w:val="none"/>
              </w:rPr>
            </w:pPr>
          </w:p>
          <w:p>
            <w:pPr>
              <w:spacing w:line="245" w:lineRule="auto"/>
              <w:rPr>
                <w:rFonts w:hint="eastAsia" w:asciiTheme="minorEastAsia" w:hAnsiTheme="minorEastAsia" w:eastAsiaTheme="minorEastAsia" w:cstheme="minorEastAsia"/>
                <w:sz w:val="21"/>
                <w:highlight w:val="none"/>
              </w:rPr>
            </w:pPr>
          </w:p>
          <w:p>
            <w:pPr>
              <w:pStyle w:val="12"/>
              <w:spacing w:before="78" w:line="219" w:lineRule="auto"/>
              <w:ind w:left="64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姓名</w:t>
            </w:r>
          </w:p>
        </w:tc>
        <w:tc>
          <w:tcPr>
            <w:tcW w:w="1591" w:type="dxa"/>
            <w:vMerge w:val="restart"/>
            <w:tcBorders>
              <w:bottom w:val="nil"/>
            </w:tcBorders>
            <w:vAlign w:val="top"/>
          </w:tcPr>
          <w:p>
            <w:pPr>
              <w:spacing w:line="244" w:lineRule="auto"/>
              <w:rPr>
                <w:rFonts w:hint="eastAsia" w:asciiTheme="minorEastAsia" w:hAnsiTheme="minorEastAsia" w:eastAsiaTheme="minorEastAsia" w:cstheme="minorEastAsia"/>
                <w:sz w:val="21"/>
                <w:highlight w:val="none"/>
              </w:rPr>
            </w:pPr>
          </w:p>
          <w:p>
            <w:pPr>
              <w:spacing w:line="245" w:lineRule="auto"/>
              <w:rPr>
                <w:rFonts w:hint="eastAsia" w:asciiTheme="minorEastAsia" w:hAnsiTheme="minorEastAsia" w:eastAsiaTheme="minorEastAsia" w:cstheme="minorEastAsia"/>
                <w:sz w:val="21"/>
                <w:highlight w:val="none"/>
              </w:rPr>
            </w:pPr>
          </w:p>
          <w:p>
            <w:pPr>
              <w:pStyle w:val="12"/>
              <w:spacing w:before="78" w:line="219" w:lineRule="auto"/>
              <w:ind w:left="34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拟任岗位</w:t>
            </w:r>
          </w:p>
        </w:tc>
        <w:tc>
          <w:tcPr>
            <w:tcW w:w="5753" w:type="dxa"/>
            <w:gridSpan w:val="3"/>
            <w:vAlign w:val="top"/>
          </w:tcPr>
          <w:p>
            <w:pPr>
              <w:pStyle w:val="12"/>
              <w:spacing w:before="181" w:line="219" w:lineRule="auto"/>
              <w:ind w:left="110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注册岗位证书或监理人员职称证书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17" w:type="dxa"/>
            <w:vMerge w:val="continue"/>
            <w:tcBorders>
              <w:top w:val="nil"/>
            </w:tcBorders>
            <w:vAlign w:val="top"/>
          </w:tcPr>
          <w:p>
            <w:pPr>
              <w:rPr>
                <w:rFonts w:hint="eastAsia" w:asciiTheme="minorEastAsia" w:hAnsiTheme="minorEastAsia" w:eastAsiaTheme="minorEastAsia" w:cstheme="minorEastAsia"/>
                <w:sz w:val="21"/>
                <w:highlight w:val="none"/>
              </w:rPr>
            </w:pPr>
          </w:p>
        </w:tc>
        <w:tc>
          <w:tcPr>
            <w:tcW w:w="1591" w:type="dxa"/>
            <w:vMerge w:val="continue"/>
            <w:tcBorders>
              <w:top w:val="nil"/>
            </w:tcBorders>
            <w:vAlign w:val="top"/>
          </w:tcPr>
          <w:p>
            <w:pPr>
              <w:rPr>
                <w:rFonts w:hint="eastAsia" w:asciiTheme="minorEastAsia" w:hAnsiTheme="minorEastAsia" w:eastAsiaTheme="minorEastAsia" w:cstheme="minorEastAsia"/>
                <w:sz w:val="21"/>
                <w:highlight w:val="none"/>
              </w:rPr>
            </w:pPr>
          </w:p>
        </w:tc>
        <w:tc>
          <w:tcPr>
            <w:tcW w:w="1502" w:type="dxa"/>
            <w:vAlign w:val="top"/>
          </w:tcPr>
          <w:p>
            <w:pPr>
              <w:pStyle w:val="12"/>
              <w:spacing w:before="109" w:line="229" w:lineRule="auto"/>
              <w:ind w:left="420" w:right="126" w:hanging="23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职称级别及</w:t>
            </w:r>
            <w:r>
              <w:rPr>
                <w:rFonts w:hint="eastAsia" w:asciiTheme="minorEastAsia" w:hAnsiTheme="minorEastAsia" w:eastAsiaTheme="minorEastAsia" w:cstheme="minorEastAsia"/>
                <w:spacing w:val="3"/>
                <w:highlight w:val="none"/>
              </w:rPr>
              <w:t xml:space="preserve"> </w:t>
            </w:r>
            <w:r>
              <w:rPr>
                <w:rFonts w:hint="eastAsia" w:asciiTheme="minorEastAsia" w:hAnsiTheme="minorEastAsia" w:eastAsiaTheme="minorEastAsia" w:cstheme="minorEastAsia"/>
                <w:spacing w:val="-4"/>
                <w:highlight w:val="none"/>
              </w:rPr>
              <w:t>证书号</w:t>
            </w:r>
          </w:p>
        </w:tc>
        <w:tc>
          <w:tcPr>
            <w:tcW w:w="3247" w:type="dxa"/>
            <w:vAlign w:val="top"/>
          </w:tcPr>
          <w:p>
            <w:pPr>
              <w:pStyle w:val="12"/>
              <w:spacing w:before="108" w:line="230" w:lineRule="auto"/>
              <w:ind w:left="936" w:right="157" w:hanging="72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注册证号或执业证书号或监</w:t>
            </w:r>
            <w:r>
              <w:rPr>
                <w:rFonts w:hint="eastAsia" w:asciiTheme="minorEastAsia" w:hAnsiTheme="minorEastAsia" w:eastAsiaTheme="minorEastAsia" w:cstheme="minorEastAsia"/>
                <w:spacing w:val="1"/>
                <w:highlight w:val="none"/>
              </w:rPr>
              <w:t xml:space="preserve"> </w:t>
            </w:r>
            <w:r>
              <w:rPr>
                <w:rFonts w:hint="eastAsia" w:asciiTheme="minorEastAsia" w:hAnsiTheme="minorEastAsia" w:eastAsiaTheme="minorEastAsia" w:cstheme="minorEastAsia"/>
                <w:spacing w:val="-3"/>
                <w:highlight w:val="none"/>
              </w:rPr>
              <w:t>理员培训证号</w:t>
            </w:r>
          </w:p>
        </w:tc>
        <w:tc>
          <w:tcPr>
            <w:tcW w:w="1004" w:type="dxa"/>
            <w:vAlign w:val="top"/>
          </w:tcPr>
          <w:p>
            <w:pPr>
              <w:pStyle w:val="12"/>
              <w:spacing w:before="264" w:line="220" w:lineRule="auto"/>
              <w:ind w:left="29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7" w:type="dxa"/>
            <w:vAlign w:val="top"/>
          </w:tcPr>
          <w:p>
            <w:pPr>
              <w:rPr>
                <w:rFonts w:hint="eastAsia" w:asciiTheme="minorEastAsia" w:hAnsiTheme="minorEastAsia" w:eastAsiaTheme="minorEastAsia" w:cstheme="minorEastAsia"/>
                <w:sz w:val="21"/>
                <w:highlight w:val="none"/>
              </w:rPr>
            </w:pPr>
          </w:p>
        </w:tc>
        <w:tc>
          <w:tcPr>
            <w:tcW w:w="1591" w:type="dxa"/>
            <w:vAlign w:val="top"/>
          </w:tcPr>
          <w:p>
            <w:pPr>
              <w:rPr>
                <w:rFonts w:hint="eastAsia" w:asciiTheme="minorEastAsia" w:hAnsiTheme="minorEastAsia" w:eastAsiaTheme="minorEastAsia" w:cstheme="minorEastAsia"/>
                <w:sz w:val="21"/>
                <w:highlight w:val="none"/>
              </w:rPr>
            </w:pPr>
          </w:p>
        </w:tc>
        <w:tc>
          <w:tcPr>
            <w:tcW w:w="1502" w:type="dxa"/>
            <w:vAlign w:val="top"/>
          </w:tcPr>
          <w:p>
            <w:pPr>
              <w:rPr>
                <w:rFonts w:hint="eastAsia" w:asciiTheme="minorEastAsia" w:hAnsiTheme="minorEastAsia" w:eastAsiaTheme="minorEastAsia" w:cstheme="minorEastAsia"/>
                <w:sz w:val="21"/>
                <w:highlight w:val="none"/>
              </w:rPr>
            </w:pPr>
          </w:p>
        </w:tc>
        <w:tc>
          <w:tcPr>
            <w:tcW w:w="3247" w:type="dxa"/>
            <w:vAlign w:val="top"/>
          </w:tcPr>
          <w:p>
            <w:pPr>
              <w:rPr>
                <w:rFonts w:hint="eastAsia" w:asciiTheme="minorEastAsia" w:hAnsiTheme="minorEastAsia" w:eastAsiaTheme="minorEastAsia" w:cstheme="minorEastAsia"/>
                <w:sz w:val="21"/>
                <w:highlight w:val="none"/>
              </w:rPr>
            </w:pPr>
          </w:p>
        </w:tc>
        <w:tc>
          <w:tcPr>
            <w:tcW w:w="100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9061" w:type="dxa"/>
            <w:gridSpan w:val="5"/>
            <w:vAlign w:val="top"/>
          </w:tcPr>
          <w:p>
            <w:pPr>
              <w:pStyle w:val="12"/>
              <w:spacing w:before="192" w:line="307" w:lineRule="auto"/>
              <w:ind w:left="183" w:right="124" w:firstLine="481"/>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一旦我单位中标，将实行项目总监负责制，并配备上述项目监理机构。我方保证</w:t>
            </w:r>
            <w:r>
              <w:rPr>
                <w:rFonts w:hint="eastAsia" w:asciiTheme="minorEastAsia" w:hAnsiTheme="minorEastAsia" w:eastAsiaTheme="minorEastAsia" w:cstheme="minorEastAsia"/>
                <w:spacing w:val="5"/>
                <w:highlight w:val="none"/>
              </w:rPr>
              <w:t xml:space="preserve"> </w:t>
            </w:r>
            <w:r>
              <w:rPr>
                <w:rFonts w:hint="eastAsia" w:asciiTheme="minorEastAsia" w:hAnsiTheme="minorEastAsia" w:eastAsiaTheme="minorEastAsia" w:cstheme="minorEastAsia"/>
                <w:spacing w:val="-4"/>
                <w:highlight w:val="none"/>
              </w:rPr>
              <w:t>上述填报内容真实，若不真实，愿按有关规定接受处理并承担违约责任。项目监理班</w:t>
            </w:r>
          </w:p>
          <w:p>
            <w:pPr>
              <w:pStyle w:val="12"/>
              <w:spacing w:line="218" w:lineRule="auto"/>
              <w:ind w:left="18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子机构人员下附证件资料。</w:t>
            </w:r>
          </w:p>
        </w:tc>
      </w:tr>
    </w:tbl>
    <w:p>
      <w:pPr>
        <w:spacing w:line="270" w:lineRule="auto"/>
        <w:rPr>
          <w:rFonts w:hint="eastAsia" w:asciiTheme="minorEastAsia" w:hAnsiTheme="minorEastAsia" w:eastAsiaTheme="minorEastAsia" w:cstheme="minorEastAsia"/>
          <w:sz w:val="21"/>
          <w:highlight w:val="none"/>
        </w:rPr>
      </w:pPr>
    </w:p>
    <w:p>
      <w:pPr>
        <w:spacing w:line="271" w:lineRule="auto"/>
        <w:rPr>
          <w:rFonts w:hint="eastAsia" w:asciiTheme="minorEastAsia" w:hAnsiTheme="minorEastAsia" w:eastAsiaTheme="minorEastAsia" w:cstheme="minorEastAsia"/>
          <w:sz w:val="21"/>
          <w:highlight w:val="none"/>
        </w:rPr>
      </w:pPr>
    </w:p>
    <w:p>
      <w:pPr>
        <w:pStyle w:val="2"/>
        <w:spacing w:before="65" w:line="407" w:lineRule="auto"/>
        <w:ind w:left="8" w:firstLine="422"/>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说明：于本表格后面附下述复印件并加盖公章，项目监理机构人</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员岗位执业证书（监理工程师</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11"/>
          <w:sz w:val="20"/>
          <w:szCs w:val="20"/>
          <w:highlight w:val="none"/>
          <w14:textOutline w14:w="3795" w14:cap="sq" w14:cmpd="sng">
            <w14:solidFill>
              <w14:srgbClr w14:val="000000"/>
            </w14:solidFill>
            <w14:prstDash w14:val="solid"/>
            <w14:bevel/>
          </w14:textOutline>
        </w:rPr>
        <w:t>注册证书、监理员培训证书、造价师注册证</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书、职称证书等复印件</w:t>
      </w:r>
      <w:r>
        <w:rPr>
          <w:rFonts w:hint="eastAsia" w:asciiTheme="minorEastAsia" w:hAnsiTheme="minorEastAsia" w:eastAsiaTheme="minorEastAsia" w:cstheme="minorEastAsia"/>
          <w:spacing w:val="-4"/>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58"/>
          <w:sz w:val="20"/>
          <w:szCs w:val="20"/>
          <w:highlight w:val="none"/>
        </w:rPr>
        <w:t xml:space="preserve"> </w:t>
      </w:r>
      <w:r>
        <w:rPr>
          <w:rFonts w:hint="eastAsia" w:asciiTheme="minorEastAsia" w:hAnsiTheme="minorEastAsia" w:eastAsiaTheme="minorEastAsia" w:cstheme="minorEastAsia"/>
          <w:spacing w:val="-4"/>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0"/>
          <w:szCs w:val="20"/>
          <w:highlight w:val="none"/>
          <w14:textOutline w14:w="3795" w14:cap="sq" w14:cmpd="sng">
            <w14:solidFill>
              <w14:srgbClr w14:val="000000"/>
            </w14:solidFill>
            <w14:prstDash w14:val="solid"/>
            <w14:bevel/>
          </w14:textOutline>
        </w:rPr>
        <w:t>其他按评标办法要求提供证</w:t>
      </w:r>
    </w:p>
    <w:p>
      <w:pPr>
        <w:pStyle w:val="2"/>
        <w:spacing w:before="1" w:line="226" w:lineRule="auto"/>
        <w:ind w:left="2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14:textOutline w14:w="3795" w14:cap="sq" w14:cmpd="sng">
            <w14:solidFill>
              <w14:srgbClr w14:val="000000"/>
            </w14:solidFill>
            <w14:prstDash w14:val="solid"/>
            <w14:bevel/>
          </w14:textOutline>
        </w:rPr>
        <w:t>明资料作为得分依据。</w:t>
      </w:r>
    </w:p>
    <w:p>
      <w:pPr>
        <w:spacing w:line="265" w:lineRule="auto"/>
        <w:rPr>
          <w:rFonts w:hint="eastAsia" w:asciiTheme="minorEastAsia" w:hAnsiTheme="minorEastAsia" w:eastAsiaTheme="minorEastAsia" w:cstheme="minorEastAsia"/>
          <w:sz w:val="21"/>
          <w:highlight w:val="none"/>
        </w:rPr>
      </w:pPr>
    </w:p>
    <w:p>
      <w:pPr>
        <w:spacing w:line="266" w:lineRule="auto"/>
        <w:rPr>
          <w:rFonts w:hint="eastAsia" w:asciiTheme="minorEastAsia" w:hAnsiTheme="minorEastAsia" w:eastAsiaTheme="minorEastAsia" w:cstheme="minorEastAsia"/>
          <w:sz w:val="21"/>
          <w:highlight w:val="none"/>
        </w:rPr>
      </w:pPr>
    </w:p>
    <w:p>
      <w:pPr>
        <w:spacing w:line="266" w:lineRule="auto"/>
        <w:rPr>
          <w:rFonts w:hint="eastAsia" w:asciiTheme="minorEastAsia" w:hAnsiTheme="minorEastAsia" w:eastAsiaTheme="minorEastAsia" w:cstheme="minorEastAsia"/>
          <w:sz w:val="21"/>
          <w:highlight w:val="none"/>
        </w:rPr>
      </w:pPr>
    </w:p>
    <w:p>
      <w:pPr>
        <w:spacing w:line="266" w:lineRule="auto"/>
        <w:rPr>
          <w:rFonts w:hint="eastAsia" w:asciiTheme="minorEastAsia" w:hAnsiTheme="minorEastAsia" w:eastAsiaTheme="minorEastAsia" w:cstheme="minorEastAsia"/>
          <w:sz w:val="21"/>
          <w:highlight w:val="none"/>
        </w:rPr>
      </w:pPr>
    </w:p>
    <w:p>
      <w:pPr>
        <w:pStyle w:val="2"/>
        <w:spacing w:before="78" w:line="219" w:lineRule="auto"/>
        <w:ind w:left="2112" w:firstLine="2160" w:firstLineChars="10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6"/>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spacing w:line="257" w:lineRule="auto"/>
        <w:rPr>
          <w:rFonts w:hint="eastAsia" w:asciiTheme="minorEastAsia" w:hAnsiTheme="minorEastAsia" w:eastAsiaTheme="minorEastAsia" w:cstheme="minorEastAsia"/>
          <w:sz w:val="21"/>
          <w:highlight w:val="none"/>
        </w:rPr>
      </w:pPr>
    </w:p>
    <w:p>
      <w:pPr>
        <w:pStyle w:val="2"/>
        <w:spacing w:before="79" w:line="219" w:lineRule="auto"/>
        <w:ind w:left="2110" w:firstLine="2120" w:firstLineChars="10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spacing w:line="258" w:lineRule="auto"/>
        <w:rPr>
          <w:rFonts w:hint="eastAsia" w:asciiTheme="minorEastAsia" w:hAnsiTheme="minorEastAsia" w:eastAsiaTheme="minorEastAsia" w:cstheme="minorEastAsia"/>
          <w:sz w:val="21"/>
          <w:highlight w:val="none"/>
        </w:rPr>
      </w:pPr>
    </w:p>
    <w:p>
      <w:pPr>
        <w:pStyle w:val="2"/>
        <w:spacing w:before="78" w:line="219" w:lineRule="auto"/>
        <w:ind w:left="2150" w:firstLine="2024" w:firstLineChars="1100"/>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pStyle w:val="6"/>
        <w:tabs>
          <w:tab w:val="left" w:pos="220"/>
        </w:tabs>
        <w:ind w:left="1813" w:right="2349"/>
        <w:jc w:val="center"/>
        <w:rPr>
          <w:rFonts w:hint="eastAsia" w:asciiTheme="minorEastAsia" w:hAnsiTheme="minorEastAsia" w:eastAsiaTheme="minorEastAsia" w:cstheme="minorEastAsia"/>
          <w:highlight w:val="none"/>
          <w:lang w:val="en-US"/>
        </w:rPr>
      </w:pPr>
    </w:p>
    <w:p>
      <w:pPr>
        <w:pStyle w:val="6"/>
        <w:tabs>
          <w:tab w:val="left" w:pos="220"/>
        </w:tabs>
        <w:ind w:left="1813" w:right="2349"/>
        <w:jc w:val="center"/>
        <w:rPr>
          <w:rFonts w:hint="eastAsia" w:asciiTheme="minorEastAsia" w:hAnsiTheme="minorEastAsia" w:eastAsiaTheme="minorEastAsia" w:cstheme="minorEastAsia"/>
          <w:highlight w:val="none"/>
          <w:lang w:val="en-US"/>
        </w:rPr>
      </w:pPr>
    </w:p>
    <w:p>
      <w:pPr>
        <w:pStyle w:val="6"/>
        <w:tabs>
          <w:tab w:val="left" w:pos="220"/>
        </w:tabs>
        <w:ind w:left="1813" w:right="2349"/>
        <w:jc w:val="center"/>
        <w:rPr>
          <w:rFonts w:hint="eastAsia" w:asciiTheme="minorEastAsia" w:hAnsiTheme="minorEastAsia" w:eastAsiaTheme="minorEastAsia" w:cstheme="minorEastAsia"/>
          <w:highlight w:val="none"/>
          <w:lang w:val="en-US"/>
        </w:rPr>
      </w:pPr>
    </w:p>
    <w:p>
      <w:pPr>
        <w:pStyle w:val="2"/>
        <w:spacing w:before="114" w:line="225" w:lineRule="auto"/>
        <w:ind w:left="2682"/>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9"/>
          <w:sz w:val="35"/>
          <w:szCs w:val="35"/>
          <w:highlight w:val="none"/>
          <w14:textOutline w14:w="6537" w14:cap="sq" w14:cmpd="sng">
            <w14:solidFill>
              <w14:srgbClr w14:val="000000"/>
            </w14:solidFill>
            <w14:prstDash w14:val="solid"/>
            <w14:bevel/>
          </w14:textOutline>
        </w:rPr>
        <w:t>十三、资信业绩评审资料</w:t>
      </w:r>
    </w:p>
    <w:p>
      <w:pPr>
        <w:pStyle w:val="2"/>
        <w:spacing w:before="256" w:line="219" w:lineRule="auto"/>
        <w:ind w:left="131"/>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1"/>
          <w:highlight w:val="none"/>
          <w14:textOutline w14:w="4358"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1"/>
          <w:highlight w:val="none"/>
          <w:lang w:eastAsia="zh-CN"/>
          <w14:textOutline w14:w="4358" w14:cap="sq" w14:cmpd="sng">
            <w14:solidFill>
              <w14:srgbClr w14:val="000000"/>
            </w14:solidFill>
            <w14:prstDash w14:val="solid"/>
            <w14:bevel/>
          </w14:textOutline>
        </w:rPr>
        <w:t>云安区农副产品冷链物流加工中心（含电子商务冷链物流服务中心）建设项目（监理）</w:t>
      </w:r>
    </w:p>
    <w:p>
      <w:pPr>
        <w:spacing w:line="147" w:lineRule="exact"/>
        <w:rPr>
          <w:rFonts w:hint="eastAsia" w:asciiTheme="minorEastAsia" w:hAnsiTheme="minorEastAsia" w:eastAsiaTheme="minorEastAsia" w:cstheme="minorEastAsia"/>
          <w:highlight w:val="none"/>
        </w:rPr>
      </w:pPr>
    </w:p>
    <w:tbl>
      <w:tblPr>
        <w:tblStyle w:val="13"/>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2813"/>
        <w:gridCol w:w="2071"/>
        <w:gridCol w:w="2048"/>
        <w:gridCol w:w="1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304" w:type="dxa"/>
            <w:gridSpan w:val="5"/>
            <w:vAlign w:val="top"/>
          </w:tcPr>
          <w:p>
            <w:pPr>
              <w:pStyle w:val="12"/>
              <w:spacing w:before="145" w:line="220" w:lineRule="auto"/>
              <w:ind w:left="417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14:textOutline w14:w="4358" w14:cap="sq" w14:cmpd="sng">
                  <w14:solidFill>
                    <w14:srgbClr w14:val="000000"/>
                  </w14:solidFill>
                  <w14:prstDash w14:val="solid"/>
                  <w14:bevel/>
                </w14:textOutline>
              </w:rPr>
              <w:t>监理业绩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11" w:type="dxa"/>
            <w:vAlign w:val="top"/>
          </w:tcPr>
          <w:p>
            <w:pPr>
              <w:pStyle w:val="12"/>
              <w:spacing w:before="199" w:line="221" w:lineRule="auto"/>
              <w:ind w:left="26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序号</w:t>
            </w:r>
          </w:p>
        </w:tc>
        <w:tc>
          <w:tcPr>
            <w:tcW w:w="2813" w:type="dxa"/>
            <w:vAlign w:val="top"/>
          </w:tcPr>
          <w:p>
            <w:pPr>
              <w:pStyle w:val="12"/>
              <w:spacing w:before="199" w:line="220" w:lineRule="auto"/>
              <w:ind w:left="93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项目名称</w:t>
            </w:r>
          </w:p>
        </w:tc>
        <w:tc>
          <w:tcPr>
            <w:tcW w:w="2071" w:type="dxa"/>
            <w:vAlign w:val="top"/>
          </w:tcPr>
          <w:p>
            <w:pPr>
              <w:pStyle w:val="12"/>
              <w:spacing w:before="199" w:line="220" w:lineRule="auto"/>
              <w:ind w:left="3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合同签订日期</w:t>
            </w:r>
          </w:p>
        </w:tc>
        <w:tc>
          <w:tcPr>
            <w:tcW w:w="2048" w:type="dxa"/>
            <w:vAlign w:val="top"/>
          </w:tcPr>
          <w:p>
            <w:pPr>
              <w:pStyle w:val="12"/>
              <w:spacing w:before="200" w:line="219" w:lineRule="auto"/>
              <w:ind w:left="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项目规模</w:t>
            </w:r>
          </w:p>
        </w:tc>
        <w:tc>
          <w:tcPr>
            <w:tcW w:w="1361" w:type="dxa"/>
            <w:vAlign w:val="top"/>
          </w:tcPr>
          <w:p>
            <w:pPr>
              <w:pStyle w:val="12"/>
              <w:spacing w:before="199" w:line="219" w:lineRule="auto"/>
              <w:ind w:left="2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1" w:type="dxa"/>
            <w:vAlign w:val="top"/>
          </w:tcPr>
          <w:p>
            <w:pPr>
              <w:rPr>
                <w:rFonts w:hint="eastAsia" w:asciiTheme="minorEastAsia" w:hAnsiTheme="minorEastAsia" w:eastAsiaTheme="minorEastAsia" w:cstheme="minorEastAsia"/>
                <w:sz w:val="21"/>
                <w:highlight w:val="none"/>
              </w:rPr>
            </w:pPr>
          </w:p>
        </w:tc>
        <w:tc>
          <w:tcPr>
            <w:tcW w:w="2813" w:type="dxa"/>
            <w:vAlign w:val="top"/>
          </w:tcPr>
          <w:p>
            <w:pPr>
              <w:rPr>
                <w:rFonts w:hint="eastAsia" w:asciiTheme="minorEastAsia" w:hAnsiTheme="minorEastAsia" w:eastAsiaTheme="minorEastAsia" w:cstheme="minorEastAsia"/>
                <w:sz w:val="21"/>
                <w:highlight w:val="none"/>
              </w:rPr>
            </w:pPr>
          </w:p>
        </w:tc>
        <w:tc>
          <w:tcPr>
            <w:tcW w:w="2071" w:type="dxa"/>
            <w:vAlign w:val="top"/>
          </w:tcPr>
          <w:p>
            <w:pPr>
              <w:rPr>
                <w:rFonts w:hint="eastAsia" w:asciiTheme="minorEastAsia" w:hAnsiTheme="minorEastAsia" w:eastAsiaTheme="minorEastAsia" w:cstheme="minorEastAsia"/>
                <w:sz w:val="21"/>
                <w:highlight w:val="none"/>
              </w:rPr>
            </w:pPr>
          </w:p>
        </w:tc>
        <w:tc>
          <w:tcPr>
            <w:tcW w:w="2048" w:type="dxa"/>
            <w:vAlign w:val="top"/>
          </w:tcPr>
          <w:p>
            <w:pPr>
              <w:rPr>
                <w:rFonts w:hint="eastAsia" w:asciiTheme="minorEastAsia" w:hAnsiTheme="minorEastAsia" w:eastAsiaTheme="minorEastAsia" w:cstheme="minorEastAsia"/>
                <w:sz w:val="21"/>
                <w:highlight w:val="none"/>
              </w:rPr>
            </w:pPr>
          </w:p>
        </w:tc>
        <w:tc>
          <w:tcPr>
            <w:tcW w:w="1361"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1" w:type="dxa"/>
            <w:vAlign w:val="top"/>
          </w:tcPr>
          <w:p>
            <w:pPr>
              <w:rPr>
                <w:rFonts w:hint="eastAsia" w:asciiTheme="minorEastAsia" w:hAnsiTheme="minorEastAsia" w:eastAsiaTheme="minorEastAsia" w:cstheme="minorEastAsia"/>
                <w:sz w:val="21"/>
                <w:highlight w:val="none"/>
              </w:rPr>
            </w:pPr>
          </w:p>
        </w:tc>
        <w:tc>
          <w:tcPr>
            <w:tcW w:w="2813" w:type="dxa"/>
            <w:vAlign w:val="top"/>
          </w:tcPr>
          <w:p>
            <w:pPr>
              <w:rPr>
                <w:rFonts w:hint="eastAsia" w:asciiTheme="minorEastAsia" w:hAnsiTheme="minorEastAsia" w:eastAsiaTheme="minorEastAsia" w:cstheme="minorEastAsia"/>
                <w:sz w:val="21"/>
                <w:highlight w:val="none"/>
              </w:rPr>
            </w:pPr>
          </w:p>
        </w:tc>
        <w:tc>
          <w:tcPr>
            <w:tcW w:w="2071" w:type="dxa"/>
            <w:vAlign w:val="top"/>
          </w:tcPr>
          <w:p>
            <w:pPr>
              <w:rPr>
                <w:rFonts w:hint="eastAsia" w:asciiTheme="minorEastAsia" w:hAnsiTheme="minorEastAsia" w:eastAsiaTheme="minorEastAsia" w:cstheme="minorEastAsia"/>
                <w:sz w:val="21"/>
                <w:highlight w:val="none"/>
              </w:rPr>
            </w:pPr>
          </w:p>
        </w:tc>
        <w:tc>
          <w:tcPr>
            <w:tcW w:w="2048" w:type="dxa"/>
            <w:vAlign w:val="top"/>
          </w:tcPr>
          <w:p>
            <w:pPr>
              <w:rPr>
                <w:rFonts w:hint="eastAsia" w:asciiTheme="minorEastAsia" w:hAnsiTheme="minorEastAsia" w:eastAsiaTheme="minorEastAsia" w:cstheme="minorEastAsia"/>
                <w:sz w:val="21"/>
                <w:highlight w:val="none"/>
              </w:rPr>
            </w:pPr>
          </w:p>
        </w:tc>
        <w:tc>
          <w:tcPr>
            <w:tcW w:w="1361"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04" w:type="dxa"/>
            <w:gridSpan w:val="5"/>
            <w:vAlign w:val="top"/>
          </w:tcPr>
          <w:p>
            <w:pPr>
              <w:pStyle w:val="12"/>
              <w:spacing w:before="200" w:line="219" w:lineRule="auto"/>
              <w:ind w:left="3963"/>
              <w:rPr>
                <w:rFonts w:hint="eastAsia" w:asciiTheme="minorEastAsia" w:hAnsiTheme="minorEastAsia" w:eastAsiaTheme="minorEastAsia" w:cstheme="minorEastAsia"/>
                <w:spacing w:val="-2"/>
                <w:highlight w:val="none"/>
                <w:lang w:val="en-US" w:eastAsia="zh-CN"/>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2"/>
                <w:highlight w:val="none"/>
                <w14:textOutline w14:w="4358" w14:cap="sq" w14:cmpd="sng">
                  <w14:solidFill>
                    <w14:srgbClr w14:val="000000"/>
                  </w14:solidFill>
                  <w14:prstDash w14:val="solid"/>
                  <w14:bevel/>
                </w14:textOutline>
              </w:rPr>
              <w:t>企业荣誉获奖</w:t>
            </w:r>
            <w:r>
              <w:rPr>
                <w:rFonts w:hint="eastAsia" w:asciiTheme="minorEastAsia" w:hAnsiTheme="minorEastAsia" w:eastAsiaTheme="minorEastAsia" w:cstheme="minorEastAsia"/>
                <w:spacing w:val="-2"/>
                <w:highlight w:val="none"/>
                <w:lang w:val="en-US" w:eastAsia="zh-CN"/>
                <w14:textOutline w14:w="4358" w14:cap="sq" w14:cmpd="sng">
                  <w14:solidFill>
                    <w14:srgbClr w14:val="000000"/>
                  </w14:solidFill>
                  <w14:prstDash w14:val="solid"/>
                  <w14:bevel/>
                </w14:textOutline>
              </w:rPr>
              <w:t>\证书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1" w:type="dxa"/>
            <w:vAlign w:val="top"/>
          </w:tcPr>
          <w:p>
            <w:pPr>
              <w:pStyle w:val="12"/>
              <w:spacing w:before="218" w:line="221" w:lineRule="auto"/>
              <w:ind w:left="26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序号</w:t>
            </w:r>
          </w:p>
        </w:tc>
        <w:tc>
          <w:tcPr>
            <w:tcW w:w="2813" w:type="dxa"/>
            <w:vAlign w:val="top"/>
          </w:tcPr>
          <w:p>
            <w:pPr>
              <w:pStyle w:val="12"/>
              <w:spacing w:before="218" w:line="220" w:lineRule="auto"/>
              <w:ind w:left="93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项目名称</w:t>
            </w:r>
          </w:p>
        </w:tc>
        <w:tc>
          <w:tcPr>
            <w:tcW w:w="2071" w:type="dxa"/>
            <w:vAlign w:val="center"/>
          </w:tcPr>
          <w:p>
            <w:pPr>
              <w:pStyle w:val="12"/>
              <w:spacing w:before="194" w:line="22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奖项</w:t>
            </w:r>
            <w:r>
              <w:rPr>
                <w:rFonts w:hint="eastAsia" w:asciiTheme="minorEastAsia" w:hAnsiTheme="minorEastAsia" w:eastAsiaTheme="minorEastAsia" w:cstheme="minorEastAsia"/>
                <w:spacing w:val="-3"/>
                <w:highlight w:val="none"/>
                <w:lang w:val="en-US" w:eastAsia="zh-CN"/>
              </w:rPr>
              <w:t>\证书</w:t>
            </w:r>
            <w:r>
              <w:rPr>
                <w:rFonts w:hint="eastAsia" w:asciiTheme="minorEastAsia" w:hAnsiTheme="minorEastAsia" w:eastAsiaTheme="minorEastAsia" w:cstheme="minorEastAsia"/>
                <w:spacing w:val="-3"/>
                <w:highlight w:val="none"/>
              </w:rPr>
              <w:t>名称</w:t>
            </w:r>
          </w:p>
        </w:tc>
        <w:tc>
          <w:tcPr>
            <w:tcW w:w="2048" w:type="dxa"/>
            <w:vAlign w:val="center"/>
          </w:tcPr>
          <w:p>
            <w:pPr>
              <w:pStyle w:val="12"/>
              <w:spacing w:before="194" w:line="22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奖项</w:t>
            </w:r>
            <w:r>
              <w:rPr>
                <w:rFonts w:hint="eastAsia" w:asciiTheme="minorEastAsia" w:hAnsiTheme="minorEastAsia" w:eastAsiaTheme="minorEastAsia" w:cstheme="minorEastAsia"/>
                <w:spacing w:val="-2"/>
                <w:highlight w:val="none"/>
                <w:lang w:val="en-US" w:eastAsia="zh-CN"/>
              </w:rPr>
              <w:t>\证书</w:t>
            </w:r>
            <w:r>
              <w:rPr>
                <w:rFonts w:hint="eastAsia" w:asciiTheme="minorEastAsia" w:hAnsiTheme="minorEastAsia" w:eastAsiaTheme="minorEastAsia" w:cstheme="minorEastAsia"/>
                <w:spacing w:val="-2"/>
                <w:highlight w:val="none"/>
              </w:rPr>
              <w:t>颁发单位</w:t>
            </w:r>
          </w:p>
        </w:tc>
        <w:tc>
          <w:tcPr>
            <w:tcW w:w="1361" w:type="dxa"/>
            <w:vAlign w:val="top"/>
          </w:tcPr>
          <w:p>
            <w:pPr>
              <w:pStyle w:val="12"/>
              <w:spacing w:before="195" w:line="221" w:lineRule="auto"/>
              <w:ind w:left="45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1"/>
                <w:highlight w:val="no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11" w:type="dxa"/>
            <w:vAlign w:val="top"/>
          </w:tcPr>
          <w:p>
            <w:pPr>
              <w:rPr>
                <w:rFonts w:hint="eastAsia" w:asciiTheme="minorEastAsia" w:hAnsiTheme="minorEastAsia" w:eastAsiaTheme="minorEastAsia" w:cstheme="minorEastAsia"/>
                <w:sz w:val="21"/>
                <w:highlight w:val="none"/>
              </w:rPr>
            </w:pPr>
          </w:p>
        </w:tc>
        <w:tc>
          <w:tcPr>
            <w:tcW w:w="2813" w:type="dxa"/>
            <w:vAlign w:val="top"/>
          </w:tcPr>
          <w:p>
            <w:pPr>
              <w:rPr>
                <w:rFonts w:hint="eastAsia" w:asciiTheme="minorEastAsia" w:hAnsiTheme="minorEastAsia" w:eastAsiaTheme="minorEastAsia" w:cstheme="minorEastAsia"/>
                <w:sz w:val="21"/>
                <w:highlight w:val="none"/>
              </w:rPr>
            </w:pPr>
          </w:p>
        </w:tc>
        <w:tc>
          <w:tcPr>
            <w:tcW w:w="2071" w:type="dxa"/>
            <w:vAlign w:val="top"/>
          </w:tcPr>
          <w:p>
            <w:pPr>
              <w:rPr>
                <w:rFonts w:hint="eastAsia" w:asciiTheme="minorEastAsia" w:hAnsiTheme="minorEastAsia" w:eastAsiaTheme="minorEastAsia" w:cstheme="minorEastAsia"/>
                <w:sz w:val="21"/>
                <w:highlight w:val="none"/>
              </w:rPr>
            </w:pPr>
          </w:p>
        </w:tc>
        <w:tc>
          <w:tcPr>
            <w:tcW w:w="2048" w:type="dxa"/>
            <w:vAlign w:val="top"/>
          </w:tcPr>
          <w:p>
            <w:pPr>
              <w:rPr>
                <w:rFonts w:hint="eastAsia" w:asciiTheme="minorEastAsia" w:hAnsiTheme="minorEastAsia" w:eastAsiaTheme="minorEastAsia" w:cstheme="minorEastAsia"/>
                <w:sz w:val="21"/>
                <w:highlight w:val="none"/>
              </w:rPr>
            </w:pPr>
          </w:p>
        </w:tc>
        <w:tc>
          <w:tcPr>
            <w:tcW w:w="1361"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1" w:type="dxa"/>
            <w:vAlign w:val="top"/>
          </w:tcPr>
          <w:p>
            <w:pPr>
              <w:rPr>
                <w:rFonts w:hint="eastAsia" w:asciiTheme="minorEastAsia" w:hAnsiTheme="minorEastAsia" w:eastAsiaTheme="minorEastAsia" w:cstheme="minorEastAsia"/>
                <w:sz w:val="21"/>
                <w:highlight w:val="none"/>
              </w:rPr>
            </w:pPr>
          </w:p>
        </w:tc>
        <w:tc>
          <w:tcPr>
            <w:tcW w:w="2813" w:type="dxa"/>
            <w:vAlign w:val="top"/>
          </w:tcPr>
          <w:p>
            <w:pPr>
              <w:rPr>
                <w:rFonts w:hint="eastAsia" w:asciiTheme="minorEastAsia" w:hAnsiTheme="minorEastAsia" w:eastAsiaTheme="minorEastAsia" w:cstheme="minorEastAsia"/>
                <w:sz w:val="21"/>
                <w:highlight w:val="none"/>
              </w:rPr>
            </w:pPr>
          </w:p>
        </w:tc>
        <w:tc>
          <w:tcPr>
            <w:tcW w:w="2071" w:type="dxa"/>
            <w:vAlign w:val="top"/>
          </w:tcPr>
          <w:p>
            <w:pPr>
              <w:rPr>
                <w:rFonts w:hint="eastAsia" w:asciiTheme="minorEastAsia" w:hAnsiTheme="minorEastAsia" w:eastAsiaTheme="minorEastAsia" w:cstheme="minorEastAsia"/>
                <w:sz w:val="21"/>
                <w:highlight w:val="none"/>
              </w:rPr>
            </w:pPr>
          </w:p>
        </w:tc>
        <w:tc>
          <w:tcPr>
            <w:tcW w:w="2048" w:type="dxa"/>
            <w:vAlign w:val="top"/>
          </w:tcPr>
          <w:p>
            <w:pPr>
              <w:rPr>
                <w:rFonts w:hint="eastAsia" w:asciiTheme="minorEastAsia" w:hAnsiTheme="minorEastAsia" w:eastAsiaTheme="minorEastAsia" w:cstheme="minorEastAsia"/>
                <w:sz w:val="21"/>
                <w:highlight w:val="none"/>
              </w:rPr>
            </w:pPr>
          </w:p>
        </w:tc>
        <w:tc>
          <w:tcPr>
            <w:tcW w:w="1361" w:type="dxa"/>
            <w:vAlign w:val="top"/>
          </w:tcPr>
          <w:p>
            <w:pPr>
              <w:rPr>
                <w:rFonts w:hint="eastAsia" w:asciiTheme="minorEastAsia" w:hAnsiTheme="minorEastAsia" w:eastAsiaTheme="minorEastAsia" w:cstheme="minorEastAsia"/>
                <w:sz w:val="21"/>
                <w:highlight w:val="none"/>
              </w:rPr>
            </w:pPr>
          </w:p>
        </w:tc>
      </w:tr>
    </w:tbl>
    <w:p>
      <w:pPr>
        <w:spacing w:line="372" w:lineRule="auto"/>
        <w:rPr>
          <w:rFonts w:hint="eastAsia" w:asciiTheme="minorEastAsia" w:hAnsiTheme="minorEastAsia" w:eastAsiaTheme="minorEastAsia" w:cstheme="minorEastAsia"/>
          <w:sz w:val="21"/>
          <w:highlight w:val="none"/>
        </w:rPr>
      </w:pPr>
    </w:p>
    <w:p>
      <w:pPr>
        <w:pStyle w:val="2"/>
        <w:spacing w:before="65" w:line="408" w:lineRule="exact"/>
        <w:ind w:left="548"/>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14:textOutline w14:w="3795" w14:cap="sq" w14:cmpd="sng">
            <w14:solidFill>
              <w14:srgbClr w14:val="000000"/>
            </w14:solidFill>
            <w14:prstDash w14:val="solid"/>
            <w14:bevel/>
          </w14:textOutline>
        </w:rPr>
        <w:t>说明：表格格式仅供参考，可自行扩展，投标</w:t>
      </w:r>
      <w:r>
        <w:rPr>
          <w:rFonts w:hint="eastAsia" w:asciiTheme="minorEastAsia" w:hAnsiTheme="minorEastAsia" w:eastAsiaTheme="minorEastAsia" w:cstheme="minorEastAsia"/>
          <w:spacing w:val="10"/>
          <w:position w:val="15"/>
          <w:sz w:val="20"/>
          <w:szCs w:val="20"/>
          <w:highlight w:val="none"/>
          <w14:textOutline w14:w="3795" w14:cap="sq" w14:cmpd="sng">
            <w14:solidFill>
              <w14:srgbClr w14:val="000000"/>
            </w14:solidFill>
            <w14:prstDash w14:val="solid"/>
            <w14:bevel/>
          </w14:textOutline>
        </w:rPr>
        <w:t>人按评标办法中资信业绩部分各评分细项所需证</w:t>
      </w:r>
    </w:p>
    <w:p>
      <w:pPr>
        <w:pStyle w:val="2"/>
        <w:spacing w:line="226" w:lineRule="auto"/>
        <w:ind w:left="14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14:textOutline w14:w="3795" w14:cap="sq" w14:cmpd="sng">
            <w14:solidFill>
              <w14:srgbClr w14:val="000000"/>
            </w14:solidFill>
            <w14:prstDash w14:val="solid"/>
            <w14:bevel/>
          </w14:textOutline>
        </w:rPr>
        <w:t>明材料（如有时</w:t>
      </w:r>
      <w:r>
        <w:rPr>
          <w:rFonts w:hint="eastAsia" w:asciiTheme="minorEastAsia" w:hAnsiTheme="minorEastAsia" w:eastAsiaTheme="minorEastAsia" w:cstheme="minorEastAsia"/>
          <w:spacing w:val="21"/>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0"/>
          <w:szCs w:val="20"/>
          <w:highlight w:val="none"/>
          <w14:textOutline w14:w="3795" w14:cap="sq" w14:cmpd="sng">
            <w14:solidFill>
              <w14:srgbClr w14:val="000000"/>
            </w14:solidFill>
            <w14:prstDash w14:val="solid"/>
            <w14:bevel/>
          </w14:textOutline>
        </w:rPr>
        <w:t>在本表后提供复印件并加盖公章。</w:t>
      </w:r>
    </w:p>
    <w:p>
      <w:pPr>
        <w:spacing w:line="293" w:lineRule="auto"/>
        <w:rPr>
          <w:rFonts w:hint="eastAsia" w:asciiTheme="minorEastAsia" w:hAnsiTheme="minorEastAsia" w:eastAsiaTheme="minorEastAsia" w:cstheme="minorEastAsia"/>
          <w:sz w:val="21"/>
          <w:highlight w:val="none"/>
        </w:rPr>
      </w:pPr>
    </w:p>
    <w:p>
      <w:pPr>
        <w:spacing w:line="293" w:lineRule="auto"/>
        <w:rPr>
          <w:rFonts w:hint="eastAsia" w:asciiTheme="minorEastAsia" w:hAnsiTheme="minorEastAsia" w:eastAsiaTheme="minorEastAsia" w:cstheme="minorEastAsia"/>
          <w:sz w:val="21"/>
          <w:highlight w:val="none"/>
        </w:rPr>
      </w:pPr>
    </w:p>
    <w:p>
      <w:pPr>
        <w:spacing w:line="293" w:lineRule="auto"/>
        <w:rPr>
          <w:rFonts w:hint="eastAsia" w:asciiTheme="minorEastAsia" w:hAnsiTheme="minorEastAsia" w:eastAsiaTheme="minorEastAsia" w:cstheme="minorEastAsia"/>
          <w:sz w:val="21"/>
          <w:highlight w:val="none"/>
        </w:rPr>
      </w:pPr>
    </w:p>
    <w:p>
      <w:pPr>
        <w:spacing w:line="294" w:lineRule="auto"/>
        <w:rPr>
          <w:rFonts w:hint="eastAsia" w:asciiTheme="minorEastAsia" w:hAnsiTheme="minorEastAsia" w:eastAsiaTheme="minorEastAsia" w:cstheme="minorEastAsia"/>
          <w:sz w:val="21"/>
          <w:highlight w:val="none"/>
        </w:rPr>
      </w:pPr>
    </w:p>
    <w:p>
      <w:pPr>
        <w:pStyle w:val="2"/>
        <w:spacing w:before="78" w:line="219" w:lineRule="auto"/>
        <w:ind w:left="2770" w:firstLine="1080" w:firstLineChars="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投标人</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8"/>
          <w:highlight w:val="none"/>
        </w:rPr>
        <w:t>（</w:t>
      </w:r>
      <w:r>
        <w:rPr>
          <w:rFonts w:hint="eastAsia" w:asciiTheme="minorEastAsia" w:hAnsiTheme="minorEastAsia" w:eastAsiaTheme="minorEastAsia" w:cstheme="minorEastAsia"/>
          <w:spacing w:val="3"/>
          <w:highlight w:val="none"/>
        </w:rPr>
        <w:t>盖公章）</w:t>
      </w:r>
    </w:p>
    <w:p>
      <w:pPr>
        <w:pStyle w:val="2"/>
        <w:spacing w:before="185" w:line="360" w:lineRule="auto"/>
        <w:ind w:left="2768" w:firstLine="1060" w:firstLineChars="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法定代表人或其授权代理人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
          <w:highlight w:val="none"/>
        </w:rPr>
        <w:t>签字或盖章）</w:t>
      </w:r>
    </w:p>
    <w:p>
      <w:pPr>
        <w:pStyle w:val="2"/>
        <w:tabs>
          <w:tab w:val="left" w:pos="220"/>
          <w:tab w:val="left" w:pos="4420"/>
          <w:tab w:val="left" w:pos="5363"/>
          <w:tab w:val="left" w:pos="6309"/>
          <w:tab w:val="left" w:pos="6940"/>
          <w:tab w:val="left" w:pos="7576"/>
        </w:tabs>
        <w:spacing w:line="360" w:lineRule="auto"/>
        <w:ind w:right="210" w:firstLine="3864" w:firstLineChars="21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日期：</w:t>
      </w:r>
      <w:r>
        <w:rPr>
          <w:rFonts w:hint="eastAsia" w:asciiTheme="minorEastAsia" w:hAnsiTheme="minorEastAsia" w:eastAsiaTheme="minorEastAsia" w:cstheme="minorEastAsia"/>
          <w:spacing w:val="24"/>
          <w:highlight w:val="none"/>
          <w:u w:val="single" w:color="auto"/>
        </w:rPr>
        <w:t xml:space="preserve">     </w:t>
      </w:r>
      <w:r>
        <w:rPr>
          <w:rFonts w:hint="eastAsia" w:asciiTheme="minorEastAsia" w:hAnsiTheme="minorEastAsia" w:eastAsiaTheme="minorEastAsia" w:cstheme="minorEastAsia"/>
          <w:spacing w:val="-109"/>
          <w:highlight w:val="none"/>
        </w:rPr>
        <w:t xml:space="preserve"> </w:t>
      </w:r>
      <w:r>
        <w:rPr>
          <w:rFonts w:hint="eastAsia" w:asciiTheme="minorEastAsia" w:hAnsiTheme="minorEastAsia" w:eastAsiaTheme="minorEastAsia" w:cstheme="minorEastAsia"/>
          <w:spacing w:val="-13"/>
          <w:highlight w:val="none"/>
        </w:rPr>
        <w:t>年</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105"/>
          <w:highlight w:val="none"/>
        </w:rPr>
        <w:t xml:space="preserve"> </w:t>
      </w:r>
      <w:r>
        <w:rPr>
          <w:rFonts w:hint="eastAsia" w:asciiTheme="minorEastAsia" w:hAnsiTheme="minorEastAsia" w:eastAsiaTheme="minorEastAsia" w:cstheme="minorEastAsia"/>
          <w:spacing w:val="-13"/>
          <w:highlight w:val="none"/>
        </w:rPr>
        <w:t>月</w:t>
      </w:r>
      <w:r>
        <w:rPr>
          <w:rFonts w:hint="eastAsia" w:asciiTheme="minorEastAsia" w:hAnsiTheme="minorEastAsia" w:eastAsiaTheme="minorEastAsia" w:cstheme="minorEastAsia"/>
          <w:highlight w:val="none"/>
          <w:u w:val="single" w:color="auto"/>
        </w:rPr>
        <w:t xml:space="preserve">    </w:t>
      </w:r>
      <w:r>
        <w:rPr>
          <w:rFonts w:hint="eastAsia" w:asciiTheme="minorEastAsia" w:hAnsiTheme="minorEastAsia" w:eastAsiaTheme="minorEastAsia" w:cstheme="minorEastAsia"/>
          <w:spacing w:val="-69"/>
          <w:highlight w:val="none"/>
        </w:rPr>
        <w:t xml:space="preserve"> </w:t>
      </w:r>
      <w:r>
        <w:rPr>
          <w:rFonts w:hint="eastAsia" w:asciiTheme="minorEastAsia" w:hAnsiTheme="minorEastAsia" w:eastAsiaTheme="minorEastAsia" w:cstheme="minorEastAsia"/>
          <w:spacing w:val="-13"/>
          <w:highlight w:val="none"/>
        </w:rPr>
        <w:t>日</w:t>
      </w:r>
    </w:p>
    <w:p>
      <w:pPr>
        <w:tabs>
          <w:tab w:val="left" w:pos="220"/>
        </w:tabs>
        <w:spacing w:line="364" w:lineRule="auto"/>
        <w:jc w:val="both"/>
        <w:rPr>
          <w:rFonts w:hint="eastAsia" w:asciiTheme="minorEastAsia" w:hAnsiTheme="minorEastAsia" w:eastAsiaTheme="minorEastAsia" w:cstheme="minorEastAsia"/>
          <w:highlight w:val="none"/>
        </w:rPr>
        <w:sectPr>
          <w:headerReference r:id="rId6" w:type="default"/>
          <w:footerReference r:id="rId7" w:type="default"/>
          <w:pgSz w:w="11910" w:h="16840"/>
          <w:pgMar w:top="1440" w:right="1080" w:bottom="1440" w:left="1080" w:header="680" w:footer="693" w:gutter="0"/>
          <w:pgNumType w:fmt="decimal"/>
          <w:cols w:space="720" w:num="1"/>
        </w:sectPr>
      </w:pPr>
    </w:p>
    <w:p>
      <w:pPr>
        <w:pStyle w:val="2"/>
        <w:tabs>
          <w:tab w:val="left" w:pos="220"/>
        </w:tabs>
        <w:rPr>
          <w:rFonts w:hint="eastAsia" w:asciiTheme="minorEastAsia" w:hAnsiTheme="minorEastAsia" w:eastAsiaTheme="minorEastAsia" w:cstheme="minorEastAsia"/>
          <w:sz w:val="20"/>
          <w:highlight w:val="none"/>
        </w:rPr>
      </w:pPr>
    </w:p>
    <w:p>
      <w:pPr>
        <w:pStyle w:val="2"/>
        <w:spacing w:before="114" w:line="225" w:lineRule="auto"/>
        <w:ind w:left="2384"/>
        <w:outlineLvl w:val="1"/>
        <w:rPr>
          <w:rFonts w:hint="eastAsia" w:asciiTheme="minorEastAsia" w:hAnsiTheme="minorEastAsia" w:eastAsiaTheme="minorEastAsia" w:cstheme="minorEastAsia"/>
          <w:sz w:val="35"/>
          <w:szCs w:val="35"/>
          <w:highlight w:val="none"/>
        </w:rPr>
      </w:pPr>
      <w:bookmarkStart w:id="10" w:name="2、拟派本项目的相关负责人确认书"/>
      <w:bookmarkEnd w:id="10"/>
      <w:bookmarkStart w:id="11" w:name="2.1、施工单位拟派本项目的项目负责人确认书"/>
      <w:bookmarkEnd w:id="11"/>
      <w:r>
        <w:rPr>
          <w:rFonts w:hint="eastAsia" w:asciiTheme="minorEastAsia" w:hAnsiTheme="minorEastAsia" w:eastAsiaTheme="minorEastAsia" w:cstheme="minorEastAsia"/>
          <w:spacing w:val="9"/>
          <w:sz w:val="35"/>
          <w:szCs w:val="35"/>
          <w:highlight w:val="none"/>
          <w14:textOutline w14:w="6537" w14:cap="sq" w14:cmpd="sng">
            <w14:solidFill>
              <w14:srgbClr w14:val="000000"/>
            </w14:solidFill>
            <w14:prstDash w14:val="solid"/>
            <w14:bevel/>
          </w14:textOutline>
        </w:rPr>
        <w:t>十四、需要提交的其他资料</w:t>
      </w:r>
    </w:p>
    <w:p>
      <w:pPr>
        <w:pStyle w:val="2"/>
        <w:spacing w:before="140" w:line="219"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14:textOutline w14:w="4358" w14:cap="sq" w14:cmpd="sng">
            <w14:solidFill>
              <w14:srgbClr w14:val="000000"/>
            </w14:solidFill>
            <w14:prstDash w14:val="solid"/>
            <w14:bevel/>
          </w14:textOutline>
        </w:rPr>
        <w:t>以下资料提供复印件并加盖公章：</w:t>
      </w:r>
    </w:p>
    <w:p>
      <w:pPr>
        <w:spacing w:line="260" w:lineRule="auto"/>
        <w:rPr>
          <w:rFonts w:hint="eastAsia" w:asciiTheme="minorEastAsia" w:hAnsiTheme="minorEastAsia" w:eastAsiaTheme="minorEastAsia" w:cstheme="minorEastAsia"/>
          <w:sz w:val="21"/>
          <w:highlight w:val="none"/>
        </w:rPr>
      </w:pPr>
    </w:p>
    <w:p>
      <w:pPr>
        <w:pStyle w:val="2"/>
        <w:spacing w:before="78" w:line="621" w:lineRule="exact"/>
        <w:ind w:right="58"/>
        <w:jc w:val="both"/>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position w:val="29"/>
          <w:highlight w:val="none"/>
        </w:rPr>
        <w:t>（1）投标保证金转账或电汇单，或电子保函</w:t>
      </w:r>
    </w:p>
    <w:p>
      <w:pPr>
        <w:pStyle w:val="2"/>
        <w:spacing w:before="79"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（2）投标人的开户许可证或银行出具基本账户证明；</w:t>
      </w:r>
    </w:p>
    <w:p>
      <w:pPr>
        <w:tabs>
          <w:tab w:val="left" w:pos="220"/>
          <w:tab w:val="left" w:pos="5558"/>
          <w:tab w:val="left" w:pos="6273"/>
          <w:tab w:val="left" w:pos="7159"/>
          <w:tab w:val="left" w:pos="7519"/>
        </w:tabs>
        <w:spacing w:line="480" w:lineRule="auto"/>
        <w:ind w:right="171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（3）投标人根据自己情况提供的其他证明材料（如有）。</w:t>
      </w:r>
    </w:p>
    <w:p>
      <w:pPr>
        <w:tabs>
          <w:tab w:val="left" w:pos="220"/>
        </w:tabs>
        <w:spacing w:line="480" w:lineRule="auto"/>
        <w:rPr>
          <w:rFonts w:hint="eastAsia" w:asciiTheme="minorEastAsia" w:hAnsiTheme="minorEastAsia" w:eastAsiaTheme="minorEastAsia" w:cstheme="minorEastAsia"/>
          <w:highlight w:val="none"/>
        </w:rPr>
        <w:sectPr>
          <w:headerReference r:id="rId8" w:type="default"/>
          <w:pgSz w:w="11910" w:h="16840"/>
          <w:pgMar w:top="1440" w:right="1080" w:bottom="1440" w:left="1080" w:header="719" w:footer="693" w:gutter="0"/>
          <w:pgNumType w:fmt="decimal"/>
          <w:cols w:space="720" w:num="1"/>
        </w:sectPr>
      </w:pPr>
    </w:p>
    <w:p>
      <w:pPr>
        <w:pStyle w:val="2"/>
        <w:tabs>
          <w:tab w:val="left" w:pos="220"/>
        </w:tabs>
        <w:rPr>
          <w:rFonts w:hint="eastAsia" w:asciiTheme="minorEastAsia" w:hAnsiTheme="minorEastAsia" w:eastAsiaTheme="minorEastAsia" w:cstheme="minorEastAsia"/>
          <w:sz w:val="20"/>
          <w:highlight w:val="none"/>
        </w:rPr>
      </w:pPr>
    </w:p>
    <w:p>
      <w:pPr>
        <w:pStyle w:val="2"/>
        <w:spacing w:before="113" w:line="225" w:lineRule="auto"/>
        <w:ind w:left="3375"/>
        <w:outlineLvl w:val="1"/>
        <w:rPr>
          <w:rFonts w:hint="eastAsia" w:asciiTheme="minorEastAsia" w:hAnsiTheme="minorEastAsia" w:eastAsiaTheme="minorEastAsia" w:cstheme="minorEastAsia"/>
          <w:sz w:val="35"/>
          <w:szCs w:val="35"/>
          <w:highlight w:val="none"/>
          <w:lang w:eastAsia="zh-CN"/>
        </w:rPr>
      </w:pPr>
      <w:bookmarkStart w:id="12" w:name="2.2、设计单位拟派本项目的设计负责人确认书"/>
      <w:bookmarkEnd w:id="12"/>
      <w:r>
        <w:rPr>
          <w:rFonts w:hint="eastAsia" w:asciiTheme="minorEastAsia" w:hAnsiTheme="minorEastAsia" w:eastAsiaTheme="minorEastAsia" w:cstheme="minorEastAsia"/>
          <w:spacing w:val="9"/>
          <w:sz w:val="35"/>
          <w:szCs w:val="35"/>
          <w:highlight w:val="none"/>
          <w14:textOutline w14:w="6537" w14:cap="sq" w14:cmpd="sng">
            <w14:solidFill>
              <w14:srgbClr w14:val="000000"/>
            </w14:solidFill>
            <w14:prstDash w14:val="solid"/>
            <w14:bevel/>
          </w14:textOutline>
        </w:rPr>
        <w:t>十五、监理</w:t>
      </w:r>
      <w:r>
        <w:rPr>
          <w:rFonts w:hint="eastAsia" w:asciiTheme="minorEastAsia" w:hAnsiTheme="minorEastAsia" w:eastAsiaTheme="minorEastAsia" w:cstheme="minorEastAsia"/>
          <w:spacing w:val="9"/>
          <w:sz w:val="35"/>
          <w:szCs w:val="35"/>
          <w:highlight w:val="none"/>
          <w:lang w:eastAsia="zh-CN"/>
          <w14:textOutline w14:w="6537" w14:cap="sq" w14:cmpd="sng">
            <w14:solidFill>
              <w14:srgbClr w14:val="000000"/>
            </w14:solidFill>
            <w14:prstDash w14:val="solid"/>
            <w14:bevel/>
          </w14:textOutline>
        </w:rPr>
        <w:t>大纲</w:t>
      </w:r>
    </w:p>
    <w:p>
      <w:pPr>
        <w:spacing w:line="254" w:lineRule="auto"/>
        <w:rPr>
          <w:rFonts w:hint="eastAsia" w:asciiTheme="minorEastAsia" w:hAnsiTheme="minorEastAsia" w:eastAsiaTheme="minorEastAsia" w:cstheme="minorEastAsia"/>
          <w:sz w:val="21"/>
          <w:highlight w:val="none"/>
        </w:rPr>
      </w:pPr>
    </w:p>
    <w:p>
      <w:pPr>
        <w:spacing w:line="254" w:lineRule="auto"/>
        <w:rPr>
          <w:rFonts w:hint="eastAsia" w:asciiTheme="minorEastAsia" w:hAnsiTheme="minorEastAsia" w:eastAsiaTheme="minorEastAsia" w:cstheme="minorEastAsia"/>
          <w:sz w:val="21"/>
          <w:highlight w:val="none"/>
        </w:rPr>
      </w:pPr>
    </w:p>
    <w:p>
      <w:pPr>
        <w:spacing w:line="255" w:lineRule="auto"/>
        <w:rPr>
          <w:rFonts w:hint="eastAsia" w:asciiTheme="minorEastAsia" w:hAnsiTheme="minorEastAsia" w:eastAsiaTheme="minorEastAsia" w:cstheme="minorEastAsia"/>
          <w:sz w:val="21"/>
          <w:highlight w:val="none"/>
        </w:rPr>
      </w:pPr>
    </w:p>
    <w:p>
      <w:pPr>
        <w:pStyle w:val="2"/>
        <w:spacing w:before="78" w:line="219" w:lineRule="auto"/>
        <w:ind w:left="3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由投标人根据本项目评分条件自行编制监理方案，包括但不</w:t>
      </w:r>
      <w:r>
        <w:rPr>
          <w:rFonts w:hint="eastAsia" w:asciiTheme="minorEastAsia" w:hAnsiTheme="minorEastAsia" w:eastAsiaTheme="minorEastAsia" w:cstheme="minorEastAsia"/>
          <w:spacing w:val="-2"/>
          <w:highlight w:val="none"/>
        </w:rPr>
        <w:t>限于以下内容：</w:t>
      </w:r>
    </w:p>
    <w:p>
      <w:pPr>
        <w:spacing w:line="260" w:lineRule="auto"/>
        <w:rPr>
          <w:rFonts w:hint="eastAsia" w:asciiTheme="minorEastAsia" w:hAnsiTheme="minorEastAsia" w:eastAsiaTheme="minorEastAsia" w:cstheme="minorEastAsia"/>
          <w:sz w:val="21"/>
          <w:highlight w:val="none"/>
        </w:rPr>
      </w:pPr>
    </w:p>
    <w:p>
      <w:pPr>
        <w:pStyle w:val="2"/>
        <w:spacing w:before="78" w:line="219" w:lineRule="auto"/>
        <w:ind w:left="2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1、监理总体规划概述；</w:t>
      </w:r>
    </w:p>
    <w:p>
      <w:pPr>
        <w:pStyle w:val="2"/>
        <w:spacing w:before="180" w:line="466" w:lineRule="exact"/>
        <w:ind w:left="1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17"/>
          <w:highlight w:val="none"/>
        </w:rPr>
        <w:t>2、投资、质量、进度监理措施；</w:t>
      </w:r>
    </w:p>
    <w:p>
      <w:pPr>
        <w:pStyle w:val="2"/>
        <w:spacing w:line="219" w:lineRule="auto"/>
        <w:ind w:left="1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3、合同、信息管理方案；</w:t>
      </w:r>
    </w:p>
    <w:p>
      <w:pPr>
        <w:pStyle w:val="2"/>
        <w:spacing w:before="183" w:line="468" w:lineRule="exact"/>
        <w:ind w:left="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17"/>
          <w:highlight w:val="none"/>
        </w:rPr>
        <w:t>4、安全、文明施工、环保监理措施；</w:t>
      </w:r>
    </w:p>
    <w:p>
      <w:pPr>
        <w:pStyle w:val="2"/>
        <w:spacing w:line="220" w:lineRule="auto"/>
        <w:ind w:left="1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5、合理化建议。</w:t>
      </w:r>
    </w:p>
    <w:p>
      <w:pPr>
        <w:pStyle w:val="2"/>
        <w:spacing w:before="272" w:line="220" w:lineRule="auto"/>
        <w:ind w:left="1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14:textOutline w14:w="5103" w14:cap="sq" w14:cmpd="sng">
            <w14:solidFill>
              <w14:srgbClr w14:val="000000"/>
            </w14:solidFill>
            <w14:prstDash w14:val="solid"/>
            <w14:bevel/>
          </w14:textOutline>
        </w:rPr>
        <w:t>注：投标人自行编制目录、页码。</w:t>
      </w:r>
    </w:p>
    <w:p>
      <w:pPr>
        <w:tabs>
          <w:tab w:val="left" w:pos="220"/>
          <w:tab w:val="left" w:pos="3092"/>
          <w:tab w:val="left" w:pos="6452"/>
          <w:tab w:val="left" w:pos="6594"/>
        </w:tabs>
        <w:spacing w:before="70" w:line="360" w:lineRule="auto"/>
        <w:ind w:left="992" w:right="-50"/>
        <w:jc w:val="both"/>
        <w:rPr>
          <w:rFonts w:hint="eastAsia" w:asciiTheme="minorEastAsia" w:hAnsiTheme="minorEastAsia" w:eastAsiaTheme="minorEastAsia" w:cstheme="minorEastAsia"/>
          <w:highlight w:val="none"/>
        </w:rPr>
      </w:pPr>
    </w:p>
    <w:p>
      <w:bookmarkStart w:id="13" w:name="_GoBack"/>
      <w:bookmarkEnd w:id="13"/>
    </w:p>
    <w:sectPr>
      <w:headerReference r:id="rId9" w:type="default"/>
      <w:footerReference r:id="rId10" w:type="default"/>
      <w:pgSz w:w="11910" w:h="16840"/>
      <w:pgMar w:top="1440" w:right="1080" w:bottom="1440" w:left="1080" w:header="815" w:footer="6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val="en-US"/>
      </w:rPr>
    </w:pPr>
    <w:r>
      <w:rPr>
        <w:rFonts w:hint="eastAsia"/>
        <w:lang w:eastAsia="zh-CN"/>
      </w:rPr>
      <w:t>云安区农副产品冷链物流加工中心（含电子商务冷链物流服务中心）建设项目（监理）</w:t>
    </w:r>
    <w:r>
      <w:rPr>
        <w:rFonts w:hint="eastAsia"/>
        <w:lang w:val="en-US"/>
      </w:rPr>
      <w:t xml:space="preserve">                                                        </w:t>
    </w:r>
  </w:p>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lang w:val="en-US"/>
      </w:rPr>
    </w:pPr>
    <w:r>
      <w:rPr>
        <w:rFonts w:hint="eastAsia"/>
        <w:lang w:eastAsia="zh-CN"/>
      </w:rPr>
      <w:t>云安区农副产品冷链物流加工中心（含电子商务冷链物流服务中心）建设项目（监理）</w:t>
    </w:r>
    <w:r>
      <w:rPr>
        <w:rFonts w:hint="eastAsia"/>
        <w:lang w:val="en-US"/>
      </w:rPr>
      <w:t xml:space="preserve">                                                        </w:t>
    </w:r>
  </w:p>
  <w:p>
    <w:pPr>
      <w:pStyle w:val="2"/>
      <w:pBdr>
        <w:bottom w:val="single" w:color="auto" w:sz="4" w:space="0"/>
      </w:pBd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lang w:val="en-US"/>
      </w:rPr>
    </w:pPr>
    <w:r>
      <w:rPr>
        <w:rFonts w:hint="eastAsia"/>
        <w:lang w:eastAsia="zh-CN"/>
      </w:rPr>
      <w:t>云安区农副产品冷链物流加工中心（含电子商务冷链物流服务中心）建设项目（监理）</w:t>
    </w:r>
    <w:r>
      <w:rPr>
        <w:rFonts w:hint="eastAsia"/>
        <w:lang w:val="en-US"/>
      </w:rPr>
      <w:t xml:space="preserve">                                                        </w:t>
    </w:r>
  </w:p>
  <w:p>
    <w:pPr>
      <w:pStyle w:val="2"/>
      <w:pBdr>
        <w:bottom w:val="single" w:color="auto" w:sz="4" w:space="0"/>
      </w:pBd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812800</wp:posOffset>
              </wp:positionH>
              <wp:positionV relativeFrom="page">
                <wp:posOffset>467360</wp:posOffset>
              </wp:positionV>
              <wp:extent cx="3408045" cy="10414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408045" cy="104140"/>
                      </a:xfrm>
                      <a:prstGeom prst="rect">
                        <a:avLst/>
                      </a:prstGeom>
                      <a:noFill/>
                      <a:ln>
                        <a:noFill/>
                      </a:ln>
                      <a:effectLst/>
                    </wps:spPr>
                    <wps:txbx>
                      <w:txbxContent>
                        <w:p>
                          <w:pPr>
                            <w:spacing w:line="201" w:lineRule="exact"/>
                            <w:ind w:left="20"/>
                            <w:rPr>
                              <w:rFonts w:ascii="黑体" w:eastAsia="黑体"/>
                              <w:sz w:val="16"/>
                            </w:rPr>
                          </w:pPr>
                        </w:p>
                      </w:txbxContent>
                    </wps:txbx>
                    <wps:bodyPr lIns="0" tIns="0" rIns="0" bIns="0" upright="1"/>
                  </wps:wsp>
                </a:graphicData>
              </a:graphic>
            </wp:anchor>
          </w:drawing>
        </mc:Choice>
        <mc:Fallback>
          <w:pict>
            <v:shape id="_x0000_s1026" o:spid="_x0000_s1026" o:spt="202" type="#_x0000_t202" style="position:absolute;left:0pt;margin-left:64pt;margin-top:36.8pt;height:8.2pt;width:268.35pt;mso-position-horizontal-relative:page;mso-position-vertical-relative:page;z-index:-251657216;mso-width-relative:page;mso-height-relative:page;" filled="f" stroked="f" coordsize="21600,21600" o:gfxdata="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kyLKdgAAAAJAQAADwAAAAAAAAABACAAAAAiAAAAZHJzL2Rvd25yZXYu&#10;eG1sUEsBAhQAFAAAAAgAh07iQBLS5iPCAQAAggMAAA4AAAAAAAAAAQAgAAAAJwEAAGRycy9lMm9E&#10;b2MueG1sUEsFBgAAAAAGAAYAWQEAAFsFAAAAAA==&#10;">
              <v:fill on="f" focussize="0,0"/>
              <v:stroke on="f"/>
              <v:imagedata o:title=""/>
              <o:lock v:ext="edit" aspectratio="f"/>
              <v:textbox inset="0mm,0mm,0mm,0mm">
                <w:txbxContent>
                  <w:p>
                    <w:pPr>
                      <w:spacing w:line="201" w:lineRule="exact"/>
                      <w:ind w:left="20"/>
                      <w:rPr>
                        <w:rFonts w:ascii="黑体" w:eastAsia="黑体"/>
                        <w:sz w:val="16"/>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multilevel"/>
    <w:tmpl w:val="408860E8"/>
    <w:lvl w:ilvl="0" w:tentative="0">
      <w:start w:val="1"/>
      <w:numFmt w:val="decimal"/>
      <w:lvlText w:val="（%1）"/>
      <w:lvlJc w:val="left"/>
      <w:pPr>
        <w:ind w:left="1542" w:hanging="526"/>
        <w:jc w:val="left"/>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2508" w:hanging="526"/>
      </w:pPr>
      <w:rPr>
        <w:rFonts w:hint="default"/>
        <w:lang w:val="zh-CN" w:eastAsia="zh-CN" w:bidi="zh-CN"/>
      </w:rPr>
    </w:lvl>
    <w:lvl w:ilvl="2" w:tentative="0">
      <w:start w:val="0"/>
      <w:numFmt w:val="bullet"/>
      <w:lvlText w:val="•"/>
      <w:lvlJc w:val="left"/>
      <w:pPr>
        <w:ind w:left="3467" w:hanging="526"/>
      </w:pPr>
      <w:rPr>
        <w:rFonts w:hint="default"/>
        <w:lang w:val="zh-CN" w:eastAsia="zh-CN" w:bidi="zh-CN"/>
      </w:rPr>
    </w:lvl>
    <w:lvl w:ilvl="3" w:tentative="0">
      <w:start w:val="0"/>
      <w:numFmt w:val="bullet"/>
      <w:lvlText w:val="•"/>
      <w:lvlJc w:val="left"/>
      <w:pPr>
        <w:ind w:left="4426" w:hanging="526"/>
      </w:pPr>
      <w:rPr>
        <w:rFonts w:hint="default"/>
        <w:lang w:val="zh-CN" w:eastAsia="zh-CN" w:bidi="zh-CN"/>
      </w:rPr>
    </w:lvl>
    <w:lvl w:ilvl="4" w:tentative="0">
      <w:start w:val="0"/>
      <w:numFmt w:val="bullet"/>
      <w:lvlText w:val="•"/>
      <w:lvlJc w:val="left"/>
      <w:pPr>
        <w:ind w:left="5385" w:hanging="526"/>
      </w:pPr>
      <w:rPr>
        <w:rFonts w:hint="default"/>
        <w:lang w:val="zh-CN" w:eastAsia="zh-CN" w:bidi="zh-CN"/>
      </w:rPr>
    </w:lvl>
    <w:lvl w:ilvl="5" w:tentative="0">
      <w:start w:val="0"/>
      <w:numFmt w:val="bullet"/>
      <w:lvlText w:val="•"/>
      <w:lvlJc w:val="left"/>
      <w:pPr>
        <w:ind w:left="6344" w:hanging="526"/>
      </w:pPr>
      <w:rPr>
        <w:rFonts w:hint="default"/>
        <w:lang w:val="zh-CN" w:eastAsia="zh-CN" w:bidi="zh-CN"/>
      </w:rPr>
    </w:lvl>
    <w:lvl w:ilvl="6" w:tentative="0">
      <w:start w:val="0"/>
      <w:numFmt w:val="bullet"/>
      <w:lvlText w:val="•"/>
      <w:lvlJc w:val="left"/>
      <w:pPr>
        <w:ind w:left="7303" w:hanging="526"/>
      </w:pPr>
      <w:rPr>
        <w:rFonts w:hint="default"/>
        <w:lang w:val="zh-CN" w:eastAsia="zh-CN" w:bidi="zh-CN"/>
      </w:rPr>
    </w:lvl>
    <w:lvl w:ilvl="7" w:tentative="0">
      <w:start w:val="0"/>
      <w:numFmt w:val="bullet"/>
      <w:lvlText w:val="•"/>
      <w:lvlJc w:val="left"/>
      <w:pPr>
        <w:ind w:left="8262" w:hanging="526"/>
      </w:pPr>
      <w:rPr>
        <w:rFonts w:hint="default"/>
        <w:lang w:val="zh-CN" w:eastAsia="zh-CN" w:bidi="zh-CN"/>
      </w:rPr>
    </w:lvl>
    <w:lvl w:ilvl="8" w:tentative="0">
      <w:start w:val="0"/>
      <w:numFmt w:val="bullet"/>
      <w:lvlText w:val="•"/>
      <w:lvlJc w:val="left"/>
      <w:pPr>
        <w:ind w:left="9221" w:hanging="526"/>
      </w:pPr>
      <w:rPr>
        <w:rFonts w:hint="default"/>
        <w:lang w:val="zh-CN" w:eastAsia="zh-CN" w:bidi="zh-CN"/>
      </w:rPr>
    </w:lvl>
  </w:abstractNum>
  <w:abstractNum w:abstractNumId="1">
    <w:nsid w:val="4FA7FC34"/>
    <w:multiLevelType w:val="multilevel"/>
    <w:tmpl w:val="4FA7FC34"/>
    <w:lvl w:ilvl="0" w:tentative="0">
      <w:start w:val="1"/>
      <w:numFmt w:val="decimal"/>
      <w:lvlText w:val="（%1）"/>
      <w:lvlJc w:val="left"/>
      <w:pPr>
        <w:ind w:left="1573" w:hanging="52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39" w:hanging="526"/>
      </w:pPr>
      <w:rPr>
        <w:rFonts w:hint="default"/>
        <w:lang w:val="zh-CN" w:eastAsia="zh-CN" w:bidi="zh-CN"/>
      </w:rPr>
    </w:lvl>
    <w:lvl w:ilvl="2" w:tentative="0">
      <w:start w:val="0"/>
      <w:numFmt w:val="bullet"/>
      <w:lvlText w:val="•"/>
      <w:lvlJc w:val="left"/>
      <w:pPr>
        <w:ind w:left="3498" w:hanging="526"/>
      </w:pPr>
      <w:rPr>
        <w:rFonts w:hint="default"/>
        <w:lang w:val="zh-CN" w:eastAsia="zh-CN" w:bidi="zh-CN"/>
      </w:rPr>
    </w:lvl>
    <w:lvl w:ilvl="3" w:tentative="0">
      <w:start w:val="0"/>
      <w:numFmt w:val="bullet"/>
      <w:lvlText w:val="•"/>
      <w:lvlJc w:val="left"/>
      <w:pPr>
        <w:ind w:left="4457" w:hanging="526"/>
      </w:pPr>
      <w:rPr>
        <w:rFonts w:hint="default"/>
        <w:lang w:val="zh-CN" w:eastAsia="zh-CN" w:bidi="zh-CN"/>
      </w:rPr>
    </w:lvl>
    <w:lvl w:ilvl="4" w:tentative="0">
      <w:start w:val="0"/>
      <w:numFmt w:val="bullet"/>
      <w:lvlText w:val="•"/>
      <w:lvlJc w:val="left"/>
      <w:pPr>
        <w:ind w:left="5416" w:hanging="526"/>
      </w:pPr>
      <w:rPr>
        <w:rFonts w:hint="default"/>
        <w:lang w:val="zh-CN" w:eastAsia="zh-CN" w:bidi="zh-CN"/>
      </w:rPr>
    </w:lvl>
    <w:lvl w:ilvl="5" w:tentative="0">
      <w:start w:val="0"/>
      <w:numFmt w:val="bullet"/>
      <w:lvlText w:val="•"/>
      <w:lvlJc w:val="left"/>
      <w:pPr>
        <w:ind w:left="6375" w:hanging="526"/>
      </w:pPr>
      <w:rPr>
        <w:rFonts w:hint="default"/>
        <w:lang w:val="zh-CN" w:eastAsia="zh-CN" w:bidi="zh-CN"/>
      </w:rPr>
    </w:lvl>
    <w:lvl w:ilvl="6" w:tentative="0">
      <w:start w:val="0"/>
      <w:numFmt w:val="bullet"/>
      <w:lvlText w:val="•"/>
      <w:lvlJc w:val="left"/>
      <w:pPr>
        <w:ind w:left="7334" w:hanging="526"/>
      </w:pPr>
      <w:rPr>
        <w:rFonts w:hint="default"/>
        <w:lang w:val="zh-CN" w:eastAsia="zh-CN" w:bidi="zh-CN"/>
      </w:rPr>
    </w:lvl>
    <w:lvl w:ilvl="7" w:tentative="0">
      <w:start w:val="0"/>
      <w:numFmt w:val="bullet"/>
      <w:lvlText w:val="•"/>
      <w:lvlJc w:val="left"/>
      <w:pPr>
        <w:ind w:left="8293" w:hanging="526"/>
      </w:pPr>
      <w:rPr>
        <w:rFonts w:hint="default"/>
        <w:lang w:val="zh-CN" w:eastAsia="zh-CN" w:bidi="zh-CN"/>
      </w:rPr>
    </w:lvl>
    <w:lvl w:ilvl="8" w:tentative="0">
      <w:start w:val="0"/>
      <w:numFmt w:val="bullet"/>
      <w:lvlText w:val="•"/>
      <w:lvlJc w:val="left"/>
      <w:pPr>
        <w:ind w:left="9252" w:hanging="52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mM2YTI4NzhhZWI1NWI5YTlkZmUzOTUwZDMxNzQifQ=="/>
  </w:docVars>
  <w:rsids>
    <w:rsidRoot w:val="228D0B78"/>
    <w:rsid w:val="228D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before="61"/>
      <w:ind w:left="626" w:right="1205"/>
      <w:jc w:val="center"/>
      <w:outlineLvl w:val="1"/>
    </w:pPr>
    <w:rPr>
      <w:sz w:val="31"/>
      <w:szCs w:val="31"/>
    </w:rPr>
  </w:style>
  <w:style w:type="paragraph" w:styleId="5">
    <w:name w:val="heading 5"/>
    <w:basedOn w:val="1"/>
    <w:next w:val="1"/>
    <w:qFormat/>
    <w:uiPriority w:val="1"/>
    <w:pPr>
      <w:ind w:left="626"/>
      <w:outlineLvl w:val="4"/>
    </w:pPr>
    <w:rPr>
      <w:b/>
      <w:bCs/>
      <w:sz w:val="24"/>
      <w:szCs w:val="24"/>
    </w:rPr>
  </w:style>
  <w:style w:type="paragraph" w:styleId="6">
    <w:name w:val="heading 7"/>
    <w:basedOn w:val="1"/>
    <w:next w:val="1"/>
    <w:qFormat/>
    <w:uiPriority w:val="1"/>
    <w:pPr>
      <w:spacing w:before="1"/>
      <w:ind w:left="862"/>
      <w:outlineLvl w:val="6"/>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1"/>
      <w:szCs w:val="21"/>
    </w:rPr>
  </w:style>
  <w:style w:type="paragraph" w:styleId="3">
    <w:name w:val="Title"/>
    <w:basedOn w:val="1"/>
    <w:next w:val="1"/>
    <w:qFormat/>
    <w:uiPriority w:val="0"/>
    <w:pPr>
      <w:spacing w:before="240" w:after="60"/>
      <w:jc w:val="center"/>
      <w:outlineLvl w:val="0"/>
    </w:pPr>
    <w:rPr>
      <w:rFonts w:ascii="Cambria" w:hAnsi="Cambria"/>
      <w:b/>
      <w:bCs/>
      <w:kern w:val="0"/>
      <w:sz w:val="32"/>
      <w:szCs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Body Text First Indent"/>
    <w:basedOn w:val="2"/>
    <w:qFormat/>
    <w:uiPriority w:val="0"/>
    <w:pPr>
      <w:widowControl/>
      <w:ind w:firstLine="420" w:firstLineChars="100"/>
    </w:pPr>
    <w:rPr>
      <w:rFonts w:ascii="Calibri" w:hAnsi="Calibri"/>
      <w:sz w:val="24"/>
      <w:lang w:eastAsia="en-US"/>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573" w:hanging="527"/>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2023-10-09T05:34:00Z</dcterms:created>
  <dc:creator>云</dc:creator>
  <cp:lastModifiedBy>云</cp:lastModifiedBy>
  <dcterms:modified xsi:type="dcterms:W3CDTF">2023-10-09T05:34:57Z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B5512915733E49758B54F8B1EE928FF2_11</vt:lpwstr>
  </property>
</Properties>
</file>